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CBF73" w14:textId="0D5B2B10" w:rsidR="006D72D7" w:rsidRDefault="0090719C" w:rsidP="0090719C">
      <w:pPr>
        <w:pStyle w:val="NoSpacing"/>
      </w:pPr>
      <w:r>
        <w:t>Library Leadership Group (LLG) Meeting</w:t>
      </w:r>
    </w:p>
    <w:p w14:paraId="0D4A644F" w14:textId="78416A84" w:rsidR="0090719C" w:rsidRDefault="0090719C" w:rsidP="0090719C">
      <w:pPr>
        <w:pStyle w:val="NoSpacing"/>
      </w:pPr>
      <w:r>
        <w:t>MINUTES</w:t>
      </w:r>
    </w:p>
    <w:p w14:paraId="20E7CB3E" w14:textId="6E854B7E" w:rsidR="0090719C" w:rsidRDefault="0090719C" w:rsidP="0090719C">
      <w:pPr>
        <w:pStyle w:val="NoSpacing"/>
      </w:pPr>
      <w:r>
        <w:t>August 26, 2025; 9:00-11:00 a.m.</w:t>
      </w:r>
    </w:p>
    <w:p w14:paraId="54CC6D39" w14:textId="62491017" w:rsidR="0090719C" w:rsidRDefault="0090719C" w:rsidP="0090719C">
      <w:pPr>
        <w:pStyle w:val="NoSpacing"/>
      </w:pPr>
      <w:r>
        <w:t>ACES Funk Library, Heritage Room</w:t>
      </w:r>
    </w:p>
    <w:p w14:paraId="67CE97D3" w14:textId="77777777" w:rsidR="0090719C" w:rsidRDefault="0090719C" w:rsidP="0090719C">
      <w:pPr>
        <w:pStyle w:val="NoSpacing"/>
      </w:pPr>
    </w:p>
    <w:p w14:paraId="478F8EDD" w14:textId="11433B2F" w:rsidR="0090719C" w:rsidRDefault="0090719C" w:rsidP="0090719C">
      <w:pPr>
        <w:pStyle w:val="NoSpacing"/>
      </w:pPr>
      <w:r>
        <w:t xml:space="preserve">Attendance: Tom Teper, Mary Laskowski, Susan Breakenridge, Victor Jones, Heather Murphy, Kathryn Risor-Heise, </w:t>
      </w:r>
      <w:proofErr w:type="spellStart"/>
      <w:r>
        <w:t>Cherié</w:t>
      </w:r>
      <w:proofErr w:type="spellEnd"/>
      <w:r>
        <w:t xml:space="preserve"> Weible, Jenny Maddox Abbott, Lisa Romero, Sarah Williams, Megan Sapp-Nelson, Chris Prom, Paula Carns, Jennie Johnson, Sarah Park, Kirstin Johnson, Jennifer Hain Teper, Nancy O’Brien, Sara Holder, Kit Condill, Steve Witt, Jen-chien Yu, Tracy Tolliver, Clara Chu, Lynne Thomas, Heidi Imker, Dan Tracy, Joanne Kaczmarek</w:t>
      </w:r>
    </w:p>
    <w:p w14:paraId="15028A16" w14:textId="77777777" w:rsidR="0090719C" w:rsidRDefault="0090719C" w:rsidP="0090719C">
      <w:pPr>
        <w:pStyle w:val="NoSpacing"/>
      </w:pPr>
    </w:p>
    <w:p w14:paraId="2771AA32" w14:textId="4FDB817E" w:rsidR="0090719C" w:rsidRDefault="0CD65955" w:rsidP="0090719C">
      <w:pPr>
        <w:pStyle w:val="NoSpacing"/>
      </w:pPr>
      <w:r>
        <w:t>Absent: Tim Newman, Mary Schlembach, Emilee Mathews, Claire Stewart</w:t>
      </w:r>
    </w:p>
    <w:p w14:paraId="389EA51C" w14:textId="77777777" w:rsidR="0090719C" w:rsidRDefault="0090719C" w:rsidP="0090719C">
      <w:pPr>
        <w:pStyle w:val="NoSpacing"/>
      </w:pPr>
    </w:p>
    <w:p w14:paraId="27D748B8" w14:textId="20154C0E" w:rsidR="0090719C" w:rsidRDefault="00CC776C" w:rsidP="00CC776C">
      <w:pPr>
        <w:pStyle w:val="NoSpacing"/>
        <w:numPr>
          <w:ilvl w:val="0"/>
          <w:numId w:val="1"/>
        </w:numPr>
      </w:pPr>
      <w:r>
        <w:t>Finalize Values and Simple Rules</w:t>
      </w:r>
      <w:r w:rsidR="00B01FFD">
        <w:t xml:space="preserve"> – Mary L and Tom T will share final versions with Janice Jaguszewski today.</w:t>
      </w:r>
    </w:p>
    <w:p w14:paraId="5017A6B9" w14:textId="62C994CB" w:rsidR="00CC776C" w:rsidRDefault="00CC776C" w:rsidP="00CC776C">
      <w:pPr>
        <w:pStyle w:val="NoSpacing"/>
        <w:numPr>
          <w:ilvl w:val="1"/>
          <w:numId w:val="1"/>
        </w:numPr>
      </w:pPr>
      <w:r>
        <w:t>Simple Rules – Approved as amended</w:t>
      </w:r>
    </w:p>
    <w:p w14:paraId="7EEFB3D0" w14:textId="3DA057AE" w:rsidR="00CC776C" w:rsidRDefault="00CC776C" w:rsidP="00CC776C">
      <w:pPr>
        <w:pStyle w:val="NoSpacing"/>
        <w:numPr>
          <w:ilvl w:val="2"/>
          <w:numId w:val="1"/>
        </w:numPr>
      </w:pPr>
      <w:r>
        <w:t xml:space="preserve">Added </w:t>
      </w:r>
      <w:r w:rsidR="00797B94">
        <w:t>statement</w:t>
      </w:r>
      <w:r>
        <w:t xml:space="preserve"> regarding communicating decisions broadly, as appropriate</w:t>
      </w:r>
    </w:p>
    <w:p w14:paraId="4942DEA1" w14:textId="59D88A2B" w:rsidR="00CC776C" w:rsidRDefault="00CC776C" w:rsidP="00CC776C">
      <w:pPr>
        <w:pStyle w:val="NoSpacing"/>
        <w:numPr>
          <w:ilvl w:val="1"/>
          <w:numId w:val="1"/>
        </w:numPr>
      </w:pPr>
      <w:r>
        <w:t>Values – Approved as amended</w:t>
      </w:r>
    </w:p>
    <w:p w14:paraId="5266D778" w14:textId="45A67796" w:rsidR="00B10366" w:rsidRDefault="1656ED8D" w:rsidP="00CC776C">
      <w:pPr>
        <w:pStyle w:val="NoSpacing"/>
        <w:numPr>
          <w:ilvl w:val="1"/>
          <w:numId w:val="1"/>
        </w:numPr>
      </w:pPr>
      <w:r>
        <w:t xml:space="preserve">Need for a charge for the group was expressed </w:t>
      </w:r>
      <w:proofErr w:type="gramStart"/>
      <w:r>
        <w:t>in order to</w:t>
      </w:r>
      <w:proofErr w:type="gramEnd"/>
      <w:r>
        <w:t xml:space="preserve"> effectively operate</w:t>
      </w:r>
      <w:r w:rsidR="006B1E5C">
        <w:t xml:space="preserve"> -</w:t>
      </w:r>
      <w:r>
        <w:t xml:space="preserve"> possible future agenda item</w:t>
      </w:r>
    </w:p>
    <w:p w14:paraId="6565CB83" w14:textId="746A71CE" w:rsidR="00F10BC7" w:rsidRDefault="1656ED8D" w:rsidP="1656ED8D">
      <w:pPr>
        <w:pStyle w:val="NoSpacing"/>
        <w:numPr>
          <w:ilvl w:val="0"/>
          <w:numId w:val="1"/>
        </w:numPr>
      </w:pPr>
      <w:r>
        <w:t>Discuss revised draft from the Faculty Evaluation and Formative Feedback Working Group (FEFFWG) Report *Added to LLG Parking Lot for further discussion</w:t>
      </w:r>
    </w:p>
    <w:p w14:paraId="25E01848" w14:textId="34195831" w:rsidR="00707827" w:rsidRDefault="00707827" w:rsidP="00B01FFD">
      <w:pPr>
        <w:pStyle w:val="NoSpacing"/>
        <w:numPr>
          <w:ilvl w:val="1"/>
          <w:numId w:val="1"/>
        </w:numPr>
      </w:pPr>
      <w:r>
        <w:t>Unit Head responsibilities</w:t>
      </w:r>
      <w:r w:rsidR="00E52AB6">
        <w:t xml:space="preserve"> / process for job description review &amp; updates</w:t>
      </w:r>
    </w:p>
    <w:p w14:paraId="5BB1D999" w14:textId="5736381A" w:rsidR="00E52AB6" w:rsidRDefault="65241859" w:rsidP="00E52AB6">
      <w:pPr>
        <w:pStyle w:val="NoSpacing"/>
        <w:numPr>
          <w:ilvl w:val="1"/>
          <w:numId w:val="1"/>
        </w:numPr>
      </w:pPr>
      <w:r>
        <w:t xml:space="preserve">The working group added job description review to the process </w:t>
      </w:r>
      <w:proofErr w:type="gramStart"/>
      <w:r>
        <w:t>in order to</w:t>
      </w:r>
      <w:proofErr w:type="gramEnd"/>
      <w:r>
        <w:t xml:space="preserve"> help unit heads assess whether individuals are performing as anticipated. Job descriptions may require revisions, but it is not expected that the job descriptions would change annually or that individuals would provide a self-review. </w:t>
      </w:r>
    </w:p>
    <w:p w14:paraId="6116D9E2" w14:textId="74B643DE" w:rsidR="00E52AB6" w:rsidRDefault="65241859" w:rsidP="00E52AB6">
      <w:pPr>
        <w:pStyle w:val="NoSpacing"/>
        <w:numPr>
          <w:ilvl w:val="1"/>
          <w:numId w:val="1"/>
        </w:numPr>
      </w:pPr>
      <w:r>
        <w:t>Small group of Unit Heads with reporting faculty will begin draft of best practices regarding how faculty are evaluated and how the bar is set for expectations (successful vs. exemplary)</w:t>
      </w:r>
    </w:p>
    <w:p w14:paraId="7858A70B" w14:textId="2FDA4246" w:rsidR="00FE5DF9" w:rsidRDefault="00FE5DF9" w:rsidP="00B01FFD">
      <w:pPr>
        <w:pStyle w:val="NoSpacing"/>
        <w:numPr>
          <w:ilvl w:val="0"/>
          <w:numId w:val="1"/>
        </w:numPr>
      </w:pPr>
      <w:r>
        <w:t>Discuss various AI reports, groups, responsibilities (navigating a matrix model of responsibility)</w:t>
      </w:r>
      <w:r w:rsidR="00B01FFD">
        <w:t xml:space="preserve"> *Added to LLG Parking Lot for further discussion</w:t>
      </w:r>
    </w:p>
    <w:p w14:paraId="59DBF509" w14:textId="13462971" w:rsidR="00B01FFD" w:rsidRDefault="4C201D80" w:rsidP="00B01FFD">
      <w:pPr>
        <w:pStyle w:val="NoSpacing"/>
        <w:numPr>
          <w:ilvl w:val="1"/>
          <w:numId w:val="1"/>
        </w:numPr>
      </w:pPr>
      <w:r>
        <w:t xml:space="preserve">Campus-wide initiatives include CITL </w:t>
      </w:r>
    </w:p>
    <w:p w14:paraId="34D662F9" w14:textId="6C342CAF" w:rsidR="00003A24" w:rsidRDefault="00003A24" w:rsidP="00B01FFD">
      <w:pPr>
        <w:pStyle w:val="NoSpacing"/>
        <w:numPr>
          <w:ilvl w:val="1"/>
          <w:numId w:val="1"/>
        </w:numPr>
      </w:pPr>
      <w:r>
        <w:t>Library AI Report</w:t>
      </w:r>
    </w:p>
    <w:p w14:paraId="181F275F" w14:textId="076961B3" w:rsidR="00003A24" w:rsidRDefault="00003A24" w:rsidP="00003A24">
      <w:pPr>
        <w:pStyle w:val="NoSpacing"/>
        <w:numPr>
          <w:ilvl w:val="2"/>
          <w:numId w:val="1"/>
        </w:numPr>
      </w:pPr>
      <w:r>
        <w:t>Decide appropriate group to confirm or decline suggested action items in report</w:t>
      </w:r>
    </w:p>
    <w:p w14:paraId="531864CC" w14:textId="46DCDECB" w:rsidR="00003A24" w:rsidRDefault="00003A24" w:rsidP="00003A24">
      <w:pPr>
        <w:pStyle w:val="NoSpacing"/>
        <w:numPr>
          <w:ilvl w:val="2"/>
          <w:numId w:val="1"/>
        </w:numPr>
      </w:pPr>
      <w:r>
        <w:t>Once item has been approved, decide appropriate group / person / action to implement item</w:t>
      </w:r>
    </w:p>
    <w:p w14:paraId="427F93CB" w14:textId="71114544" w:rsidR="00003A24" w:rsidRDefault="4C201D80" w:rsidP="00003A24">
      <w:pPr>
        <w:pStyle w:val="NoSpacing"/>
        <w:numPr>
          <w:ilvl w:val="2"/>
          <w:numId w:val="1"/>
        </w:numPr>
      </w:pPr>
      <w:r>
        <w:t>Need resources to follow a plan</w:t>
      </w:r>
    </w:p>
    <w:p w14:paraId="156B4D09" w14:textId="7908B6DE" w:rsidR="624A7E8E" w:rsidRDefault="4C201D80" w:rsidP="4C201D80">
      <w:pPr>
        <w:pStyle w:val="NoSpacing"/>
        <w:numPr>
          <w:ilvl w:val="2"/>
          <w:numId w:val="1"/>
        </w:numPr>
      </w:pPr>
      <w:r>
        <w:t>The Library’s data is a training resource for the LLM model creators.</w:t>
      </w:r>
    </w:p>
    <w:p w14:paraId="15A5BE88" w14:textId="3443AE0D" w:rsidR="624A7E8E" w:rsidRDefault="018DC66A" w:rsidP="018DC66A">
      <w:pPr>
        <w:pStyle w:val="NoSpacing"/>
        <w:numPr>
          <w:ilvl w:val="2"/>
          <w:numId w:val="1"/>
        </w:numPr>
      </w:pPr>
      <w:r>
        <w:lastRenderedPageBreak/>
        <w:t>Conversation revolved around using AI as an example of our matrix model to identify gaps in responsibilities, etc.</w:t>
      </w:r>
    </w:p>
    <w:p w14:paraId="13162892" w14:textId="020A7766" w:rsidR="005029BA" w:rsidRDefault="005029BA" w:rsidP="005029BA">
      <w:pPr>
        <w:pStyle w:val="NoSpacing"/>
        <w:numPr>
          <w:ilvl w:val="0"/>
          <w:numId w:val="1"/>
        </w:numPr>
      </w:pPr>
      <w:r>
        <w:t>Short items / announcements</w:t>
      </w:r>
    </w:p>
    <w:p w14:paraId="731EDDEB" w14:textId="4BB8A4CE" w:rsidR="00725230" w:rsidRDefault="00725230" w:rsidP="005029BA">
      <w:pPr>
        <w:pStyle w:val="NoSpacing"/>
        <w:numPr>
          <w:ilvl w:val="1"/>
          <w:numId w:val="1"/>
        </w:numPr>
      </w:pPr>
      <w:r>
        <w:t>Mortenson Center events</w:t>
      </w:r>
      <w:r w:rsidR="00D31032">
        <w:t xml:space="preserve"> (Amanda Rubin, Documentary Filmmaker and Journalist)</w:t>
      </w:r>
    </w:p>
    <w:p w14:paraId="6DDF637E" w14:textId="2D5FA221" w:rsidR="00725230" w:rsidRDefault="00725230" w:rsidP="00725230">
      <w:pPr>
        <w:pStyle w:val="NoSpacing"/>
        <w:numPr>
          <w:ilvl w:val="2"/>
          <w:numId w:val="1"/>
        </w:numPr>
      </w:pPr>
      <w:r w:rsidRPr="00725230">
        <w:t xml:space="preserve">Dreams as Inspiration, Insights, Foreshadowing and Evidence: A Panel Discussion Through the Lens of “The Third Reich of Dreams” </w:t>
      </w:r>
      <w:r w:rsidR="005029BA">
        <w:t xml:space="preserve">(Sep 2)  </w:t>
      </w:r>
    </w:p>
    <w:p w14:paraId="76AE31F8" w14:textId="073F191F" w:rsidR="005029BA" w:rsidRDefault="00725230" w:rsidP="00725230">
      <w:pPr>
        <w:pStyle w:val="NoSpacing"/>
        <w:numPr>
          <w:ilvl w:val="2"/>
          <w:numId w:val="1"/>
        </w:numPr>
      </w:pPr>
      <w:r w:rsidRPr="00725230">
        <w:t>Crafting Compelling Stories: A Hands-On Visual Storytelling Workshop</w:t>
      </w:r>
      <w:r w:rsidR="005029BA">
        <w:t xml:space="preserve"> (Sep 3)</w:t>
      </w:r>
      <w:r w:rsidR="00D31032">
        <w:t xml:space="preserve"> </w:t>
      </w:r>
    </w:p>
    <w:p w14:paraId="2052021B" w14:textId="77777777" w:rsidR="00D31032" w:rsidRDefault="00725230" w:rsidP="005029BA">
      <w:pPr>
        <w:pStyle w:val="NoSpacing"/>
        <w:numPr>
          <w:ilvl w:val="1"/>
          <w:numId w:val="1"/>
        </w:numPr>
      </w:pPr>
      <w:r>
        <w:t>35</w:t>
      </w:r>
      <w:r w:rsidRPr="00D31032">
        <w:rPr>
          <w:vertAlign w:val="superscript"/>
        </w:rPr>
        <w:t>th</w:t>
      </w:r>
      <w:r>
        <w:t xml:space="preserve"> Annual Mortenson Distinguished Lecture (Sep 4): “The Third Reich of Dreams: Hallucinations, Literary Imagination, and (Un)conscious Archives”</w:t>
      </w:r>
    </w:p>
    <w:p w14:paraId="53FC456E" w14:textId="11F4E7F8" w:rsidR="005029BA" w:rsidRDefault="005029BA" w:rsidP="005029BA">
      <w:pPr>
        <w:pStyle w:val="NoSpacing"/>
        <w:numPr>
          <w:ilvl w:val="1"/>
          <w:numId w:val="1"/>
        </w:numPr>
      </w:pPr>
      <w:r>
        <w:t xml:space="preserve">RBML </w:t>
      </w:r>
      <w:r w:rsidR="00B733D3">
        <w:t>reception / open house</w:t>
      </w:r>
      <w:r w:rsidR="00A34E0D">
        <w:t xml:space="preserve"> – SWEETBITTER: The Literary Legacies and Afterlives of Sappho</w:t>
      </w:r>
      <w:r w:rsidR="00725230">
        <w:t xml:space="preserve"> (Sep 19)</w:t>
      </w:r>
    </w:p>
    <w:p w14:paraId="1F1D8DB0" w14:textId="045F20A8" w:rsidR="005029BA" w:rsidRDefault="005029BA" w:rsidP="005029BA">
      <w:pPr>
        <w:pStyle w:val="NoSpacing"/>
        <w:numPr>
          <w:ilvl w:val="0"/>
          <w:numId w:val="1"/>
        </w:numPr>
      </w:pPr>
      <w:r>
        <w:t>Wrap up</w:t>
      </w:r>
    </w:p>
    <w:p w14:paraId="1E8D02C2" w14:textId="77777777" w:rsidR="005029BA" w:rsidRDefault="005029BA" w:rsidP="005029BA">
      <w:pPr>
        <w:pStyle w:val="NoSpacing"/>
      </w:pPr>
    </w:p>
    <w:p w14:paraId="3D7A638A" w14:textId="21958A0A" w:rsidR="005029BA" w:rsidRDefault="005029BA" w:rsidP="005029BA">
      <w:pPr>
        <w:pStyle w:val="NoSpacing"/>
      </w:pPr>
    </w:p>
    <w:sectPr w:rsidR="005029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75A3A"/>
    <w:multiLevelType w:val="hybridMultilevel"/>
    <w:tmpl w:val="D4C29B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05C1B36"/>
    <w:multiLevelType w:val="hybridMultilevel"/>
    <w:tmpl w:val="2424F3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42825844">
    <w:abstractNumId w:val="0"/>
  </w:num>
  <w:num w:numId="2" w16cid:durableId="7964599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19C"/>
    <w:rsid w:val="00003A24"/>
    <w:rsid w:val="00221F1C"/>
    <w:rsid w:val="003B0191"/>
    <w:rsid w:val="003B059F"/>
    <w:rsid w:val="003C6B05"/>
    <w:rsid w:val="004A2A18"/>
    <w:rsid w:val="005029BA"/>
    <w:rsid w:val="006111DB"/>
    <w:rsid w:val="006212B0"/>
    <w:rsid w:val="006B1E5C"/>
    <w:rsid w:val="006D72D7"/>
    <w:rsid w:val="00707827"/>
    <w:rsid w:val="00725230"/>
    <w:rsid w:val="00797B94"/>
    <w:rsid w:val="0090719C"/>
    <w:rsid w:val="00A34E0D"/>
    <w:rsid w:val="00A606BD"/>
    <w:rsid w:val="00B01FFD"/>
    <w:rsid w:val="00B10366"/>
    <w:rsid w:val="00B30691"/>
    <w:rsid w:val="00B733D3"/>
    <w:rsid w:val="00CB1381"/>
    <w:rsid w:val="00CC776C"/>
    <w:rsid w:val="00D31032"/>
    <w:rsid w:val="00D7252A"/>
    <w:rsid w:val="00DA04A7"/>
    <w:rsid w:val="00E52AB6"/>
    <w:rsid w:val="00EB72CC"/>
    <w:rsid w:val="00F10BC7"/>
    <w:rsid w:val="00FE5DF9"/>
    <w:rsid w:val="018DC66A"/>
    <w:rsid w:val="0CD65955"/>
    <w:rsid w:val="1656ED8D"/>
    <w:rsid w:val="26BFE8D7"/>
    <w:rsid w:val="4C201D80"/>
    <w:rsid w:val="624A7E8E"/>
    <w:rsid w:val="6524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1883D"/>
  <w15:chartTrackingRefBased/>
  <w15:docId w15:val="{8573FE43-80B3-438B-BAC6-4AC84C0D4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71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71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0719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719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719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719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719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719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719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719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719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0719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719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719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71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71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71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719C"/>
    <w:rPr>
      <w:rFonts w:eastAsiaTheme="majorEastAsia" w:cstheme="majorBidi"/>
      <w:color w:val="272727" w:themeColor="text1" w:themeTint="D8"/>
    </w:rPr>
  </w:style>
  <w:style w:type="paragraph" w:styleId="Title">
    <w:name w:val="Title"/>
    <w:basedOn w:val="Normal"/>
    <w:next w:val="Normal"/>
    <w:link w:val="TitleChar"/>
    <w:uiPriority w:val="10"/>
    <w:qFormat/>
    <w:rsid w:val="009071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71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719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71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719C"/>
    <w:pPr>
      <w:spacing w:before="160"/>
      <w:jc w:val="center"/>
    </w:pPr>
    <w:rPr>
      <w:i/>
      <w:iCs/>
      <w:color w:val="404040" w:themeColor="text1" w:themeTint="BF"/>
    </w:rPr>
  </w:style>
  <w:style w:type="character" w:customStyle="1" w:styleId="QuoteChar">
    <w:name w:val="Quote Char"/>
    <w:basedOn w:val="DefaultParagraphFont"/>
    <w:link w:val="Quote"/>
    <w:uiPriority w:val="29"/>
    <w:rsid w:val="0090719C"/>
    <w:rPr>
      <w:i/>
      <w:iCs/>
      <w:color w:val="404040" w:themeColor="text1" w:themeTint="BF"/>
    </w:rPr>
  </w:style>
  <w:style w:type="paragraph" w:styleId="ListParagraph">
    <w:name w:val="List Paragraph"/>
    <w:basedOn w:val="Normal"/>
    <w:uiPriority w:val="34"/>
    <w:qFormat/>
    <w:rsid w:val="0090719C"/>
    <w:pPr>
      <w:ind w:left="720"/>
      <w:contextualSpacing/>
    </w:pPr>
  </w:style>
  <w:style w:type="character" w:styleId="IntenseEmphasis">
    <w:name w:val="Intense Emphasis"/>
    <w:basedOn w:val="DefaultParagraphFont"/>
    <w:uiPriority w:val="21"/>
    <w:qFormat/>
    <w:rsid w:val="0090719C"/>
    <w:rPr>
      <w:i/>
      <w:iCs/>
      <w:color w:val="0F4761" w:themeColor="accent1" w:themeShade="BF"/>
    </w:rPr>
  </w:style>
  <w:style w:type="paragraph" w:styleId="IntenseQuote">
    <w:name w:val="Intense Quote"/>
    <w:basedOn w:val="Normal"/>
    <w:next w:val="Normal"/>
    <w:link w:val="IntenseQuoteChar"/>
    <w:uiPriority w:val="30"/>
    <w:qFormat/>
    <w:rsid w:val="009071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719C"/>
    <w:rPr>
      <w:i/>
      <w:iCs/>
      <w:color w:val="0F4761" w:themeColor="accent1" w:themeShade="BF"/>
    </w:rPr>
  </w:style>
  <w:style w:type="character" w:styleId="IntenseReference">
    <w:name w:val="Intense Reference"/>
    <w:basedOn w:val="DefaultParagraphFont"/>
    <w:uiPriority w:val="32"/>
    <w:qFormat/>
    <w:rsid w:val="0090719C"/>
    <w:rPr>
      <w:b/>
      <w:bCs/>
      <w:smallCaps/>
      <w:color w:val="0F4761" w:themeColor="accent1" w:themeShade="BF"/>
      <w:spacing w:val="5"/>
    </w:rPr>
  </w:style>
  <w:style w:type="paragraph" w:styleId="NoSpacing">
    <w:name w:val="No Spacing"/>
    <w:uiPriority w:val="1"/>
    <w:qFormat/>
    <w:rsid w:val="0090719C"/>
    <w:pPr>
      <w:spacing w:after="0" w:line="240" w:lineRule="auto"/>
    </w:pPr>
  </w:style>
  <w:style w:type="character" w:styleId="Hyperlink">
    <w:name w:val="Hyperlink"/>
    <w:basedOn w:val="DefaultParagraphFont"/>
    <w:uiPriority w:val="99"/>
    <w:unhideWhenUsed/>
    <w:rsid w:val="00CC776C"/>
    <w:rPr>
      <w:color w:val="467886" w:themeColor="hyperlink"/>
      <w:u w:val="single"/>
    </w:rPr>
  </w:style>
  <w:style w:type="character" w:styleId="UnresolvedMention">
    <w:name w:val="Unresolved Mention"/>
    <w:basedOn w:val="DefaultParagraphFont"/>
    <w:uiPriority w:val="99"/>
    <w:semiHidden/>
    <w:unhideWhenUsed/>
    <w:rsid w:val="00CC776C"/>
    <w:rPr>
      <w:color w:val="605E5C"/>
      <w:shd w:val="clear" w:color="auto" w:fill="E1DFDD"/>
    </w:rPr>
  </w:style>
  <w:style w:type="paragraph" w:styleId="Revision">
    <w:name w:val="Revision"/>
    <w:hidden/>
    <w:uiPriority w:val="99"/>
    <w:semiHidden/>
    <w:rsid w:val="006B1E5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427</Words>
  <Characters>2436</Characters>
  <Application>Microsoft Office Word</Application>
  <DocSecurity>0</DocSecurity>
  <Lines>20</Lines>
  <Paragraphs>5</Paragraphs>
  <ScaleCrop>false</ScaleCrop>
  <Company/>
  <LinksUpToDate>false</LinksUpToDate>
  <CharactersWithSpaces>2858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Lewis, Elizabeth Ann</dc:creator>
  <cp:keywords/>
  <dc:description/>
  <cp:lastModifiedBy>Lewis, Elizabeth Ann</cp:lastModifiedBy>
  <cp:revision>24</cp:revision>
  <dcterms:created xsi:type="dcterms:W3CDTF">2025-08-26T17:13:00Z</dcterms:created>
  <dcterms:modified xsi:type="dcterms:W3CDTF">2026-03-04T15:32:00Z</dcterms:modified>
</cp:coreProperties>
</file>