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1AC4" w:rsidRPr="00771AC4" w:rsidRDefault="00771AC4" w:rsidP="00771AC4">
      <w:pPr>
        <w:spacing w:before="100" w:beforeAutospacing="1" w:after="100" w:afterAutospacing="1" w:line="240" w:lineRule="auto"/>
        <w:outlineLvl w:val="1"/>
        <w:rPr>
          <w:rFonts w:ascii="Times New Roman" w:eastAsia="Times New Roman" w:hAnsi="Times New Roman" w:cs="Times New Roman"/>
          <w:b/>
          <w:bCs/>
          <w:sz w:val="36"/>
          <w:szCs w:val="36"/>
        </w:rPr>
      </w:pPr>
      <w:r w:rsidRPr="00771AC4">
        <w:rPr>
          <w:rFonts w:ascii="Times New Roman" w:eastAsia="Times New Roman" w:hAnsi="Times New Roman" w:cs="Times New Roman"/>
          <w:b/>
          <w:bCs/>
          <w:sz w:val="36"/>
          <w:szCs w:val="36"/>
        </w:rPr>
        <w:t>Requests to Quote or Publish</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sz w:val="24"/>
          <w:szCs w:val="24"/>
        </w:rPr>
        <w:t>The University of Wisconsin Libraries generally do not own the copyrights to materials in their print, manuscript, and electronic collections. Consistent with their public university mission, the Libraries encourage the use of content in these collections for study, research, and teaching.</w:t>
      </w:r>
    </w:p>
    <w:p w:rsidR="00771AC4" w:rsidRPr="00771AC4" w:rsidRDefault="00771AC4" w:rsidP="00771AC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sz w:val="24"/>
          <w:szCs w:val="24"/>
        </w:rPr>
        <w:t xml:space="preserve">Most </w:t>
      </w:r>
      <w:r w:rsidRPr="00771AC4">
        <w:rPr>
          <w:rFonts w:ascii="Times New Roman" w:eastAsia="Times New Roman" w:hAnsi="Times New Roman" w:cs="Times New Roman"/>
          <w:b/>
          <w:bCs/>
          <w:sz w:val="24"/>
          <w:szCs w:val="24"/>
        </w:rPr>
        <w:t>published works</w:t>
      </w:r>
      <w:r w:rsidRPr="00771AC4">
        <w:rPr>
          <w:rFonts w:ascii="Times New Roman" w:eastAsia="Times New Roman" w:hAnsi="Times New Roman" w:cs="Times New Roman"/>
          <w:sz w:val="24"/>
          <w:szCs w:val="24"/>
        </w:rPr>
        <w:t xml:space="preserve"> published after 1923 are protected by U. S. and international copyright laws.</w:t>
      </w:r>
    </w:p>
    <w:p w:rsidR="00771AC4" w:rsidRPr="00771AC4" w:rsidRDefault="00771AC4" w:rsidP="00771AC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b/>
          <w:bCs/>
          <w:sz w:val="24"/>
          <w:szCs w:val="24"/>
        </w:rPr>
        <w:t>Unpublished materials</w:t>
      </w:r>
      <w:r w:rsidRPr="00771AC4">
        <w:rPr>
          <w:rFonts w:ascii="Times New Roman" w:eastAsia="Times New Roman" w:hAnsi="Times New Roman" w:cs="Times New Roman"/>
          <w:sz w:val="24"/>
          <w:szCs w:val="24"/>
        </w:rPr>
        <w:t xml:space="preserve">, including but not limited to correspondence and manuscripts, are also protected by copyright laws. Please ask the </w:t>
      </w:r>
      <w:hyperlink r:id="rId5" w:history="1">
        <w:r w:rsidRPr="00771AC4">
          <w:rPr>
            <w:rFonts w:ascii="Times New Roman" w:eastAsia="Times New Roman" w:hAnsi="Times New Roman" w:cs="Times New Roman"/>
            <w:color w:val="0000FF"/>
            <w:sz w:val="24"/>
            <w:szCs w:val="24"/>
            <w:u w:val="single"/>
          </w:rPr>
          <w:t>Curator</w:t>
        </w:r>
      </w:hyperlink>
      <w:r w:rsidRPr="00771AC4">
        <w:rPr>
          <w:rFonts w:ascii="Times New Roman" w:eastAsia="Times New Roman" w:hAnsi="Times New Roman" w:cs="Times New Roman"/>
          <w:sz w:val="24"/>
          <w:szCs w:val="24"/>
        </w:rPr>
        <w:t xml:space="preserve"> about issues concerning requests to quote from or reproduce unpublished materials in Special Collections.</w:t>
      </w:r>
    </w:p>
    <w:p w:rsidR="00771AC4" w:rsidRPr="00771AC4" w:rsidRDefault="00771AC4" w:rsidP="00771AC4">
      <w:pPr>
        <w:spacing w:before="100" w:beforeAutospacing="1" w:after="100" w:afterAutospacing="1" w:line="240" w:lineRule="auto"/>
        <w:outlineLvl w:val="2"/>
        <w:rPr>
          <w:rFonts w:ascii="Times New Roman" w:eastAsia="Times New Roman" w:hAnsi="Times New Roman" w:cs="Times New Roman"/>
          <w:b/>
          <w:bCs/>
          <w:sz w:val="27"/>
          <w:szCs w:val="27"/>
        </w:rPr>
      </w:pPr>
      <w:r w:rsidRPr="00771AC4">
        <w:rPr>
          <w:rFonts w:ascii="Times New Roman" w:eastAsia="Times New Roman" w:hAnsi="Times New Roman" w:cs="Times New Roman"/>
          <w:b/>
          <w:bCs/>
          <w:sz w:val="27"/>
          <w:szCs w:val="27"/>
        </w:rPr>
        <w:t>Fair Use</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hyperlink r:id="rId6" w:anchor="107" w:history="1">
        <w:r w:rsidRPr="00771AC4">
          <w:rPr>
            <w:rFonts w:ascii="Times New Roman" w:eastAsia="Times New Roman" w:hAnsi="Times New Roman" w:cs="Times New Roman"/>
            <w:color w:val="0000FF"/>
            <w:sz w:val="24"/>
            <w:szCs w:val="24"/>
            <w:u w:val="single"/>
          </w:rPr>
          <w:t>Fair use</w:t>
        </w:r>
      </w:hyperlink>
      <w:r w:rsidRPr="00771AC4">
        <w:rPr>
          <w:rFonts w:ascii="Times New Roman" w:eastAsia="Times New Roman" w:hAnsi="Times New Roman" w:cs="Times New Roman"/>
          <w:sz w:val="24"/>
          <w:szCs w:val="24"/>
        </w:rPr>
        <w:t xml:space="preserve"> of copyright-protected works for study, research, and other purposes does not require the permission of the copyright owner provided that the use meets the standard specified in Section 107 of the U. S. Copyright Law.</w:t>
      </w:r>
    </w:p>
    <w:p w:rsidR="00771AC4" w:rsidRPr="00771AC4" w:rsidRDefault="00771AC4" w:rsidP="00771AC4">
      <w:pPr>
        <w:spacing w:before="100" w:beforeAutospacing="1" w:after="100" w:afterAutospacing="1" w:line="240" w:lineRule="auto"/>
        <w:outlineLvl w:val="2"/>
        <w:rPr>
          <w:rFonts w:ascii="Times New Roman" w:eastAsia="Times New Roman" w:hAnsi="Times New Roman" w:cs="Times New Roman"/>
          <w:b/>
          <w:bCs/>
          <w:sz w:val="27"/>
          <w:szCs w:val="27"/>
        </w:rPr>
      </w:pPr>
      <w:r w:rsidRPr="00771AC4">
        <w:rPr>
          <w:rFonts w:ascii="Times New Roman" w:eastAsia="Times New Roman" w:hAnsi="Times New Roman" w:cs="Times New Roman"/>
          <w:b/>
          <w:bCs/>
          <w:sz w:val="27"/>
          <w:szCs w:val="27"/>
        </w:rPr>
        <w:t>Copyrighted Material</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sz w:val="24"/>
          <w:szCs w:val="24"/>
        </w:rPr>
        <w:t xml:space="preserve">If the text or image is under copyright, it is the researcher's obligation, prior to publication or distribution, to determine and satisfy copyright requirements, or other use restrictions, from the owners of the rights. Copyright holders or owning institutions may charge permission fees. (The Harry Ransom Center at the University of Texas-Austin offers a convenient guide for researchers who need to identify copyright holders: </w:t>
      </w:r>
      <w:hyperlink r:id="rId7" w:history="1">
        <w:r w:rsidRPr="00771AC4">
          <w:rPr>
            <w:rFonts w:ascii="Times New Roman" w:eastAsia="Times New Roman" w:hAnsi="Times New Roman" w:cs="Times New Roman"/>
            <w:color w:val="0000FF"/>
            <w:sz w:val="24"/>
            <w:szCs w:val="24"/>
            <w:u w:val="single"/>
          </w:rPr>
          <w:t>http://tyler.hrc.utexas.edu/us.cfm</w:t>
        </w:r>
      </w:hyperlink>
      <w:r w:rsidRPr="00771AC4">
        <w:rPr>
          <w:rFonts w:ascii="Times New Roman" w:eastAsia="Times New Roman" w:hAnsi="Times New Roman" w:cs="Times New Roman"/>
          <w:sz w:val="24"/>
          <w:szCs w:val="24"/>
        </w:rPr>
        <w:t>.)</w:t>
      </w:r>
    </w:p>
    <w:p w:rsidR="00771AC4" w:rsidRPr="00771AC4" w:rsidRDefault="00771AC4" w:rsidP="00771AC4">
      <w:pPr>
        <w:spacing w:before="100" w:beforeAutospacing="1" w:after="100" w:afterAutospacing="1" w:line="240" w:lineRule="auto"/>
        <w:outlineLvl w:val="2"/>
        <w:rPr>
          <w:rFonts w:ascii="Times New Roman" w:eastAsia="Times New Roman" w:hAnsi="Times New Roman" w:cs="Times New Roman"/>
          <w:b/>
          <w:bCs/>
          <w:sz w:val="27"/>
          <w:szCs w:val="27"/>
        </w:rPr>
      </w:pPr>
      <w:r w:rsidRPr="00771AC4">
        <w:rPr>
          <w:rFonts w:ascii="Times New Roman" w:eastAsia="Times New Roman" w:hAnsi="Times New Roman" w:cs="Times New Roman"/>
          <w:b/>
          <w:bCs/>
          <w:sz w:val="27"/>
          <w:szCs w:val="27"/>
        </w:rPr>
        <w:t>Requests to the Libraries</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sz w:val="24"/>
          <w:szCs w:val="24"/>
        </w:rPr>
        <w:t>In general the Libraries of the University of Wisconsin-Madison can neither grant nor deny permission to publish texts or images from its holdings unless the University of Wisconsin is identified as the copyright holder for the original. Unless otherwise noted, it is thus not necessary to seek the Libraries' permission to publish texts or images unless the University of Wisconsin is identified as the copyright holder for the original.</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sz w:val="24"/>
          <w:szCs w:val="24"/>
        </w:rPr>
        <w:t>The Libraries do, however, request that proper attribution be given in each instance of use. The preferred attribution wording for items in Special Collections is:</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i/>
          <w:iCs/>
          <w:sz w:val="24"/>
          <w:szCs w:val="24"/>
        </w:rPr>
        <w:t>By courtesy of the Department of Special Collections, Memorial Library, University of Wisconsin-Madison</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sz w:val="24"/>
          <w:szCs w:val="24"/>
        </w:rPr>
        <w:t>The Libraries also request a copy of any publication in a physical format (print, CD/DVD, etc.) in which a text or image from its collections is reproduced. In the case of text or images from holdings of the Department of Special Collections, the copy should be sent directly to:</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sz w:val="24"/>
          <w:szCs w:val="24"/>
        </w:rPr>
        <w:lastRenderedPageBreak/>
        <w:t>Special Collections</w:t>
      </w:r>
      <w:r w:rsidRPr="00771AC4">
        <w:rPr>
          <w:rFonts w:ascii="Times New Roman" w:eastAsia="Times New Roman" w:hAnsi="Times New Roman" w:cs="Times New Roman"/>
          <w:sz w:val="24"/>
          <w:szCs w:val="24"/>
        </w:rPr>
        <w:br/>
        <w:t>990 Memorial Library</w:t>
      </w:r>
      <w:r w:rsidRPr="00771AC4">
        <w:rPr>
          <w:rFonts w:ascii="Times New Roman" w:eastAsia="Times New Roman" w:hAnsi="Times New Roman" w:cs="Times New Roman"/>
          <w:sz w:val="24"/>
          <w:szCs w:val="24"/>
        </w:rPr>
        <w:br/>
        <w:t>University of Wisconsin</w:t>
      </w:r>
      <w:r w:rsidRPr="00771AC4">
        <w:rPr>
          <w:rFonts w:ascii="Times New Roman" w:eastAsia="Times New Roman" w:hAnsi="Times New Roman" w:cs="Times New Roman"/>
          <w:sz w:val="24"/>
          <w:szCs w:val="24"/>
        </w:rPr>
        <w:br/>
        <w:t>728 State Street</w:t>
      </w:r>
      <w:r w:rsidRPr="00771AC4">
        <w:rPr>
          <w:rFonts w:ascii="Times New Roman" w:eastAsia="Times New Roman" w:hAnsi="Times New Roman" w:cs="Times New Roman"/>
          <w:sz w:val="24"/>
          <w:szCs w:val="24"/>
        </w:rPr>
        <w:br/>
        <w:t>Madison, WI 53706</w:t>
      </w:r>
    </w:p>
    <w:p w:rsidR="00771AC4" w:rsidRPr="00771AC4" w:rsidRDefault="00771AC4" w:rsidP="00771AC4">
      <w:pPr>
        <w:spacing w:before="100" w:beforeAutospacing="1" w:after="100" w:afterAutospacing="1" w:line="240" w:lineRule="auto"/>
        <w:rPr>
          <w:rFonts w:ascii="Times New Roman" w:eastAsia="Times New Roman" w:hAnsi="Times New Roman" w:cs="Times New Roman"/>
          <w:sz w:val="24"/>
          <w:szCs w:val="24"/>
        </w:rPr>
      </w:pPr>
      <w:r w:rsidRPr="00771AC4">
        <w:rPr>
          <w:rFonts w:ascii="Times New Roman" w:eastAsia="Times New Roman" w:hAnsi="Times New Roman" w:cs="Times New Roman"/>
          <w:sz w:val="24"/>
          <w:szCs w:val="24"/>
        </w:rPr>
        <w:t xml:space="preserve">For additional information, please contact the </w:t>
      </w:r>
      <w:hyperlink r:id="rId8" w:history="1">
        <w:r w:rsidRPr="00771AC4">
          <w:rPr>
            <w:rFonts w:ascii="Times New Roman" w:eastAsia="Times New Roman" w:hAnsi="Times New Roman" w:cs="Times New Roman"/>
            <w:color w:val="0000FF"/>
            <w:sz w:val="24"/>
            <w:szCs w:val="24"/>
            <w:u w:val="single"/>
          </w:rPr>
          <w:t>Curator</w:t>
        </w:r>
      </w:hyperlink>
      <w:r w:rsidRPr="00771AC4">
        <w:rPr>
          <w:rFonts w:ascii="Times New Roman" w:eastAsia="Times New Roman" w:hAnsi="Times New Roman" w:cs="Times New Roman"/>
          <w:sz w:val="24"/>
          <w:szCs w:val="24"/>
        </w:rPr>
        <w:t xml:space="preserve"> of Special Collections at the above address or by phone at (608) 262-3243.</w:t>
      </w:r>
    </w:p>
    <w:p w:rsidR="0041576E" w:rsidRDefault="0041576E" w:rsidP="0041576E">
      <w:pPr>
        <w:pStyle w:val="Heading2"/>
      </w:pPr>
      <w:r>
        <w:t>Digital Images</w:t>
      </w:r>
    </w:p>
    <w:p w:rsidR="0041576E" w:rsidRDefault="0041576E" w:rsidP="0041576E">
      <w:pPr>
        <w:pStyle w:val="NormalWeb"/>
      </w:pPr>
      <w:r>
        <w:t xml:space="preserve">Images can only be made from an item in Special Collections if the condition of the item permits. The Department may be able to make a limited number of digital images from items in its collections. In general, such images will be .jpg files at 300 dpi, delivered as e-mail attachments. To request an image, </w:t>
      </w:r>
      <w:hyperlink r:id="rId9" w:history="1">
        <w:r>
          <w:rPr>
            <w:rStyle w:val="Hyperlink"/>
          </w:rPr>
          <w:t>please supply us</w:t>
        </w:r>
      </w:hyperlink>
      <w:r>
        <w:t xml:space="preserve"> with author, title, date, page number or description of image, along with any special file format and resolution requirements. </w:t>
      </w:r>
    </w:p>
    <w:p w:rsidR="0041576E" w:rsidRDefault="0041576E" w:rsidP="0041576E">
      <w:pPr>
        <w:pStyle w:val="NormalWeb"/>
      </w:pPr>
      <w:r>
        <w:t xml:space="preserve">Depending on the size and condition of the item, we may, however, refer the image request to the </w:t>
      </w:r>
      <w:hyperlink r:id="rId10" w:history="1">
        <w:r>
          <w:rPr>
            <w:rStyle w:val="Hyperlink"/>
          </w:rPr>
          <w:t>UW Digital Collections Center</w:t>
        </w:r>
      </w:hyperlink>
      <w:r>
        <w:t xml:space="preserve"> (608) 262-3197. </w:t>
      </w:r>
    </w:p>
    <w:p w:rsidR="00056BA4" w:rsidRPr="0041576E" w:rsidRDefault="0041576E">
      <w:pPr>
        <w:rPr>
          <w:b/>
          <w:sz w:val="72"/>
        </w:rPr>
      </w:pPr>
      <w:bookmarkStart w:id="0" w:name="_GoBack"/>
      <w:r w:rsidRPr="0041576E">
        <w:rPr>
          <w:b/>
          <w:sz w:val="72"/>
        </w:rPr>
        <w:t>[</w:t>
      </w:r>
      <w:proofErr w:type="gramStart"/>
      <w:r w:rsidRPr="0041576E">
        <w:rPr>
          <w:b/>
          <w:sz w:val="72"/>
        </w:rPr>
        <w:t>note</w:t>
      </w:r>
      <w:proofErr w:type="gramEnd"/>
      <w:r w:rsidRPr="0041576E">
        <w:rPr>
          <w:b/>
          <w:sz w:val="72"/>
        </w:rPr>
        <w:t>: No Price List found]</w:t>
      </w:r>
      <w:bookmarkEnd w:id="0"/>
    </w:p>
    <w:sectPr w:rsidR="00056BA4" w:rsidRPr="004157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46769"/>
    <w:multiLevelType w:val="multilevel"/>
    <w:tmpl w:val="CE1A5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AC4"/>
    <w:rsid w:val="0041576E"/>
    <w:rsid w:val="00771AC4"/>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1E0B68-23C9-4119-A679-EB4FE2EA7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71AC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71AC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71AC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71AC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71AC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71AC4"/>
    <w:rPr>
      <w:b/>
      <w:bCs/>
    </w:rPr>
  </w:style>
  <w:style w:type="character" w:styleId="Hyperlink">
    <w:name w:val="Hyperlink"/>
    <w:basedOn w:val="DefaultParagraphFont"/>
    <w:uiPriority w:val="99"/>
    <w:semiHidden/>
    <w:unhideWhenUsed/>
    <w:rsid w:val="00771AC4"/>
    <w:rPr>
      <w:color w:val="0000FF"/>
      <w:u w:val="single"/>
    </w:rPr>
  </w:style>
  <w:style w:type="character" w:styleId="Emphasis">
    <w:name w:val="Emphasis"/>
    <w:basedOn w:val="DefaultParagraphFont"/>
    <w:uiPriority w:val="20"/>
    <w:qFormat/>
    <w:rsid w:val="00771AC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596675">
      <w:bodyDiv w:val="1"/>
      <w:marLeft w:val="0"/>
      <w:marRight w:val="0"/>
      <w:marTop w:val="0"/>
      <w:marBottom w:val="0"/>
      <w:divBdr>
        <w:top w:val="none" w:sz="0" w:space="0" w:color="auto"/>
        <w:left w:val="none" w:sz="0" w:space="0" w:color="auto"/>
        <w:bottom w:val="none" w:sz="0" w:space="0" w:color="auto"/>
        <w:right w:val="none" w:sz="0" w:space="0" w:color="auto"/>
      </w:divBdr>
    </w:div>
    <w:div w:id="1543710294">
      <w:bodyDiv w:val="1"/>
      <w:marLeft w:val="0"/>
      <w:marRight w:val="0"/>
      <w:marTop w:val="0"/>
      <w:marBottom w:val="0"/>
      <w:divBdr>
        <w:top w:val="none" w:sz="0" w:space="0" w:color="auto"/>
        <w:left w:val="none" w:sz="0" w:space="0" w:color="auto"/>
        <w:bottom w:val="none" w:sz="0" w:space="0" w:color="auto"/>
        <w:right w:val="none" w:sz="0" w:space="0" w:color="auto"/>
      </w:divBdr>
      <w:divsChild>
        <w:div w:id="266666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brary.wisc.edu/directory/email/Robin-Rider" TargetMode="External"/><Relationship Id="rId3" Type="http://schemas.openxmlformats.org/officeDocument/2006/relationships/settings" Target="settings.xml"/><Relationship Id="rId7" Type="http://schemas.openxmlformats.org/officeDocument/2006/relationships/hyperlink" Target="http://tyler.hrc.utexas.edu/us.cf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pyright.gov/title17/92chap1.html" TargetMode="External"/><Relationship Id="rId11" Type="http://schemas.openxmlformats.org/officeDocument/2006/relationships/fontTable" Target="fontTable.xml"/><Relationship Id="rId5" Type="http://schemas.openxmlformats.org/officeDocument/2006/relationships/hyperlink" Target="http://www.library.wisc.edu/directory/email/Robin-Rider" TargetMode="External"/><Relationship Id="rId10" Type="http://schemas.openxmlformats.org/officeDocument/2006/relationships/hyperlink" Target="http://uwdcc.library.wisc.edu/emailform.shtml" TargetMode="External"/><Relationship Id="rId4" Type="http://schemas.openxmlformats.org/officeDocument/2006/relationships/webSettings" Target="webSettings.xml"/><Relationship Id="rId9" Type="http://schemas.openxmlformats.org/officeDocument/2006/relationships/hyperlink" Target="http://specialcollections.library.wisc.edu/image_reques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549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3677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2015-02-18T01:06:00Z</dcterms:created>
  <dcterms:modified xsi:type="dcterms:W3CDTF">2015-02-18T01:09:00Z</dcterms:modified>
</cp:coreProperties>
</file>