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794C" w:rsidRPr="0015794C" w:rsidRDefault="0015794C" w:rsidP="0015794C">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15794C">
        <w:rPr>
          <w:rFonts w:ascii="Times New Roman" w:eastAsia="Times New Roman" w:hAnsi="Times New Roman" w:cs="Times New Roman"/>
          <w:b/>
          <w:bCs/>
          <w:kern w:val="36"/>
          <w:sz w:val="48"/>
          <w:szCs w:val="48"/>
        </w:rPr>
        <w:t>Reprographic Services</w:t>
      </w:r>
    </w:p>
    <w:p w:rsidR="0015794C" w:rsidRPr="0015794C" w:rsidRDefault="0015794C" w:rsidP="0015794C">
      <w:p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Researchers may request reproductions of materials in MARBL collections for use in personal research. The Library will not copy materials if doing so would violate copyright law or donor restrictions, or if copying risks damaging the materials. MARBL also reserves the right to set limits on the amount of copying it will undertake. The Library charges fees for reproductions in order to offset the cost of producing the copies.</w:t>
      </w:r>
    </w:p>
    <w:p w:rsidR="0015794C" w:rsidRPr="0015794C" w:rsidRDefault="0015794C" w:rsidP="0015794C">
      <w:p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Researchers wishing to publish, broadcast, perform, or exhibit from materials owned by MARBL must request separate written permission from MARBL and the copyright holder, if any. Due to copyright and intellectual property rights, MARBL is unable to disseminate copies of born-digital materials.</w:t>
      </w:r>
    </w:p>
    <w:p w:rsidR="0015794C" w:rsidRPr="0015794C" w:rsidRDefault="0015794C" w:rsidP="0015794C">
      <w:pPr>
        <w:spacing w:before="100" w:beforeAutospacing="1" w:after="100" w:afterAutospacing="1" w:line="240" w:lineRule="auto"/>
        <w:outlineLvl w:val="1"/>
        <w:rPr>
          <w:rFonts w:ascii="Times New Roman" w:eastAsia="Times New Roman" w:hAnsi="Times New Roman" w:cs="Times New Roman"/>
          <w:b/>
          <w:bCs/>
          <w:sz w:val="36"/>
          <w:szCs w:val="36"/>
        </w:rPr>
      </w:pPr>
      <w:r w:rsidRPr="0015794C">
        <w:rPr>
          <w:rFonts w:ascii="Times New Roman" w:eastAsia="Times New Roman" w:hAnsi="Times New Roman" w:cs="Times New Roman"/>
          <w:b/>
          <w:bCs/>
          <w:sz w:val="36"/>
          <w:szCs w:val="36"/>
        </w:rPr>
        <w:t>Personal Cameras</w:t>
      </w:r>
    </w:p>
    <w:p w:rsidR="0015794C" w:rsidRPr="0015794C" w:rsidRDefault="0015794C" w:rsidP="0015794C">
      <w:p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 xml:space="preserve">Researchers who visit MARBL may request permission to use personal cameras to photograph materials for personal use in research. In some cases, copyright law or other restrictions may prohibit the use of cameras. Researchers must turn off the </w:t>
      </w:r>
      <w:proofErr w:type="gramStart"/>
      <w:r w:rsidRPr="0015794C">
        <w:rPr>
          <w:rFonts w:ascii="Times New Roman" w:eastAsia="Times New Roman" w:hAnsi="Times New Roman" w:cs="Times New Roman"/>
          <w:sz w:val="24"/>
          <w:szCs w:val="24"/>
        </w:rPr>
        <w:t>camera’s</w:t>
      </w:r>
      <w:proofErr w:type="gramEnd"/>
      <w:r w:rsidRPr="0015794C">
        <w:rPr>
          <w:rFonts w:ascii="Times New Roman" w:eastAsia="Times New Roman" w:hAnsi="Times New Roman" w:cs="Times New Roman"/>
          <w:sz w:val="24"/>
          <w:szCs w:val="24"/>
        </w:rPr>
        <w:t xml:space="preserve"> flash and silence any camera sounds. Professional video equipment is not allowed in the reading room, and users wishing to conduct a video shoot should </w:t>
      </w:r>
      <w:hyperlink r:id="rId5" w:tooltip="Contact MARBL" w:history="1">
        <w:r w:rsidRPr="0015794C">
          <w:rPr>
            <w:rFonts w:ascii="Times New Roman" w:eastAsia="Times New Roman" w:hAnsi="Times New Roman" w:cs="Times New Roman"/>
            <w:color w:val="0000FF"/>
            <w:sz w:val="24"/>
            <w:szCs w:val="24"/>
            <w:u w:val="single"/>
          </w:rPr>
          <w:t>contact us</w:t>
        </w:r>
      </w:hyperlink>
      <w:r w:rsidRPr="0015794C">
        <w:rPr>
          <w:rFonts w:ascii="Times New Roman" w:eastAsia="Times New Roman" w:hAnsi="Times New Roman" w:cs="Times New Roman"/>
          <w:sz w:val="24"/>
          <w:szCs w:val="24"/>
        </w:rPr>
        <w:t xml:space="preserve"> or call 404.727.6887. </w:t>
      </w:r>
      <w:hyperlink r:id="rId6" w:tgtFrame="_blank" w:tooltip="Application to Use a Personal Camera in the Reading Room" w:history="1">
        <w:r w:rsidRPr="0015794C">
          <w:rPr>
            <w:rFonts w:ascii="Times New Roman" w:eastAsia="Times New Roman" w:hAnsi="Times New Roman" w:cs="Times New Roman"/>
            <w:color w:val="0000FF"/>
            <w:sz w:val="24"/>
            <w:szCs w:val="24"/>
            <w:u w:val="single"/>
          </w:rPr>
          <w:t>Download application for permission to use a personal camera.</w:t>
        </w:r>
      </w:hyperlink>
    </w:p>
    <w:p w:rsidR="0015794C" w:rsidRPr="0015794C" w:rsidRDefault="0015794C" w:rsidP="0015794C">
      <w:pPr>
        <w:spacing w:before="100" w:beforeAutospacing="1" w:after="100" w:afterAutospacing="1" w:line="240" w:lineRule="auto"/>
        <w:outlineLvl w:val="1"/>
        <w:rPr>
          <w:rFonts w:ascii="Times New Roman" w:eastAsia="Times New Roman" w:hAnsi="Times New Roman" w:cs="Times New Roman"/>
          <w:b/>
          <w:bCs/>
          <w:sz w:val="36"/>
          <w:szCs w:val="36"/>
        </w:rPr>
      </w:pPr>
      <w:r w:rsidRPr="0015794C">
        <w:rPr>
          <w:rFonts w:ascii="Times New Roman" w:eastAsia="Times New Roman" w:hAnsi="Times New Roman" w:cs="Times New Roman"/>
          <w:b/>
          <w:bCs/>
          <w:sz w:val="36"/>
          <w:szCs w:val="36"/>
        </w:rPr>
        <w:t>Requesting Reproductions</w:t>
      </w:r>
    </w:p>
    <w:p w:rsidR="0015794C" w:rsidRPr="0015794C" w:rsidRDefault="0015794C" w:rsidP="0015794C">
      <w:p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 xml:space="preserve">All other reproduction work will be done by Library staff. Requests may be denied if the item is too fragile or too large to be scanned with available equipment, or if the size of the request will place an unreasonable strain on available staff resources. If you have questions regarding reproductions, please </w:t>
      </w:r>
      <w:hyperlink r:id="rId7" w:tooltip="Contact MARBL" w:history="1">
        <w:r w:rsidRPr="0015794C">
          <w:rPr>
            <w:rFonts w:ascii="Times New Roman" w:eastAsia="Times New Roman" w:hAnsi="Times New Roman" w:cs="Times New Roman"/>
            <w:color w:val="0000FF"/>
            <w:sz w:val="24"/>
            <w:szCs w:val="24"/>
            <w:u w:val="single"/>
          </w:rPr>
          <w:t>contact us</w:t>
        </w:r>
      </w:hyperlink>
      <w:r w:rsidRPr="0015794C">
        <w:rPr>
          <w:rFonts w:ascii="Times New Roman" w:eastAsia="Times New Roman" w:hAnsi="Times New Roman" w:cs="Times New Roman"/>
          <w:sz w:val="24"/>
          <w:szCs w:val="24"/>
        </w:rPr>
        <w:t xml:space="preserve">. Requests for reproduction can be made using your account in Emory's </w:t>
      </w:r>
      <w:hyperlink r:id="rId8" w:tooltip="Special Collections Request System" w:history="1">
        <w:r w:rsidRPr="0015794C">
          <w:rPr>
            <w:rFonts w:ascii="Times New Roman" w:eastAsia="Times New Roman" w:hAnsi="Times New Roman" w:cs="Times New Roman"/>
            <w:color w:val="0000FF"/>
            <w:sz w:val="24"/>
            <w:szCs w:val="24"/>
            <w:u w:val="single"/>
          </w:rPr>
          <w:t>Special Collections Request System</w:t>
        </w:r>
      </w:hyperlink>
      <w:r w:rsidRPr="0015794C">
        <w:rPr>
          <w:rFonts w:ascii="Times New Roman" w:eastAsia="Times New Roman" w:hAnsi="Times New Roman" w:cs="Times New Roman"/>
          <w:sz w:val="24"/>
          <w:szCs w:val="24"/>
        </w:rPr>
        <w:t>.</w:t>
      </w:r>
    </w:p>
    <w:p w:rsidR="0015794C" w:rsidRPr="0015794C" w:rsidRDefault="0015794C" w:rsidP="0015794C">
      <w:p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Reproduction orders are completed in the order in which they are received. There is a photocopy limit of 500 pages per year, per researcher; our year runs from September 1 - August 31.</w:t>
      </w:r>
    </w:p>
    <w:p w:rsidR="0015794C" w:rsidRPr="0015794C" w:rsidRDefault="0015794C" w:rsidP="0015794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For photocopies: Copies are generally mailed within three weeks.</w:t>
      </w:r>
    </w:p>
    <w:p w:rsidR="0015794C" w:rsidRPr="0015794C" w:rsidRDefault="0015794C" w:rsidP="0015794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For digital scans: Files are generally emailed within fifteen business days.</w:t>
      </w:r>
    </w:p>
    <w:p w:rsidR="0015794C" w:rsidRPr="0015794C" w:rsidRDefault="0015794C" w:rsidP="0015794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For audiovisual orders: Delivery time depends upon medium and file size.</w:t>
      </w:r>
    </w:p>
    <w:p w:rsidR="0015794C" w:rsidRPr="0015794C" w:rsidRDefault="0015794C" w:rsidP="0015794C">
      <w:pPr>
        <w:spacing w:before="100" w:beforeAutospacing="1" w:after="100" w:afterAutospacing="1" w:line="240" w:lineRule="auto"/>
        <w:outlineLvl w:val="1"/>
        <w:rPr>
          <w:rFonts w:ascii="Times New Roman" w:eastAsia="Times New Roman" w:hAnsi="Times New Roman" w:cs="Times New Roman"/>
          <w:b/>
          <w:bCs/>
          <w:sz w:val="36"/>
          <w:szCs w:val="36"/>
        </w:rPr>
      </w:pPr>
      <w:r w:rsidRPr="0015794C">
        <w:rPr>
          <w:rFonts w:ascii="Times New Roman" w:eastAsia="Times New Roman" w:hAnsi="Times New Roman" w:cs="Times New Roman"/>
          <w:b/>
          <w:bCs/>
          <w:sz w:val="36"/>
          <w:szCs w:val="36"/>
        </w:rPr>
        <w:t>Fee Schedule</w:t>
      </w:r>
    </w:p>
    <w:p w:rsidR="0015794C" w:rsidRPr="0015794C" w:rsidRDefault="0015794C" w:rsidP="0015794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9" w:anchor="tab1" w:history="1">
        <w:r w:rsidRPr="0015794C">
          <w:rPr>
            <w:rFonts w:ascii="Times New Roman" w:eastAsia="Times New Roman" w:hAnsi="Times New Roman" w:cs="Times New Roman"/>
            <w:color w:val="0000FF"/>
            <w:sz w:val="24"/>
            <w:szCs w:val="24"/>
            <w:u w:val="single"/>
          </w:rPr>
          <w:t>Photocopies</w:t>
        </w:r>
      </w:hyperlink>
    </w:p>
    <w:p w:rsidR="0015794C" w:rsidRPr="0015794C" w:rsidRDefault="0015794C" w:rsidP="0015794C">
      <w:pPr>
        <w:numPr>
          <w:ilvl w:val="0"/>
          <w:numId w:val="2"/>
        </w:numPr>
        <w:spacing w:before="100" w:beforeAutospacing="1" w:after="100" w:afterAutospacing="1" w:line="240" w:lineRule="auto"/>
        <w:rPr>
          <w:rFonts w:ascii="Times New Roman" w:eastAsia="Times New Roman" w:hAnsi="Times New Roman" w:cs="Times New Roman"/>
          <w:sz w:val="24"/>
          <w:szCs w:val="24"/>
        </w:rPr>
      </w:pPr>
      <w:hyperlink r:id="rId10" w:anchor="tab2" w:history="1">
        <w:r w:rsidRPr="0015794C">
          <w:rPr>
            <w:rFonts w:ascii="Times New Roman" w:eastAsia="Times New Roman" w:hAnsi="Times New Roman" w:cs="Times New Roman"/>
            <w:color w:val="0000FF"/>
            <w:sz w:val="24"/>
            <w:szCs w:val="24"/>
            <w:u w:val="single"/>
          </w:rPr>
          <w:t>Digital Images and Audio/Visual Materials</w:t>
        </w:r>
      </w:hyperlink>
    </w:p>
    <w:p w:rsidR="0015794C" w:rsidRPr="0015794C" w:rsidRDefault="0015794C" w:rsidP="001579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Onsite request for photocopies: $0.25 per page for manuscripts; $0.50 per page for books</w:t>
      </w:r>
    </w:p>
    <w:p w:rsidR="0015794C" w:rsidRPr="0015794C" w:rsidRDefault="0015794C" w:rsidP="001579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Offsite request for photocopies: $0.50 per page for manuscripts; $0.75 per page for books</w:t>
      </w:r>
    </w:p>
    <w:p w:rsidR="0015794C" w:rsidRPr="0015794C" w:rsidRDefault="0015794C" w:rsidP="001579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lastRenderedPageBreak/>
        <w:t>Additional charge per 100 pages: $5.00</w:t>
      </w:r>
    </w:p>
    <w:p w:rsidR="0015794C" w:rsidRPr="0015794C" w:rsidRDefault="0015794C" w:rsidP="0015794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15794C">
        <w:rPr>
          <w:rFonts w:ascii="Times New Roman" w:eastAsia="Times New Roman" w:hAnsi="Times New Roman" w:cs="Times New Roman"/>
          <w:sz w:val="24"/>
          <w:szCs w:val="24"/>
        </w:rPr>
        <w:t>Shipping and handling charges: $5.00 (minimum) or actual cost</w:t>
      </w:r>
    </w:p>
    <w:p w:rsidR="000C610F" w:rsidRPr="000C610F" w:rsidRDefault="000C610F" w:rsidP="000C610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C610F">
        <w:rPr>
          <w:rFonts w:ascii="Times New Roman" w:eastAsia="Times New Roman" w:hAnsi="Times New Roman" w:cs="Times New Roman"/>
          <w:sz w:val="24"/>
          <w:szCs w:val="24"/>
        </w:rPr>
        <w:t>Per image fee for digital images: $10.00</w:t>
      </w:r>
    </w:p>
    <w:p w:rsidR="000C610F" w:rsidRPr="000C610F" w:rsidRDefault="000C610F" w:rsidP="000C610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C610F">
        <w:rPr>
          <w:rFonts w:ascii="Times New Roman" w:eastAsia="Times New Roman" w:hAnsi="Times New Roman" w:cs="Times New Roman"/>
          <w:sz w:val="24"/>
          <w:szCs w:val="24"/>
        </w:rPr>
        <w:t>Per reel of microfilm (for already microfilmed collections): $40.00</w:t>
      </w:r>
    </w:p>
    <w:p w:rsidR="000C610F" w:rsidRPr="000C610F" w:rsidRDefault="000C610F" w:rsidP="000C610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C610F">
        <w:rPr>
          <w:rFonts w:ascii="Times New Roman" w:eastAsia="Times New Roman" w:hAnsi="Times New Roman" w:cs="Times New Roman"/>
          <w:sz w:val="24"/>
          <w:szCs w:val="24"/>
        </w:rPr>
        <w:t>Per audio file: $20.00 Per video file: $25.00</w:t>
      </w:r>
    </w:p>
    <w:p w:rsidR="000C610F" w:rsidRPr="000C610F" w:rsidRDefault="000C610F" w:rsidP="000C610F">
      <w:pPr>
        <w:spacing w:before="100" w:beforeAutospacing="1" w:after="100" w:afterAutospacing="1" w:line="240" w:lineRule="auto"/>
        <w:rPr>
          <w:rFonts w:ascii="Times New Roman" w:eastAsia="Times New Roman" w:hAnsi="Times New Roman" w:cs="Times New Roman"/>
          <w:sz w:val="24"/>
          <w:szCs w:val="24"/>
        </w:rPr>
      </w:pPr>
      <w:r w:rsidRPr="000C610F">
        <w:rPr>
          <w:rFonts w:ascii="Times New Roman" w:eastAsia="Times New Roman" w:hAnsi="Times New Roman" w:cs="Times New Roman"/>
          <w:sz w:val="24"/>
          <w:szCs w:val="24"/>
        </w:rPr>
        <w:t>Large order fees may apply. If materials are needed in less than 15 business days, rush fees may apply. Rush orders are subject to availability.</w:t>
      </w:r>
    </w:p>
    <w:p w:rsidR="00040414" w:rsidRPr="00040414" w:rsidRDefault="00040414" w:rsidP="00040414">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040414">
        <w:rPr>
          <w:rFonts w:ascii="Times New Roman" w:eastAsia="Times New Roman" w:hAnsi="Times New Roman" w:cs="Times New Roman"/>
          <w:b/>
          <w:bCs/>
          <w:kern w:val="36"/>
          <w:sz w:val="48"/>
          <w:szCs w:val="48"/>
        </w:rPr>
        <w:t>Permissions and Citations</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Would you like to use MARBL materials in a:</w:t>
      </w:r>
    </w:p>
    <w:p w:rsidR="00040414" w:rsidRPr="00040414" w:rsidRDefault="00040414" w:rsidP="00040414">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gramStart"/>
      <w:r w:rsidRPr="00040414">
        <w:rPr>
          <w:rFonts w:ascii="Times New Roman" w:eastAsia="Times New Roman" w:hAnsi="Times New Roman" w:cs="Times New Roman"/>
          <w:sz w:val="24"/>
          <w:szCs w:val="24"/>
        </w:rPr>
        <w:t>publication</w:t>
      </w:r>
      <w:proofErr w:type="gramEnd"/>
      <w:r w:rsidRPr="00040414">
        <w:rPr>
          <w:rFonts w:ascii="Times New Roman" w:eastAsia="Times New Roman" w:hAnsi="Times New Roman" w:cs="Times New Roman"/>
          <w:sz w:val="24"/>
          <w:szCs w:val="24"/>
        </w:rPr>
        <w:t xml:space="preserve"> (book, article, newspaper, etc.)</w:t>
      </w:r>
    </w:p>
    <w:p w:rsidR="00040414" w:rsidRPr="00040414" w:rsidRDefault="00040414" w:rsidP="0004041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web site</w:t>
      </w:r>
    </w:p>
    <w:p w:rsidR="00040414" w:rsidRPr="00040414" w:rsidRDefault="00040414" w:rsidP="0004041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film or television show</w:t>
      </w:r>
    </w:p>
    <w:p w:rsidR="00040414" w:rsidRPr="00040414" w:rsidRDefault="00040414" w:rsidP="0004041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exhibition</w:t>
      </w:r>
    </w:p>
    <w:p w:rsidR="00040414" w:rsidRPr="00040414" w:rsidRDefault="00040414" w:rsidP="00040414">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performance</w:t>
      </w:r>
    </w:p>
    <w:p w:rsidR="00040414" w:rsidRPr="00040414" w:rsidRDefault="00040414" w:rsidP="00040414">
      <w:pPr>
        <w:numPr>
          <w:ilvl w:val="0"/>
          <w:numId w:val="5"/>
        </w:numPr>
        <w:spacing w:before="100" w:beforeAutospacing="1" w:after="100" w:afterAutospacing="1" w:line="240" w:lineRule="auto"/>
        <w:rPr>
          <w:rFonts w:ascii="Times New Roman" w:eastAsia="Times New Roman" w:hAnsi="Times New Roman" w:cs="Times New Roman"/>
          <w:sz w:val="24"/>
          <w:szCs w:val="24"/>
        </w:rPr>
      </w:pPr>
      <w:proofErr w:type="gramStart"/>
      <w:r w:rsidRPr="00040414">
        <w:rPr>
          <w:rFonts w:ascii="Times New Roman" w:eastAsia="Times New Roman" w:hAnsi="Times New Roman" w:cs="Times New Roman"/>
          <w:sz w:val="24"/>
          <w:szCs w:val="24"/>
        </w:rPr>
        <w:t>or</w:t>
      </w:r>
      <w:proofErr w:type="gramEnd"/>
      <w:r w:rsidRPr="00040414">
        <w:rPr>
          <w:rFonts w:ascii="Times New Roman" w:eastAsia="Times New Roman" w:hAnsi="Times New Roman" w:cs="Times New Roman"/>
          <w:sz w:val="24"/>
          <w:szCs w:val="24"/>
        </w:rPr>
        <w:t xml:space="preserve"> presentation?</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If so, you will need to request permission from</w:t>
      </w:r>
    </w:p>
    <w:p w:rsidR="00040414" w:rsidRPr="00040414" w:rsidRDefault="00040414" w:rsidP="0004041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MARBL</w:t>
      </w:r>
    </w:p>
    <w:p w:rsidR="00040414" w:rsidRPr="00040414" w:rsidRDefault="00040414" w:rsidP="00040414">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the copyright holder (if the work is still under copyright)</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When you use the materials, you must make sure to use a proper citation.</w:t>
      </w:r>
      <w:r w:rsidRPr="00040414">
        <w:rPr>
          <w:rFonts w:ascii="Times New Roman" w:eastAsia="Times New Roman" w:hAnsi="Times New Roman" w:cs="Times New Roman"/>
          <w:sz w:val="24"/>
          <w:szCs w:val="24"/>
        </w:rPr>
        <w:br/>
        <w:t>Please contact the Research Services staff with any questions about the permissions and citations.</w:t>
      </w:r>
    </w:p>
    <w:p w:rsidR="00040414" w:rsidRPr="00040414" w:rsidRDefault="00040414" w:rsidP="00040414">
      <w:pPr>
        <w:spacing w:before="100" w:beforeAutospacing="1" w:after="100" w:afterAutospacing="1" w:line="240" w:lineRule="auto"/>
        <w:outlineLvl w:val="1"/>
        <w:rPr>
          <w:rFonts w:ascii="Times New Roman" w:eastAsia="Times New Roman" w:hAnsi="Times New Roman" w:cs="Times New Roman"/>
          <w:b/>
          <w:bCs/>
          <w:sz w:val="36"/>
          <w:szCs w:val="36"/>
        </w:rPr>
      </w:pPr>
      <w:r w:rsidRPr="00040414">
        <w:rPr>
          <w:rFonts w:ascii="Times New Roman" w:eastAsia="Times New Roman" w:hAnsi="Times New Roman" w:cs="Times New Roman"/>
          <w:b/>
          <w:bCs/>
          <w:sz w:val="36"/>
          <w:szCs w:val="36"/>
        </w:rPr>
        <w:t>Permission from MARBL</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In addition to seeking permission from the copyright holder, if any, you will need to request a non-exclusive license from MARBL. The Library may charge a fee for this license if in the Library’s judgment the way you wish to use the materials is commercial in nature. The license fee is listed on the license request form. All checks should be made out to Emory University.</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 xml:space="preserve">To request a non-exclusive license to use materials owned by MARBL, please complete the </w:t>
      </w:r>
      <w:hyperlink r:id="rId11" w:tgtFrame="_blank" w:tooltip="Application for Permission to Publish" w:history="1">
        <w:r w:rsidRPr="00040414">
          <w:rPr>
            <w:rFonts w:ascii="Times New Roman" w:eastAsia="Times New Roman" w:hAnsi="Times New Roman" w:cs="Times New Roman"/>
            <w:color w:val="0000FF"/>
            <w:sz w:val="24"/>
            <w:szCs w:val="24"/>
            <w:u w:val="single"/>
          </w:rPr>
          <w:t>Application for Permission to Publish, Quote, Broadcast, Perform or Exhibit.</w:t>
        </w:r>
      </w:hyperlink>
    </w:p>
    <w:p w:rsidR="00040414" w:rsidRPr="00040414" w:rsidRDefault="00040414" w:rsidP="00040414">
      <w:pPr>
        <w:spacing w:before="100" w:beforeAutospacing="1" w:after="100" w:afterAutospacing="1" w:line="240" w:lineRule="auto"/>
        <w:outlineLvl w:val="1"/>
        <w:rPr>
          <w:rFonts w:ascii="Times New Roman" w:eastAsia="Times New Roman" w:hAnsi="Times New Roman" w:cs="Times New Roman"/>
          <w:b/>
          <w:bCs/>
          <w:sz w:val="36"/>
          <w:szCs w:val="36"/>
        </w:rPr>
      </w:pPr>
      <w:r w:rsidRPr="00040414">
        <w:rPr>
          <w:rFonts w:ascii="Times New Roman" w:eastAsia="Times New Roman" w:hAnsi="Times New Roman" w:cs="Times New Roman"/>
          <w:b/>
          <w:bCs/>
          <w:sz w:val="36"/>
          <w:szCs w:val="36"/>
        </w:rPr>
        <w:t>Copyright Approval</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 xml:space="preserve">First determine whether the materials are still under copyright. If they are, you will need to contact the copyright holder to request permission to use them. Please note that MARBL holds </w:t>
      </w:r>
      <w:r w:rsidRPr="00040414">
        <w:rPr>
          <w:rFonts w:ascii="Times New Roman" w:eastAsia="Times New Roman" w:hAnsi="Times New Roman" w:cs="Times New Roman"/>
          <w:sz w:val="24"/>
          <w:szCs w:val="24"/>
        </w:rPr>
        <w:lastRenderedPageBreak/>
        <w:t>the copyright for only a small percentage of the copyrighted materials it owns. It is the researcher’s responsibility to determine the copyright status of the materials they wish to use.</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Websites with general information on copyright include:</w:t>
      </w:r>
    </w:p>
    <w:p w:rsidR="00040414" w:rsidRPr="00040414" w:rsidRDefault="00040414" w:rsidP="00040414">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12" w:tgtFrame="_blank" w:tooltip="Copyright Overview, Stanford University" w:history="1">
        <w:r w:rsidRPr="00040414">
          <w:rPr>
            <w:rFonts w:ascii="Times New Roman" w:eastAsia="Times New Roman" w:hAnsi="Times New Roman" w:cs="Times New Roman"/>
            <w:color w:val="0000FF"/>
            <w:sz w:val="24"/>
            <w:szCs w:val="24"/>
            <w:u w:val="single"/>
          </w:rPr>
          <w:t>Copyright and Fair Use, Stanford University</w:t>
        </w:r>
      </w:hyperlink>
    </w:p>
    <w:p w:rsidR="00040414" w:rsidRPr="00040414" w:rsidRDefault="00040414" w:rsidP="00040414">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13" w:tgtFrame="_blank" w:tooltip="Copyright Crash Course, University of Texas at Austin" w:history="1">
        <w:r w:rsidRPr="00040414">
          <w:rPr>
            <w:rFonts w:ascii="Times New Roman" w:eastAsia="Times New Roman" w:hAnsi="Times New Roman" w:cs="Times New Roman"/>
            <w:color w:val="0000FF"/>
            <w:sz w:val="24"/>
            <w:szCs w:val="24"/>
            <w:u w:val="single"/>
          </w:rPr>
          <w:t>Crash Course in Copyright , University of Texas at Austin</w:t>
        </w:r>
      </w:hyperlink>
    </w:p>
    <w:p w:rsidR="00040414" w:rsidRPr="00040414" w:rsidRDefault="00040414" w:rsidP="00040414">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14" w:tgtFrame="_blank" w:tooltip="Copyright Information Center, Cornell University" w:history="1">
        <w:r w:rsidRPr="00040414">
          <w:rPr>
            <w:rFonts w:ascii="Times New Roman" w:eastAsia="Times New Roman" w:hAnsi="Times New Roman" w:cs="Times New Roman"/>
            <w:color w:val="0000FF"/>
            <w:sz w:val="24"/>
            <w:szCs w:val="24"/>
            <w:u w:val="single"/>
          </w:rPr>
          <w:t>The Cornell University Copyright Information Center</w:t>
        </w:r>
      </w:hyperlink>
    </w:p>
    <w:p w:rsidR="00040414" w:rsidRPr="00040414" w:rsidRDefault="00040414" w:rsidP="00040414">
      <w:pPr>
        <w:numPr>
          <w:ilvl w:val="0"/>
          <w:numId w:val="7"/>
        </w:numPr>
        <w:spacing w:before="100" w:beforeAutospacing="1" w:after="100" w:afterAutospacing="1" w:line="240" w:lineRule="auto"/>
        <w:rPr>
          <w:rFonts w:ascii="Times New Roman" w:eastAsia="Times New Roman" w:hAnsi="Times New Roman" w:cs="Times New Roman"/>
          <w:sz w:val="24"/>
          <w:szCs w:val="24"/>
        </w:rPr>
      </w:pPr>
      <w:hyperlink r:id="rId15" w:tooltip="Copyright and Unpublished Material" w:history="1">
        <w:r w:rsidRPr="00040414">
          <w:rPr>
            <w:rFonts w:ascii="Times New Roman" w:eastAsia="Times New Roman" w:hAnsi="Times New Roman" w:cs="Times New Roman"/>
            <w:color w:val="0000FF"/>
            <w:sz w:val="24"/>
            <w:szCs w:val="24"/>
            <w:u w:val="single"/>
          </w:rPr>
          <w:t>Copyright and Unpublished Material, Society of American Archivists</w:t>
        </w:r>
      </w:hyperlink>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Cornell University maintains a helpful chart that indicates when published and unpublished works will pass into the public domain:</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hyperlink r:id="rId16" w:tooltip="Copyright Term and the Public Domain in the United States" w:history="1">
        <w:r w:rsidRPr="00040414">
          <w:rPr>
            <w:rFonts w:ascii="Times New Roman" w:eastAsia="Times New Roman" w:hAnsi="Times New Roman" w:cs="Times New Roman"/>
            <w:color w:val="0000FF"/>
            <w:sz w:val="24"/>
            <w:szCs w:val="24"/>
            <w:u w:val="single"/>
          </w:rPr>
          <w:t>Copyright Term and the Public Domain in the United States</w:t>
        </w:r>
      </w:hyperlink>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If the materials are still under copyright, you should determine whether the way you plan to use them might fall under the Fair Use Provisions of the U.S. Copyright Law. The following websites may be helpful to you.</w:t>
      </w:r>
    </w:p>
    <w:p w:rsidR="00040414" w:rsidRPr="00040414" w:rsidRDefault="00040414" w:rsidP="00040414">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17" w:tgtFrame="_blank" w:tooltip="What is Fair Use?, Stanford University" w:history="1">
        <w:r w:rsidRPr="00040414">
          <w:rPr>
            <w:rFonts w:ascii="Times New Roman" w:eastAsia="Times New Roman" w:hAnsi="Times New Roman" w:cs="Times New Roman"/>
            <w:color w:val="0000FF"/>
            <w:sz w:val="24"/>
            <w:szCs w:val="24"/>
            <w:u w:val="single"/>
          </w:rPr>
          <w:t>Fair Use, Stanford University</w:t>
        </w:r>
      </w:hyperlink>
    </w:p>
    <w:p w:rsidR="00040414" w:rsidRPr="00040414" w:rsidRDefault="00040414" w:rsidP="00040414">
      <w:pPr>
        <w:numPr>
          <w:ilvl w:val="0"/>
          <w:numId w:val="8"/>
        </w:numPr>
        <w:spacing w:before="100" w:beforeAutospacing="1" w:after="100" w:afterAutospacing="1" w:line="240" w:lineRule="auto"/>
        <w:rPr>
          <w:rFonts w:ascii="Times New Roman" w:eastAsia="Times New Roman" w:hAnsi="Times New Roman" w:cs="Times New Roman"/>
          <w:sz w:val="24"/>
          <w:szCs w:val="24"/>
        </w:rPr>
      </w:pPr>
      <w:hyperlink r:id="rId18" w:tgtFrame="_blank" w:tooltip="Fact Sheet on Fair Use, Library of Congress" w:history="1">
        <w:r w:rsidRPr="00040414">
          <w:rPr>
            <w:rFonts w:ascii="Times New Roman" w:eastAsia="Times New Roman" w:hAnsi="Times New Roman" w:cs="Times New Roman"/>
            <w:color w:val="0000FF"/>
            <w:sz w:val="24"/>
            <w:szCs w:val="24"/>
            <w:u w:val="single"/>
          </w:rPr>
          <w:t>Fact sheet on Fair Use, Library of Congress</w:t>
        </w:r>
      </w:hyperlink>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 xml:space="preserve">If the materials are under copyright and the use you plan does not fall under Fair Use, you will need to seek permission from the copyright holder. If the materials are literary or artistic, you may be able to find contact information for the copyright holder in the </w:t>
      </w:r>
      <w:hyperlink r:id="rId19" w:tgtFrame="_blank" w:tooltip="The WATCH File" w:history="1">
        <w:r w:rsidRPr="00040414">
          <w:rPr>
            <w:rFonts w:ascii="Times New Roman" w:eastAsia="Times New Roman" w:hAnsi="Times New Roman" w:cs="Times New Roman"/>
            <w:color w:val="0000FF"/>
            <w:sz w:val="24"/>
            <w:szCs w:val="24"/>
            <w:u w:val="single"/>
          </w:rPr>
          <w:t>Writers, Artists and their Copyright Holders database</w:t>
        </w:r>
      </w:hyperlink>
      <w:r w:rsidRPr="00040414">
        <w:rPr>
          <w:rFonts w:ascii="Times New Roman" w:eastAsia="Times New Roman" w:hAnsi="Times New Roman" w:cs="Times New Roman"/>
          <w:sz w:val="24"/>
          <w:szCs w:val="24"/>
        </w:rPr>
        <w:t>.</w:t>
      </w:r>
    </w:p>
    <w:p w:rsidR="00040414" w:rsidRPr="00040414" w:rsidRDefault="00040414" w:rsidP="00040414">
      <w:pPr>
        <w:spacing w:before="100" w:beforeAutospacing="1" w:after="100" w:afterAutospacing="1" w:line="240" w:lineRule="auto"/>
        <w:outlineLvl w:val="1"/>
        <w:rPr>
          <w:rFonts w:ascii="Times New Roman" w:eastAsia="Times New Roman" w:hAnsi="Times New Roman" w:cs="Times New Roman"/>
          <w:b/>
          <w:bCs/>
          <w:sz w:val="36"/>
          <w:szCs w:val="36"/>
        </w:rPr>
      </w:pPr>
      <w:r w:rsidRPr="00040414">
        <w:rPr>
          <w:rFonts w:ascii="Times New Roman" w:eastAsia="Times New Roman" w:hAnsi="Times New Roman" w:cs="Times New Roman"/>
          <w:b/>
          <w:bCs/>
          <w:sz w:val="36"/>
          <w:szCs w:val="36"/>
        </w:rPr>
        <w:t>Citations</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Please use the following format when citing materials from MARBL’s manuscript collections:</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[Identification of item, title of collection], Manuscript, Archives, and Rare Book Library, Emory University.</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 xml:space="preserve">You may also download and distribute a handout for </w:t>
      </w:r>
      <w:hyperlink r:id="rId20" w:tgtFrame="_blank" w:tooltip="Handout for Citing MARBL Materials" w:history="1">
        <w:r w:rsidRPr="00040414">
          <w:rPr>
            <w:rFonts w:ascii="Times New Roman" w:eastAsia="Times New Roman" w:hAnsi="Times New Roman" w:cs="Times New Roman"/>
            <w:color w:val="0000FF"/>
            <w:sz w:val="24"/>
            <w:szCs w:val="24"/>
            <w:u w:val="single"/>
          </w:rPr>
          <w:t>citing MARBL materials.</w:t>
        </w:r>
      </w:hyperlink>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For example:</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 xml:space="preserve">Letter from John </w:t>
      </w:r>
      <w:proofErr w:type="spellStart"/>
      <w:r w:rsidRPr="00040414">
        <w:rPr>
          <w:rFonts w:ascii="Times New Roman" w:eastAsia="Times New Roman" w:hAnsi="Times New Roman" w:cs="Times New Roman"/>
          <w:sz w:val="24"/>
          <w:szCs w:val="24"/>
        </w:rPr>
        <w:t>Cennick</w:t>
      </w:r>
      <w:proofErr w:type="spellEnd"/>
      <w:r w:rsidRPr="00040414">
        <w:rPr>
          <w:rFonts w:ascii="Times New Roman" w:eastAsia="Times New Roman" w:hAnsi="Times New Roman" w:cs="Times New Roman"/>
          <w:sz w:val="24"/>
          <w:szCs w:val="24"/>
        </w:rPr>
        <w:t xml:space="preserve"> to Howell Harris, July 28, 1742, John Wesley papers, Manuscript, Archives, and Rare Book Library, Emory University.</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 xml:space="preserve">African-American Males in California, Opportunity or Chaos: A Generation in Peril, preliminary report on the status of African-American males in California, 1992, </w:t>
      </w:r>
      <w:proofErr w:type="spellStart"/>
      <w:r w:rsidRPr="00040414">
        <w:rPr>
          <w:rFonts w:ascii="Times New Roman" w:eastAsia="Times New Roman" w:hAnsi="Times New Roman" w:cs="Times New Roman"/>
          <w:sz w:val="24"/>
          <w:szCs w:val="24"/>
        </w:rPr>
        <w:t>LouiseThompson</w:t>
      </w:r>
      <w:proofErr w:type="spellEnd"/>
      <w:r w:rsidRPr="00040414">
        <w:rPr>
          <w:rFonts w:ascii="Times New Roman" w:eastAsia="Times New Roman" w:hAnsi="Times New Roman" w:cs="Times New Roman"/>
          <w:sz w:val="24"/>
          <w:szCs w:val="24"/>
        </w:rPr>
        <w:t xml:space="preserve"> Patterson papers, Manuscript, Archives, and Rare Book Library, Emory University.</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i/>
          <w:iCs/>
          <w:sz w:val="24"/>
          <w:szCs w:val="24"/>
        </w:rPr>
        <w:lastRenderedPageBreak/>
        <w:t>The Color Purple</w:t>
      </w:r>
      <w:r w:rsidRPr="00040414">
        <w:rPr>
          <w:rFonts w:ascii="Times New Roman" w:eastAsia="Times New Roman" w:hAnsi="Times New Roman" w:cs="Times New Roman"/>
          <w:sz w:val="24"/>
          <w:szCs w:val="24"/>
        </w:rPr>
        <w:t>, manuscript, 1982, Alice Walker Papers, Manuscript, Archives, and Rare Book Library, Emory University.</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i/>
          <w:iCs/>
          <w:sz w:val="24"/>
          <w:szCs w:val="24"/>
        </w:rPr>
        <w:t xml:space="preserve">Life is </w:t>
      </w:r>
      <w:proofErr w:type="gramStart"/>
      <w:r w:rsidRPr="00040414">
        <w:rPr>
          <w:rFonts w:ascii="Times New Roman" w:eastAsia="Times New Roman" w:hAnsi="Times New Roman" w:cs="Times New Roman"/>
          <w:i/>
          <w:iCs/>
          <w:sz w:val="24"/>
          <w:szCs w:val="24"/>
        </w:rPr>
        <w:t>Real</w:t>
      </w:r>
      <w:proofErr w:type="gramEnd"/>
      <w:r w:rsidRPr="00040414">
        <w:rPr>
          <w:rFonts w:ascii="Times New Roman" w:eastAsia="Times New Roman" w:hAnsi="Times New Roman" w:cs="Times New Roman"/>
          <w:sz w:val="24"/>
          <w:szCs w:val="24"/>
        </w:rPr>
        <w:t>, poster for 1934 film, African American Cinema Collection, Manuscript, Archives, and Rare Book Library, Emory University.</w:t>
      </w:r>
    </w:p>
    <w:p w:rsidR="00040414" w:rsidRPr="00040414" w:rsidRDefault="00040414" w:rsidP="00040414">
      <w:pPr>
        <w:spacing w:before="100" w:beforeAutospacing="1" w:after="100" w:afterAutospacing="1" w:line="240" w:lineRule="auto"/>
        <w:rPr>
          <w:rFonts w:ascii="Times New Roman" w:eastAsia="Times New Roman" w:hAnsi="Times New Roman" w:cs="Times New Roman"/>
          <w:sz w:val="24"/>
          <w:szCs w:val="24"/>
        </w:rPr>
      </w:pPr>
      <w:r w:rsidRPr="00040414">
        <w:rPr>
          <w:rFonts w:ascii="Times New Roman" w:eastAsia="Times New Roman" w:hAnsi="Times New Roman" w:cs="Times New Roman"/>
          <w:sz w:val="24"/>
          <w:szCs w:val="24"/>
        </w:rPr>
        <w:t>Accession Book, 1959-1989, Department of Biology records, Emory University Archives, Manuscript, Archives, and Rare Book Library, Emory University.</w:t>
      </w:r>
    </w:p>
    <w:p w:rsidR="00056BA4" w:rsidRDefault="00040414">
      <w:bookmarkStart w:id="0" w:name="_GoBack"/>
      <w:bookmarkEnd w:id="0"/>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F59B1"/>
    <w:multiLevelType w:val="multilevel"/>
    <w:tmpl w:val="52760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953120"/>
    <w:multiLevelType w:val="multilevel"/>
    <w:tmpl w:val="C2688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FA29D6"/>
    <w:multiLevelType w:val="multilevel"/>
    <w:tmpl w:val="7A8A8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7962100"/>
    <w:multiLevelType w:val="multilevel"/>
    <w:tmpl w:val="5B94C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4576C84"/>
    <w:multiLevelType w:val="multilevel"/>
    <w:tmpl w:val="8D0A2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56566B0"/>
    <w:multiLevelType w:val="multilevel"/>
    <w:tmpl w:val="9B7C6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7D5697D"/>
    <w:multiLevelType w:val="multilevel"/>
    <w:tmpl w:val="78CA3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EF00658"/>
    <w:multiLevelType w:val="multilevel"/>
    <w:tmpl w:val="34AE6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5"/>
  </w:num>
  <w:num w:numId="4">
    <w:abstractNumId w:val="4"/>
  </w:num>
  <w:num w:numId="5">
    <w:abstractNumId w:val="7"/>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94C"/>
    <w:rsid w:val="00040414"/>
    <w:rsid w:val="000C610F"/>
    <w:rsid w:val="0015794C"/>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39C0F0-1137-4F4E-A66F-BE51AB732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15794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5794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794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5794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15794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5794C"/>
    <w:rPr>
      <w:color w:val="0000FF"/>
      <w:u w:val="single"/>
    </w:rPr>
  </w:style>
  <w:style w:type="character" w:styleId="Emphasis">
    <w:name w:val="Emphasis"/>
    <w:basedOn w:val="DefaultParagraphFont"/>
    <w:uiPriority w:val="20"/>
    <w:qFormat/>
    <w:rsid w:val="0004041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433359">
      <w:bodyDiv w:val="1"/>
      <w:marLeft w:val="0"/>
      <w:marRight w:val="0"/>
      <w:marTop w:val="0"/>
      <w:marBottom w:val="0"/>
      <w:divBdr>
        <w:top w:val="none" w:sz="0" w:space="0" w:color="auto"/>
        <w:left w:val="none" w:sz="0" w:space="0" w:color="auto"/>
        <w:bottom w:val="none" w:sz="0" w:space="0" w:color="auto"/>
        <w:right w:val="none" w:sz="0" w:space="0" w:color="auto"/>
      </w:divBdr>
    </w:div>
    <w:div w:id="447503839">
      <w:bodyDiv w:val="1"/>
      <w:marLeft w:val="0"/>
      <w:marRight w:val="0"/>
      <w:marTop w:val="0"/>
      <w:marBottom w:val="0"/>
      <w:divBdr>
        <w:top w:val="none" w:sz="0" w:space="0" w:color="auto"/>
        <w:left w:val="none" w:sz="0" w:space="0" w:color="auto"/>
        <w:bottom w:val="none" w:sz="0" w:space="0" w:color="auto"/>
        <w:right w:val="none" w:sz="0" w:space="0" w:color="auto"/>
      </w:divBdr>
      <w:divsChild>
        <w:div w:id="434248443">
          <w:marLeft w:val="0"/>
          <w:marRight w:val="0"/>
          <w:marTop w:val="0"/>
          <w:marBottom w:val="0"/>
          <w:divBdr>
            <w:top w:val="none" w:sz="0" w:space="0" w:color="auto"/>
            <w:left w:val="none" w:sz="0" w:space="0" w:color="auto"/>
            <w:bottom w:val="none" w:sz="0" w:space="0" w:color="auto"/>
            <w:right w:val="none" w:sz="0" w:space="0" w:color="auto"/>
          </w:divBdr>
          <w:divsChild>
            <w:div w:id="128438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577585">
      <w:bodyDiv w:val="1"/>
      <w:marLeft w:val="0"/>
      <w:marRight w:val="0"/>
      <w:marTop w:val="0"/>
      <w:marBottom w:val="0"/>
      <w:divBdr>
        <w:top w:val="none" w:sz="0" w:space="0" w:color="auto"/>
        <w:left w:val="none" w:sz="0" w:space="0" w:color="auto"/>
        <w:bottom w:val="none" w:sz="0" w:space="0" w:color="auto"/>
        <w:right w:val="none" w:sz="0" w:space="0" w:color="auto"/>
      </w:divBdr>
      <w:divsChild>
        <w:div w:id="2052684720">
          <w:marLeft w:val="0"/>
          <w:marRight w:val="0"/>
          <w:marTop w:val="0"/>
          <w:marBottom w:val="0"/>
          <w:divBdr>
            <w:top w:val="none" w:sz="0" w:space="0" w:color="auto"/>
            <w:left w:val="none" w:sz="0" w:space="0" w:color="auto"/>
            <w:bottom w:val="none" w:sz="0" w:space="0" w:color="auto"/>
            <w:right w:val="none" w:sz="0" w:space="0" w:color="auto"/>
          </w:divBdr>
          <w:divsChild>
            <w:div w:id="229386082">
              <w:marLeft w:val="0"/>
              <w:marRight w:val="0"/>
              <w:marTop w:val="0"/>
              <w:marBottom w:val="0"/>
              <w:divBdr>
                <w:top w:val="none" w:sz="0" w:space="0" w:color="auto"/>
                <w:left w:val="none" w:sz="0" w:space="0" w:color="auto"/>
                <w:bottom w:val="none" w:sz="0" w:space="0" w:color="auto"/>
                <w:right w:val="none" w:sz="0" w:space="0" w:color="auto"/>
              </w:divBdr>
            </w:div>
            <w:div w:id="33253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eon.library.emory.edu" TargetMode="External"/><Relationship Id="rId13" Type="http://schemas.openxmlformats.org/officeDocument/2006/relationships/hyperlink" Target="http://copyright.lib.utexas.edu/" TargetMode="External"/><Relationship Id="rId18" Type="http://schemas.openxmlformats.org/officeDocument/2006/relationships/hyperlink" Target="http://www.copyright.gov/fls/fl102.html"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marbl.library.emory.edu/about/contact.php" TargetMode="External"/><Relationship Id="rId12" Type="http://schemas.openxmlformats.org/officeDocument/2006/relationships/hyperlink" Target="http://fairuse.stanford.edu/overview/" TargetMode="External"/><Relationship Id="rId17" Type="http://schemas.openxmlformats.org/officeDocument/2006/relationships/hyperlink" Target="http://fairuse.stanford.edu/overview/fair-use/what-is-fair-use/" TargetMode="External"/><Relationship Id="rId2" Type="http://schemas.openxmlformats.org/officeDocument/2006/relationships/styles" Target="styles.xml"/><Relationship Id="rId16" Type="http://schemas.openxmlformats.org/officeDocument/2006/relationships/hyperlink" Target="https://copyright.cornell.edu/resources/publicdomain.cfm" TargetMode="External"/><Relationship Id="rId20" Type="http://schemas.openxmlformats.org/officeDocument/2006/relationships/hyperlink" Target="http://marbl.library.emory.edu/documents/research-services/citing-marbl-material.pdf" TargetMode="External"/><Relationship Id="rId1" Type="http://schemas.openxmlformats.org/officeDocument/2006/relationships/numbering" Target="numbering.xml"/><Relationship Id="rId6" Type="http://schemas.openxmlformats.org/officeDocument/2006/relationships/hyperlink" Target="http://marbl.library.emory.edu/documents/research-services/personal-camera.pdf" TargetMode="External"/><Relationship Id="rId11" Type="http://schemas.openxmlformats.org/officeDocument/2006/relationships/hyperlink" Target="http://marbl.library.emory.edu/documents/research-services/permission-to-publish-2014.pdf" TargetMode="External"/><Relationship Id="rId5" Type="http://schemas.openxmlformats.org/officeDocument/2006/relationships/hyperlink" Target="http://marbl.library.emory.edu/about/contact.php" TargetMode="External"/><Relationship Id="rId15" Type="http://schemas.openxmlformats.org/officeDocument/2006/relationships/hyperlink" Target="http://www2.archivists.org/publications/brochures/copyright-and-unpublished-material" TargetMode="External"/><Relationship Id="rId10" Type="http://schemas.openxmlformats.org/officeDocument/2006/relationships/hyperlink" Target="http://marbl.library.emory.edu/research-learning/research-services/reprographic-services.html" TargetMode="External"/><Relationship Id="rId19" Type="http://schemas.openxmlformats.org/officeDocument/2006/relationships/hyperlink" Target="http://norman.hrc.utexas.edu/watch/" TargetMode="External"/><Relationship Id="rId4" Type="http://schemas.openxmlformats.org/officeDocument/2006/relationships/webSettings" Target="webSettings.xml"/><Relationship Id="rId9" Type="http://schemas.openxmlformats.org/officeDocument/2006/relationships/hyperlink" Target="http://marbl.library.emory.edu/research-learning/research-services/reprographic-services.html" TargetMode="External"/><Relationship Id="rId14" Type="http://schemas.openxmlformats.org/officeDocument/2006/relationships/hyperlink" Target="http://copyright.cornell.ed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1239</Words>
  <Characters>7065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8288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3</cp:revision>
  <dcterms:created xsi:type="dcterms:W3CDTF">2015-02-18T01:20:00Z</dcterms:created>
  <dcterms:modified xsi:type="dcterms:W3CDTF">2015-02-18T01:21:00Z</dcterms:modified>
</cp:coreProperties>
</file>