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3229EE" w14:textId="4A2C2979" w:rsidR="00B32271" w:rsidRDefault="00B32271" w:rsidP="00B32271">
      <w:pPr>
        <w:pStyle w:val="Title"/>
      </w:pPr>
      <w:bookmarkStart w:id="0" w:name="_8mrczberpzty" w:colFirst="0" w:colLast="0"/>
      <w:bookmarkEnd w:id="0"/>
      <w:r>
        <w:t>Outreach and Engagement Assessment</w:t>
      </w:r>
    </w:p>
    <w:p w14:paraId="1B3FE97E" w14:textId="1410651A" w:rsidR="00B32271" w:rsidRPr="00B32271" w:rsidRDefault="00B32271" w:rsidP="00B32271">
      <w:pPr>
        <w:pStyle w:val="Subtitle"/>
        <w:rPr>
          <w:sz w:val="28"/>
          <w:szCs w:val="28"/>
        </w:rPr>
      </w:pPr>
      <w:r w:rsidRPr="00B32271">
        <w:rPr>
          <w:sz w:val="24"/>
          <w:szCs w:val="24"/>
        </w:rPr>
        <w:t xml:space="preserve">Resources shared by Jen-Chen Yu, </w:t>
      </w:r>
      <w:hyperlink r:id="rId5" w:history="1">
        <w:r w:rsidRPr="00B32271">
          <w:rPr>
            <w:rStyle w:val="Hyperlink"/>
            <w:sz w:val="24"/>
            <w:szCs w:val="24"/>
          </w:rPr>
          <w:t>jyu@illinois.edu</w:t>
        </w:r>
      </w:hyperlink>
      <w:r w:rsidRPr="00B32271">
        <w:rPr>
          <w:sz w:val="24"/>
          <w:szCs w:val="24"/>
        </w:rPr>
        <w:t xml:space="preserve"> </w:t>
      </w:r>
    </w:p>
    <w:p w14:paraId="00000008" w14:textId="75459355" w:rsidR="00533E25" w:rsidRDefault="00B32271">
      <w:pPr>
        <w:pStyle w:val="Heading3"/>
      </w:pPr>
      <w:r>
        <w:t>WHY assess</w:t>
      </w:r>
    </w:p>
    <w:p w14:paraId="00000009" w14:textId="77777777" w:rsidR="00533E25" w:rsidRDefault="00533E25"/>
    <w:p w14:paraId="0000000A" w14:textId="77777777" w:rsidR="00533E25" w:rsidRDefault="00B32271">
      <w:r>
        <w:t>Assessment for Accountability</w:t>
      </w:r>
    </w:p>
    <w:p w14:paraId="0000000B" w14:textId="77777777" w:rsidR="00533E25" w:rsidRDefault="00533E25"/>
    <w:p w14:paraId="0000000C" w14:textId="77777777" w:rsidR="00533E25" w:rsidRDefault="00B32271">
      <w:pPr>
        <w:numPr>
          <w:ilvl w:val="0"/>
          <w:numId w:val="4"/>
        </w:numPr>
      </w:pPr>
      <w:r>
        <w:t>Desk Tracker Public Engagement Events form</w:t>
      </w:r>
    </w:p>
    <w:p w14:paraId="0000000D" w14:textId="3EB4D1BA" w:rsidR="00533E25" w:rsidRDefault="00B32271">
      <w:pPr>
        <w:ind w:left="720"/>
      </w:pPr>
      <w:r>
        <w:t>client.desktracker.com/?</w:t>
      </w:r>
      <w:proofErr w:type="spellStart"/>
      <w:r>
        <w:t>uact</w:t>
      </w:r>
      <w:proofErr w:type="spellEnd"/>
      <w:r>
        <w:t xml:space="preserve">=login </w:t>
      </w:r>
    </w:p>
    <w:p w14:paraId="0000000E" w14:textId="77777777" w:rsidR="00533E25" w:rsidRDefault="00533E25">
      <w:pPr>
        <w:ind w:left="720"/>
      </w:pPr>
    </w:p>
    <w:p w14:paraId="0000000F" w14:textId="77777777" w:rsidR="00533E25" w:rsidRDefault="00B32271">
      <w:pPr>
        <w:numPr>
          <w:ilvl w:val="0"/>
          <w:numId w:val="4"/>
        </w:numPr>
      </w:pPr>
      <w:r>
        <w:t>Instruct</w:t>
      </w:r>
      <w:r>
        <w:t>ion Statistics Database</w:t>
      </w:r>
    </w:p>
    <w:p w14:paraId="00000010" w14:textId="77777777" w:rsidR="00533E25" w:rsidRDefault="00B32271">
      <w:r>
        <w:tab/>
      </w:r>
      <w:hyperlink r:id="rId6">
        <w:r>
          <w:rPr>
            <w:color w:val="1155CC"/>
            <w:u w:val="single"/>
          </w:rPr>
          <w:t>quest.library.illinois.edu/</w:t>
        </w:r>
        <w:proofErr w:type="spellStart"/>
        <w:r>
          <w:rPr>
            <w:color w:val="1155CC"/>
            <w:u w:val="single"/>
          </w:rPr>
          <w:t>InstrStats</w:t>
        </w:r>
        <w:proofErr w:type="spellEnd"/>
        <w:r>
          <w:rPr>
            <w:color w:val="1155CC"/>
            <w:u w:val="single"/>
          </w:rPr>
          <w:t>/</w:t>
        </w:r>
      </w:hyperlink>
      <w:r>
        <w:t xml:space="preserve"> (Illinois login)</w:t>
      </w:r>
    </w:p>
    <w:p w14:paraId="00000011" w14:textId="77777777" w:rsidR="00533E25" w:rsidRDefault="00533E25"/>
    <w:p w14:paraId="00000012" w14:textId="77777777" w:rsidR="00533E25" w:rsidRDefault="00B32271">
      <w:pPr>
        <w:numPr>
          <w:ilvl w:val="0"/>
          <w:numId w:val="3"/>
        </w:numPr>
      </w:pPr>
      <w:r>
        <w:t>Illinois Extension and PEARS (non-library example, program evaluation approach)</w:t>
      </w:r>
      <w:r>
        <w:br/>
      </w:r>
      <w:hyperlink r:id="rId7">
        <w:r>
          <w:rPr>
            <w:color w:val="1155CC"/>
            <w:u w:val="single"/>
          </w:rPr>
          <w:t>pears.oeie.org/accounts/</w:t>
        </w:r>
        <w:proofErr w:type="spellStart"/>
        <w:r>
          <w:rPr>
            <w:color w:val="1155CC"/>
            <w:u w:val="single"/>
          </w:rPr>
          <w:t>signin</w:t>
        </w:r>
        <w:proofErr w:type="spellEnd"/>
        <w:r>
          <w:rPr>
            <w:color w:val="1155CC"/>
            <w:u w:val="single"/>
          </w:rPr>
          <w:t>/?next=/</w:t>
        </w:r>
      </w:hyperlink>
      <w:r>
        <w:t xml:space="preserve"> (University Library doesn’t have access)</w:t>
      </w:r>
    </w:p>
    <w:p w14:paraId="00000013" w14:textId="77777777" w:rsidR="00533E25" w:rsidRDefault="00533E25"/>
    <w:p w14:paraId="00000014" w14:textId="77777777" w:rsidR="00533E25" w:rsidRDefault="00B32271">
      <w:pPr>
        <w:numPr>
          <w:ilvl w:val="0"/>
          <w:numId w:val="2"/>
        </w:numPr>
      </w:pPr>
      <w:r>
        <w:t>Strategic plan goals and metrics (</w:t>
      </w:r>
      <w:proofErr w:type="gramStart"/>
      <w:r>
        <w:t>e.g.</w:t>
      </w:r>
      <w:proofErr w:type="gramEnd"/>
      <w:r>
        <w:t xml:space="preserve"> # public engagement activities)</w:t>
      </w:r>
    </w:p>
    <w:p w14:paraId="00000015" w14:textId="77777777" w:rsidR="00533E25" w:rsidRDefault="00533E25">
      <w:pPr>
        <w:ind w:left="720"/>
      </w:pPr>
    </w:p>
    <w:p w14:paraId="00000016" w14:textId="77777777" w:rsidR="00533E25" w:rsidRDefault="00533E25"/>
    <w:p w14:paraId="00000017" w14:textId="77777777" w:rsidR="00533E25" w:rsidRDefault="00B32271">
      <w:r>
        <w:t>Assessment for Improvement</w:t>
      </w:r>
      <w:r>
        <w:tab/>
      </w:r>
    </w:p>
    <w:p w14:paraId="00000018" w14:textId="77777777" w:rsidR="00533E25" w:rsidRDefault="00533E25"/>
    <w:p w14:paraId="00000019" w14:textId="77777777" w:rsidR="00533E25" w:rsidRDefault="00B32271">
      <w:pPr>
        <w:numPr>
          <w:ilvl w:val="0"/>
          <w:numId w:val="1"/>
        </w:numPr>
      </w:pPr>
      <w:r>
        <w:t xml:space="preserve">Illinois Student Learning Outcomes </w:t>
      </w:r>
      <w:r>
        <w:t>[</w:t>
      </w:r>
      <w:hyperlink r:id="rId8">
        <w:r>
          <w:rPr>
            <w:color w:val="1155CC"/>
            <w:u w:val="single"/>
          </w:rPr>
          <w:t>provost.illinois.edu/assessment/learning-outcomes-assessment/illinois-student-learning-outcomes/</w:t>
        </w:r>
      </w:hyperlink>
      <w:r>
        <w:t>] and Library Student Learning Outc</w:t>
      </w:r>
      <w:r>
        <w:t>omes Assessment [</w:t>
      </w:r>
      <w:hyperlink r:id="rId9">
        <w:r>
          <w:rPr>
            <w:color w:val="1155CC"/>
            <w:u w:val="single"/>
          </w:rPr>
          <w:t>www.library.illinois.edu/staff/wp-content/uploads/sites/24/2018/02/Assessment-Process-Template-</w:t>
        </w:r>
        <w:r>
          <w:rPr>
            <w:color w:val="1155CC"/>
            <w:u w:val="single"/>
          </w:rPr>
          <w:t>updated-4-20-2019.pdf</w:t>
        </w:r>
      </w:hyperlink>
      <w:r>
        <w:t>]</w:t>
      </w:r>
    </w:p>
    <w:p w14:paraId="0000001A" w14:textId="77777777" w:rsidR="00533E25" w:rsidRDefault="00533E25">
      <w:pPr>
        <w:ind w:left="720"/>
      </w:pPr>
    </w:p>
    <w:p w14:paraId="0000001B" w14:textId="77777777" w:rsidR="00533E25" w:rsidRDefault="00B32271">
      <w:pPr>
        <w:numPr>
          <w:ilvl w:val="0"/>
          <w:numId w:val="1"/>
        </w:numPr>
      </w:pPr>
      <w:r>
        <w:t xml:space="preserve">Project Outcome for Academic Libraries </w:t>
      </w:r>
    </w:p>
    <w:p w14:paraId="0000001C" w14:textId="2C07B6F6" w:rsidR="00533E25" w:rsidRDefault="00B32271">
      <w:pPr>
        <w:ind w:left="720"/>
      </w:pPr>
      <w:r>
        <w:t xml:space="preserve">acrl.projectoutcome.org/ (Contact Jen Yu, </w:t>
      </w:r>
      <w:hyperlink r:id="rId10" w:history="1">
        <w:r w:rsidRPr="00432C32">
          <w:rPr>
            <w:rStyle w:val="Hyperlink"/>
          </w:rPr>
          <w:t>jyu@illinois.edu</w:t>
        </w:r>
      </w:hyperlink>
      <w:r>
        <w:t>, for more information</w:t>
      </w:r>
      <w:r>
        <w:t>)</w:t>
      </w:r>
    </w:p>
    <w:p w14:paraId="0000001D" w14:textId="77777777" w:rsidR="00533E25" w:rsidRDefault="00533E25">
      <w:pPr>
        <w:ind w:left="720"/>
      </w:pPr>
    </w:p>
    <w:p w14:paraId="0000001E" w14:textId="77777777" w:rsidR="00533E25" w:rsidRDefault="00B32271">
      <w:pPr>
        <w:ind w:left="720"/>
      </w:pPr>
      <w:r>
        <w:t>Focus on 4 outcomes: Increased Knowledge, Increased Confidence, Application New Skills and Awareness of Resources. Sample programs/events survey - acrl.projectoutcome.org/</w:t>
      </w:r>
      <w:proofErr w:type="spellStart"/>
      <w:r>
        <w:t>en</w:t>
      </w:r>
      <w:proofErr w:type="spellEnd"/>
      <w:r>
        <w:t xml:space="preserve">/33390 </w:t>
      </w:r>
    </w:p>
    <w:p w14:paraId="0000001F" w14:textId="77777777" w:rsidR="00533E25" w:rsidRDefault="00533E25"/>
    <w:sectPr w:rsidR="00533E25" w:rsidSect="00B32271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E87CF3"/>
    <w:multiLevelType w:val="multilevel"/>
    <w:tmpl w:val="9F0611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4517D4"/>
    <w:multiLevelType w:val="multilevel"/>
    <w:tmpl w:val="897866A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DDF7779"/>
    <w:multiLevelType w:val="multilevel"/>
    <w:tmpl w:val="652CA41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0C30204"/>
    <w:multiLevelType w:val="multilevel"/>
    <w:tmpl w:val="088A19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E25"/>
    <w:rsid w:val="00533E25"/>
    <w:rsid w:val="00B3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07AEC"/>
  <w15:docId w15:val="{F65CE45E-C15E-4999-AC10-21F76033C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B322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2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vost.illinois.edu/assessment/learning-outcomes-assessment/illinois-student-learning-outcom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ears.oeie.org/accounts/signin/?next=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quest.library.illinois.edu/InstrStats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yu@illinois.edu" TargetMode="External"/><Relationship Id="rId10" Type="http://schemas.openxmlformats.org/officeDocument/2006/relationships/hyperlink" Target="mailto:jyu@illinois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brary.illinois.edu/staff/wp-content/uploads/sites/24/2018/02/Assessment-Process-Template-updated-4-20-201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Strommer, Shelby A</dc:creator>
  <cp:lastModifiedBy>Strommer, Shelby A</cp:lastModifiedBy>
  <cp:revision>2</cp:revision>
  <dcterms:created xsi:type="dcterms:W3CDTF">2021-09-17T16:38:00Z</dcterms:created>
  <dcterms:modified xsi:type="dcterms:W3CDTF">2021-09-17T16:38:00Z</dcterms:modified>
</cp:coreProperties>
</file>