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24B80" w14:textId="77777777" w:rsidR="00E83E0A" w:rsidRDefault="00E83E0A" w:rsidP="00E83E0A">
      <w:pPr>
        <w:pStyle w:val="Heading3"/>
      </w:pPr>
      <w:r>
        <w:t>Minutes</w:t>
      </w:r>
    </w:p>
    <w:p w14:paraId="7E473713" w14:textId="77777777" w:rsidR="00E83E0A" w:rsidRDefault="00E83E0A" w:rsidP="00E83E0A">
      <w:pPr>
        <w:pStyle w:val="NormalWeb"/>
      </w:pPr>
      <w:r>
        <w:t>EXECUTIVE COMMITTEE</w:t>
      </w:r>
    </w:p>
    <w:p w14:paraId="0D18E258" w14:textId="77777777" w:rsidR="00E83E0A" w:rsidRDefault="00E83E0A" w:rsidP="00E83E0A">
      <w:pPr>
        <w:pStyle w:val="NormalWeb"/>
      </w:pPr>
      <w:r>
        <w:rPr>
          <w:rStyle w:val="Strong"/>
        </w:rPr>
        <w:t>Minutes</w:t>
      </w:r>
    </w:p>
    <w:p w14:paraId="0EB008FD" w14:textId="77777777" w:rsidR="00E83E0A" w:rsidRDefault="00E83E0A" w:rsidP="00E83E0A">
      <w:pPr>
        <w:pStyle w:val="NormalWeb"/>
      </w:pPr>
      <w:r>
        <w:t>June 5, 2023</w:t>
      </w:r>
    </w:p>
    <w:p w14:paraId="12557C2C" w14:textId="77777777" w:rsidR="00E83E0A" w:rsidRDefault="00E83E0A" w:rsidP="00E83E0A">
      <w:pPr>
        <w:pStyle w:val="NormalWeb"/>
      </w:pPr>
      <w:r>
        <w:t>1:30-3:00 pm</w:t>
      </w:r>
    </w:p>
    <w:p w14:paraId="7489688A" w14:textId="77777777" w:rsidR="00E83E0A" w:rsidRDefault="00E83E0A" w:rsidP="00E83E0A">
      <w:pPr>
        <w:pStyle w:val="NormalWeb"/>
      </w:pPr>
      <w:r>
        <w:t>Library Conference Room 106</w:t>
      </w:r>
    </w:p>
    <w:p w14:paraId="567C7E0D" w14:textId="77777777" w:rsidR="00E83E0A" w:rsidRDefault="00E83E0A" w:rsidP="00E83E0A">
      <w:pPr>
        <w:pStyle w:val="NormalWeb"/>
      </w:pPr>
      <w:r>
        <w:t> </w:t>
      </w:r>
    </w:p>
    <w:p w14:paraId="00FCA599" w14:textId="77777777" w:rsidR="00E83E0A" w:rsidRDefault="00E83E0A" w:rsidP="00E83E0A">
      <w:pPr>
        <w:pStyle w:val="NormalWeb"/>
      </w:pPr>
      <w:r>
        <w:rPr>
          <w:rStyle w:val="Strong"/>
        </w:rPr>
        <w:t>Attendees:</w:t>
      </w:r>
      <w:r>
        <w:t xml:space="preserve"> Claire Stewart (Chair); Mara Thacker (Vice-Chair), MJ Han, Kirstin Johnson, Joe </w:t>
      </w:r>
      <w:proofErr w:type="spellStart"/>
      <w:r>
        <w:t>Lenkart</w:t>
      </w:r>
      <w:proofErr w:type="spellEnd"/>
      <w:r>
        <w:t xml:space="preserve">, Jennifer </w:t>
      </w:r>
      <w:proofErr w:type="spellStart"/>
      <w:r>
        <w:t>Teper</w:t>
      </w:r>
      <w:proofErr w:type="spellEnd"/>
      <w:r>
        <w:t xml:space="preserve">, Kelli </w:t>
      </w:r>
      <w:proofErr w:type="spellStart"/>
      <w:r>
        <w:t>Trei</w:t>
      </w:r>
      <w:proofErr w:type="spellEnd"/>
      <w:r>
        <w:t>, and Sarah Williams. Lucretia Williams; Recording</w:t>
      </w:r>
    </w:p>
    <w:p w14:paraId="77698F22" w14:textId="77777777" w:rsidR="00E83E0A" w:rsidRDefault="00E83E0A" w:rsidP="00E83E0A">
      <w:pPr>
        <w:pStyle w:val="NormalWeb"/>
      </w:pPr>
      <w:r>
        <w:t> </w:t>
      </w:r>
    </w:p>
    <w:p w14:paraId="27A5002B" w14:textId="77777777" w:rsidR="00E83E0A" w:rsidRDefault="00E83E0A" w:rsidP="00E83E0A">
      <w:pPr>
        <w:pStyle w:val="NormalWeb"/>
      </w:pPr>
      <w:r>
        <w:rPr>
          <w:rStyle w:val="Strong"/>
        </w:rPr>
        <w:t xml:space="preserve">Absent: </w:t>
      </w:r>
      <w:r>
        <w:t>Chris Wiley</w:t>
      </w:r>
    </w:p>
    <w:p w14:paraId="00043762" w14:textId="77777777" w:rsidR="00E83E0A" w:rsidRDefault="00E83E0A" w:rsidP="00E83E0A">
      <w:pPr>
        <w:pStyle w:val="NormalWeb"/>
      </w:pPr>
      <w:r>
        <w:t> </w:t>
      </w:r>
    </w:p>
    <w:p w14:paraId="3CCD6233" w14:textId="77777777" w:rsidR="00E83E0A" w:rsidRDefault="00E83E0A" w:rsidP="00E83E0A">
      <w:pPr>
        <w:pStyle w:val="NormalWeb"/>
      </w:pPr>
      <w:r>
        <w:rPr>
          <w:rStyle w:val="Strong"/>
          <w:u w:val="single"/>
        </w:rPr>
        <w:t>Public Session – Virtual</w:t>
      </w:r>
    </w:p>
    <w:p w14:paraId="2E3D0FD4" w14:textId="77777777" w:rsidR="00E83E0A" w:rsidRDefault="00E83E0A" w:rsidP="00E83E0A">
      <w:pPr>
        <w:numPr>
          <w:ilvl w:val="0"/>
          <w:numId w:val="2"/>
        </w:numPr>
        <w:spacing w:before="100" w:beforeAutospacing="1" w:after="100" w:afterAutospacing="1" w:line="240" w:lineRule="auto"/>
      </w:pPr>
      <w:r>
        <w:t xml:space="preserve">Question Time – Dean Claire Stewart updated the following: </w:t>
      </w:r>
    </w:p>
    <w:p w14:paraId="7794FC6C" w14:textId="77777777" w:rsidR="00E83E0A" w:rsidRDefault="00E83E0A" w:rsidP="00E83E0A">
      <w:pPr>
        <w:numPr>
          <w:ilvl w:val="1"/>
          <w:numId w:val="2"/>
        </w:numPr>
        <w:spacing w:before="100" w:beforeAutospacing="1" w:after="100" w:afterAutospacing="1" w:line="240" w:lineRule="auto"/>
      </w:pPr>
      <w:r>
        <w:t>Dean Stewart will restart the Library Hangouts but suggested changing the name. It was decided moving forward the name will be All Library Monthly Gathering.</w:t>
      </w:r>
    </w:p>
    <w:p w14:paraId="29A4B538" w14:textId="77777777" w:rsidR="00E83E0A" w:rsidRDefault="00E83E0A" w:rsidP="00E83E0A">
      <w:pPr>
        <w:numPr>
          <w:ilvl w:val="1"/>
          <w:numId w:val="2"/>
        </w:numPr>
        <w:spacing w:before="100" w:beforeAutospacing="1" w:after="100" w:afterAutospacing="1" w:line="240" w:lineRule="auto"/>
      </w:pPr>
      <w:r>
        <w:t>Dean Stewart gave updates on the IFLA hosting request and the background of it.</w:t>
      </w:r>
    </w:p>
    <w:p w14:paraId="2EC8F418" w14:textId="77777777" w:rsidR="00E83E0A" w:rsidRDefault="00E83E0A" w:rsidP="00E83E0A">
      <w:pPr>
        <w:numPr>
          <w:ilvl w:val="1"/>
          <w:numId w:val="2"/>
        </w:numPr>
        <w:spacing w:before="100" w:beforeAutospacing="1" w:after="100" w:afterAutospacing="1" w:line="240" w:lineRule="auto"/>
      </w:pPr>
      <w:r>
        <w:t xml:space="preserve">The budget group met to work through the FY24 wage budget requests from units and hopes to communicate those decisions soon. The </w:t>
      </w:r>
      <w:proofErr w:type="gramStart"/>
      <w:r>
        <w:t>Library</w:t>
      </w:r>
      <w:proofErr w:type="gramEnd"/>
      <w:r>
        <w:t xml:space="preserve"> will continue to refine this new process.</w:t>
      </w:r>
    </w:p>
    <w:p w14:paraId="6E4912E2" w14:textId="77777777" w:rsidR="00E83E0A" w:rsidRDefault="00E83E0A" w:rsidP="00E83E0A">
      <w:pPr>
        <w:numPr>
          <w:ilvl w:val="1"/>
          <w:numId w:val="2"/>
        </w:numPr>
        <w:spacing w:before="100" w:beforeAutospacing="1" w:after="100" w:afterAutospacing="1" w:line="240" w:lineRule="auto"/>
      </w:pPr>
      <w:r>
        <w:t>Dean Stewart is still working through her start up meetings and is working with Lucretia Williams to get the meetings all in place on her calendar. Lucretia is also working to set up the library tours for Dean Stewart and Tim Newman to see all spaces and will have subsequent times to meet with all the Library Units.</w:t>
      </w:r>
    </w:p>
    <w:p w14:paraId="046663F6" w14:textId="77777777" w:rsidR="00E83E0A" w:rsidRDefault="00E83E0A" w:rsidP="00E83E0A">
      <w:pPr>
        <w:numPr>
          <w:ilvl w:val="1"/>
          <w:numId w:val="2"/>
        </w:numPr>
        <w:spacing w:before="100" w:beforeAutospacing="1" w:after="100" w:afterAutospacing="1" w:line="240" w:lineRule="auto"/>
      </w:pPr>
      <w:r>
        <w:t>Dean Stewart has been appointed for a one-year Director term on the CARLI Board. She attended the New Directors Orientation, which was very informative.</w:t>
      </w:r>
    </w:p>
    <w:p w14:paraId="67159195" w14:textId="77777777" w:rsidR="00E83E0A" w:rsidRDefault="00E83E0A" w:rsidP="00E83E0A">
      <w:pPr>
        <w:numPr>
          <w:ilvl w:val="1"/>
          <w:numId w:val="2"/>
        </w:numPr>
        <w:spacing w:before="100" w:beforeAutospacing="1" w:after="100" w:afterAutospacing="1" w:line="240" w:lineRule="auto"/>
      </w:pPr>
      <w:r>
        <w:t>Dean Stewart opened the floor for questions; there were none. Public session adjourned.</w:t>
      </w:r>
    </w:p>
    <w:p w14:paraId="417EEA54" w14:textId="77777777" w:rsidR="00E83E0A" w:rsidRDefault="00E83E0A" w:rsidP="00E83E0A">
      <w:pPr>
        <w:pStyle w:val="NormalWeb"/>
      </w:pPr>
      <w:r>
        <w:t> </w:t>
      </w:r>
    </w:p>
    <w:p w14:paraId="3CF07341" w14:textId="77777777" w:rsidR="00E83E0A" w:rsidRDefault="00E83E0A" w:rsidP="00E83E0A">
      <w:pPr>
        <w:pStyle w:val="NormalWeb"/>
      </w:pPr>
      <w:r>
        <w:lastRenderedPageBreak/>
        <w:t> </w:t>
      </w:r>
    </w:p>
    <w:p w14:paraId="6F825D2D" w14:textId="77777777" w:rsidR="00E83E0A" w:rsidRDefault="00E83E0A" w:rsidP="00E83E0A">
      <w:pPr>
        <w:pStyle w:val="NormalWeb"/>
      </w:pPr>
      <w:r>
        <w:rPr>
          <w:rStyle w:val="Strong"/>
          <w:u w:val="single"/>
        </w:rPr>
        <w:t>Closed Session -In-person</w:t>
      </w:r>
    </w:p>
    <w:p w14:paraId="773D7C02" w14:textId="77777777" w:rsidR="00E83E0A" w:rsidRDefault="00E83E0A" w:rsidP="00E83E0A">
      <w:pPr>
        <w:numPr>
          <w:ilvl w:val="0"/>
          <w:numId w:val="3"/>
        </w:numPr>
        <w:spacing w:before="100" w:beforeAutospacing="1" w:after="100" w:afterAutospacing="1" w:line="240" w:lineRule="auto"/>
      </w:pPr>
      <w:r>
        <w:rPr>
          <w:rStyle w:val="Strong"/>
        </w:rPr>
        <w:t>Approve minutes –</w:t>
      </w:r>
      <w:r>
        <w:t xml:space="preserve"> The May 22, 2023, minutes were approved upon a motion from Kelli </w:t>
      </w:r>
      <w:proofErr w:type="spellStart"/>
      <w:r>
        <w:t>Trei</w:t>
      </w:r>
      <w:proofErr w:type="spellEnd"/>
      <w:r>
        <w:t xml:space="preserve">, which was seconded by Jennifer </w:t>
      </w:r>
      <w:proofErr w:type="spellStart"/>
      <w:r>
        <w:t>Teper</w:t>
      </w:r>
      <w:proofErr w:type="spellEnd"/>
      <w:r>
        <w:t>.</w:t>
      </w:r>
    </w:p>
    <w:p w14:paraId="0CCB51E4" w14:textId="77777777" w:rsidR="00E83E0A" w:rsidRDefault="00E83E0A" w:rsidP="00E83E0A">
      <w:pPr>
        <w:pStyle w:val="NormalWeb"/>
      </w:pPr>
      <w:r>
        <w:rPr>
          <w:rStyle w:val="Strong"/>
        </w:rPr>
        <w:t> </w:t>
      </w:r>
    </w:p>
    <w:p w14:paraId="6F11405D" w14:textId="77777777" w:rsidR="00E83E0A" w:rsidRDefault="00E83E0A" w:rsidP="00E83E0A">
      <w:pPr>
        <w:numPr>
          <w:ilvl w:val="0"/>
          <w:numId w:val="4"/>
        </w:numPr>
        <w:spacing w:before="100" w:beforeAutospacing="1" w:after="100" w:afterAutospacing="1" w:line="240" w:lineRule="auto"/>
      </w:pPr>
      <w:r>
        <w:rPr>
          <w:rStyle w:val="Strong"/>
        </w:rPr>
        <w:t>Question Time</w:t>
      </w:r>
      <w:r>
        <w:t xml:space="preserve"> </w:t>
      </w:r>
    </w:p>
    <w:p w14:paraId="03DF13E5" w14:textId="77777777" w:rsidR="00E83E0A" w:rsidRDefault="00E83E0A" w:rsidP="00E83E0A">
      <w:pPr>
        <w:numPr>
          <w:ilvl w:val="1"/>
          <w:numId w:val="4"/>
        </w:numPr>
        <w:spacing w:before="100" w:beforeAutospacing="1" w:after="100" w:afterAutospacing="1" w:line="240" w:lineRule="auto"/>
      </w:pPr>
      <w:r>
        <w:t>Dean Stewart opened with an opportunity for EC to ask questions about the agenda items she discussed in the public session.</w:t>
      </w:r>
    </w:p>
    <w:p w14:paraId="200ADF15" w14:textId="77777777" w:rsidR="00E83E0A" w:rsidRDefault="00E83E0A" w:rsidP="00E83E0A">
      <w:pPr>
        <w:numPr>
          <w:ilvl w:val="1"/>
          <w:numId w:val="4"/>
        </w:numPr>
        <w:spacing w:before="100" w:beforeAutospacing="1" w:after="100" w:afterAutospacing="1" w:line="240" w:lineRule="auto"/>
      </w:pPr>
      <w:r>
        <w:t xml:space="preserve">EC discussed if the EC report should be presented at both the All Library Monthly Gathering and Faculty Meetings. One suggestion was to read the report at the </w:t>
      </w:r>
      <w:proofErr w:type="gramStart"/>
      <w:r>
        <w:t>All Library</w:t>
      </w:r>
      <w:proofErr w:type="gramEnd"/>
      <w:r>
        <w:t xml:space="preserve"> Monthly Gathering, include the report in the Gathering notes, and then have a brief period of question time at the Faculty Meeting to address anything specific. EC also suggested it might be helpful to encourage coordination between the Monthly Gathering organizers and the Faculty Meeting Agenda Committee.</w:t>
      </w:r>
    </w:p>
    <w:p w14:paraId="5C1CE685" w14:textId="77777777" w:rsidR="00E83E0A" w:rsidRDefault="00E83E0A" w:rsidP="00E83E0A">
      <w:pPr>
        <w:pStyle w:val="NormalWeb"/>
      </w:pPr>
      <w:r>
        <w:rPr>
          <w:rStyle w:val="Strong"/>
        </w:rPr>
        <w:t> </w:t>
      </w:r>
    </w:p>
    <w:p w14:paraId="5BC45781" w14:textId="77777777" w:rsidR="00E83E0A" w:rsidRDefault="00E83E0A" w:rsidP="00E83E0A">
      <w:pPr>
        <w:numPr>
          <w:ilvl w:val="0"/>
          <w:numId w:val="5"/>
        </w:numPr>
        <w:spacing w:before="100" w:beforeAutospacing="1" w:after="100" w:afterAutospacing="1" w:line="240" w:lineRule="auto"/>
      </w:pPr>
      <w:r>
        <w:rPr>
          <w:rStyle w:val="Strong"/>
        </w:rPr>
        <w:t xml:space="preserve">Discussion topics for next week’s EC meeting with AULs/Directors – </w:t>
      </w:r>
      <w:r>
        <w:t>The Library Executive Committee agreed on agenda items for the AULs//Directors to discuss at the next EC meeting on Monday, June 12, 2023. Lucretia Williams will inform the AULs/Directors on the topics that they will need to prepare.</w:t>
      </w:r>
    </w:p>
    <w:p w14:paraId="165DCBE1" w14:textId="77777777" w:rsidR="00E83E0A" w:rsidRDefault="00E83E0A" w:rsidP="00E83E0A">
      <w:pPr>
        <w:pStyle w:val="NormalWeb"/>
      </w:pPr>
      <w:r>
        <w:t> </w:t>
      </w:r>
    </w:p>
    <w:p w14:paraId="27632C50" w14:textId="77777777" w:rsidR="00E83E0A" w:rsidRDefault="00E83E0A" w:rsidP="00E83E0A">
      <w:pPr>
        <w:numPr>
          <w:ilvl w:val="0"/>
          <w:numId w:val="6"/>
        </w:numPr>
        <w:spacing w:before="100" w:beforeAutospacing="1" w:after="100" w:afterAutospacing="1" w:line="240" w:lineRule="auto"/>
      </w:pPr>
      <w:r>
        <w:rPr>
          <w:rStyle w:val="Strong"/>
        </w:rPr>
        <w:t>Review/Refresh EC parking lot items –</w:t>
      </w:r>
      <w:r>
        <w:t xml:space="preserve"> </w:t>
      </w:r>
    </w:p>
    <w:p w14:paraId="22A7CE09" w14:textId="77777777" w:rsidR="00E83E0A" w:rsidRDefault="00E83E0A" w:rsidP="00E83E0A">
      <w:pPr>
        <w:numPr>
          <w:ilvl w:val="1"/>
          <w:numId w:val="6"/>
        </w:numPr>
        <w:spacing w:before="100" w:beforeAutospacing="1" w:after="100" w:afterAutospacing="1" w:line="240" w:lineRule="auto"/>
      </w:pPr>
      <w:r>
        <w:rPr>
          <w:rStyle w:val="Strong"/>
        </w:rPr>
        <w:t xml:space="preserve">Mentoring and Evaluation TF Report – </w:t>
      </w:r>
      <w:r>
        <w:t xml:space="preserve">EC tentatively plans to discuss this report at the June 26, </w:t>
      </w:r>
      <w:proofErr w:type="gramStart"/>
      <w:r>
        <w:t>2023</w:t>
      </w:r>
      <w:proofErr w:type="gramEnd"/>
      <w:r>
        <w:t xml:space="preserve"> meeting, and the report should be shared on the EC website in advance of the meeting. This would also be a good topic of discussion at a </w:t>
      </w:r>
      <w:proofErr w:type="gramStart"/>
      <w:r>
        <w:t>Faculty</w:t>
      </w:r>
      <w:proofErr w:type="gramEnd"/>
      <w:r>
        <w:t xml:space="preserve"> meeting.</w:t>
      </w:r>
    </w:p>
    <w:p w14:paraId="1A97E200" w14:textId="77777777" w:rsidR="00E83E0A" w:rsidRDefault="00E83E0A" w:rsidP="00E83E0A">
      <w:pPr>
        <w:numPr>
          <w:ilvl w:val="1"/>
          <w:numId w:val="6"/>
        </w:numPr>
        <w:spacing w:before="100" w:beforeAutospacing="1" w:after="100" w:afterAutospacing="1" w:line="240" w:lineRule="auto"/>
      </w:pPr>
      <w:r>
        <w:rPr>
          <w:rStyle w:val="Strong"/>
        </w:rPr>
        <w:t>Policy for Acting &amp; Interim Appointments</w:t>
      </w:r>
      <w:r>
        <w:t xml:space="preserve"> – The feedback and edits from the February 2023 faculty meeting will be incorporated into the policy. The updated policy will be shared prior to a future EC meeting and will be discussed during the open and closed sessions of the meeting.</w:t>
      </w:r>
    </w:p>
    <w:p w14:paraId="4FC5CC5A" w14:textId="77777777" w:rsidR="00E83E0A" w:rsidRDefault="00E83E0A" w:rsidP="00E83E0A">
      <w:pPr>
        <w:numPr>
          <w:ilvl w:val="1"/>
          <w:numId w:val="6"/>
        </w:numPr>
        <w:spacing w:before="100" w:beforeAutospacing="1" w:after="100" w:afterAutospacing="1" w:line="240" w:lineRule="auto"/>
      </w:pPr>
      <w:r>
        <w:rPr>
          <w:rStyle w:val="Strong"/>
        </w:rPr>
        <w:t>Next steps for inclusive governance</w:t>
      </w:r>
      <w:r>
        <w:t xml:space="preserve"> – EC will keep this topic on its radar.</w:t>
      </w:r>
    </w:p>
    <w:p w14:paraId="723D74EE" w14:textId="77777777" w:rsidR="00E83E0A" w:rsidRDefault="00E83E0A" w:rsidP="00E83E0A">
      <w:pPr>
        <w:numPr>
          <w:ilvl w:val="1"/>
          <w:numId w:val="6"/>
        </w:numPr>
        <w:spacing w:before="100" w:beforeAutospacing="1" w:after="100" w:afterAutospacing="1" w:line="240" w:lineRule="auto"/>
      </w:pPr>
      <w:r>
        <w:rPr>
          <w:rStyle w:val="Strong"/>
        </w:rPr>
        <w:t>Scholarly Commons and Digital Scholarship –</w:t>
      </w:r>
      <w:r>
        <w:t xml:space="preserve"> Given all of the changes in the Scholarly Commons, EC will discuss the future of digital scholarship in the </w:t>
      </w:r>
      <w:proofErr w:type="gramStart"/>
      <w:r>
        <w:t>Library</w:t>
      </w:r>
      <w:proofErr w:type="gramEnd"/>
      <w:r>
        <w:t>, and this would be helpful to discuss with the AULs and Directors at a future meeting.</w:t>
      </w:r>
    </w:p>
    <w:p w14:paraId="3ABBBF4E" w14:textId="77777777" w:rsidR="00E83E0A" w:rsidRDefault="00E83E0A" w:rsidP="00E83E0A">
      <w:pPr>
        <w:numPr>
          <w:ilvl w:val="1"/>
          <w:numId w:val="6"/>
        </w:numPr>
        <w:spacing w:before="100" w:beforeAutospacing="1" w:after="100" w:afterAutospacing="1" w:line="240" w:lineRule="auto"/>
      </w:pPr>
      <w:r>
        <w:rPr>
          <w:rStyle w:val="Strong"/>
        </w:rPr>
        <w:t>Innovation Funding –</w:t>
      </w:r>
      <w:r>
        <w:t xml:space="preserve"> In recent years, there has been a funding cycle in June and December. EC will forego the June cycle to give Dean Stewart and EC time to review the program and the </w:t>
      </w:r>
      <w:proofErr w:type="gramStart"/>
      <w:r>
        <w:t>Library’s</w:t>
      </w:r>
      <w:proofErr w:type="gramEnd"/>
      <w:r>
        <w:t xml:space="preserve"> budget. This decision will be announced via </w:t>
      </w:r>
      <w:proofErr w:type="spellStart"/>
      <w:r>
        <w:t>LibNews</w:t>
      </w:r>
      <w:proofErr w:type="spellEnd"/>
      <w:r>
        <w:t>.</w:t>
      </w:r>
    </w:p>
    <w:p w14:paraId="4FA6DBF1" w14:textId="77777777" w:rsidR="00E83E0A" w:rsidRDefault="00E83E0A" w:rsidP="00E83E0A">
      <w:pPr>
        <w:numPr>
          <w:ilvl w:val="0"/>
          <w:numId w:val="6"/>
        </w:numPr>
        <w:spacing w:before="100" w:beforeAutospacing="1" w:after="100" w:afterAutospacing="1" w:line="240" w:lineRule="auto"/>
      </w:pPr>
      <w:r>
        <w:rPr>
          <w:rStyle w:val="Strong"/>
        </w:rPr>
        <w:t xml:space="preserve">Review Library committee volunteers </w:t>
      </w:r>
      <w:r>
        <w:t>– Lucretia Williams provided an update to the Executive Committee regarding the spreadsheet for Library committee volunteers. EC suggested issuing another call to the library to fill the vacant positions.</w:t>
      </w:r>
    </w:p>
    <w:p w14:paraId="4F5086C4" w14:textId="77777777" w:rsidR="00E83E0A" w:rsidRDefault="00E83E0A" w:rsidP="00E83E0A">
      <w:pPr>
        <w:pStyle w:val="NormalWeb"/>
      </w:pPr>
      <w:r>
        <w:t> </w:t>
      </w:r>
    </w:p>
    <w:p w14:paraId="5F4EDB5A" w14:textId="77777777" w:rsidR="00E83E0A" w:rsidRDefault="00E83E0A" w:rsidP="00E83E0A">
      <w:pPr>
        <w:numPr>
          <w:ilvl w:val="0"/>
          <w:numId w:val="7"/>
        </w:numPr>
        <w:spacing w:before="100" w:beforeAutospacing="1" w:after="100" w:afterAutospacing="1" w:line="240" w:lineRule="auto"/>
      </w:pPr>
      <w:r>
        <w:rPr>
          <w:rStyle w:val="Strong"/>
        </w:rPr>
        <w:lastRenderedPageBreak/>
        <w:t xml:space="preserve">Appoint 5-year unit head review committees – </w:t>
      </w:r>
      <w:r>
        <w:t>EC appointed members to serve on 5-year unit head review committees for two faculty. Lucretia Williams will ask LSSC co-chairs for any LSSC members willing to serve. She will also reach out to all the appointed to see if they would be willing to serve and report back to EC. Meeting adjourned at 3:05PM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058B5" w14:textId="77777777" w:rsidR="00360568" w:rsidRDefault="00360568" w:rsidP="00EB4C9F">
      <w:pPr>
        <w:spacing w:after="0" w:line="240" w:lineRule="auto"/>
      </w:pPr>
      <w:r>
        <w:separator/>
      </w:r>
    </w:p>
  </w:endnote>
  <w:endnote w:type="continuationSeparator" w:id="0">
    <w:p w14:paraId="7BE1DB3A" w14:textId="77777777" w:rsidR="00360568" w:rsidRDefault="00360568"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F22C2927-D319-FD40-BDA1-49DE81CDFB20}"/>
    <w:embedBold r:id="rId2" w:fontKey="{7B6D3FCE-B18F-E343-BC91-15D487B6BDA2}"/>
  </w:font>
  <w:font w:name="Calibri">
    <w:panose1 w:val="020F0502020204030204"/>
    <w:charset w:val="00"/>
    <w:family w:val="swiss"/>
    <w:pitch w:val="variable"/>
    <w:sig w:usb0="E0002AFF" w:usb1="C000247B" w:usb2="00000009" w:usb3="00000000" w:csb0="000001FF" w:csb1="00000000"/>
    <w:embedRegular r:id="rId3" w:fontKey="{9EDADFC7-39EA-1049-B3DB-81916D6BB5FA}"/>
    <w:embedBold r:id="rId4" w:fontKey="{C0CF88DE-94AF-784A-B914-D108DD02CC59}"/>
  </w:font>
  <w:font w:name="Calibri Light">
    <w:panose1 w:val="020F0302020204030204"/>
    <w:charset w:val="00"/>
    <w:family w:val="swiss"/>
    <w:pitch w:val="variable"/>
    <w:sig w:usb0="E0002AFF" w:usb1="C000247B" w:usb2="00000009" w:usb3="00000000" w:csb0="000001FF" w:csb1="00000000"/>
    <w:embedRegular r:id="rId5" w:subsetted="1" w:fontKey="{B5AF3E6C-7F60-2042-9944-8F1FE9BDD07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08AD8F" w14:textId="77777777" w:rsidR="00360568" w:rsidRDefault="00360568" w:rsidP="00EB4C9F">
      <w:pPr>
        <w:spacing w:after="0" w:line="240" w:lineRule="auto"/>
      </w:pPr>
      <w:r>
        <w:separator/>
      </w:r>
    </w:p>
  </w:footnote>
  <w:footnote w:type="continuationSeparator" w:id="0">
    <w:p w14:paraId="183A2D0F" w14:textId="77777777" w:rsidR="00360568" w:rsidRDefault="00360568"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4"/>
  </w:num>
  <w:num w:numId="2" w16cid:durableId="1521503388">
    <w:abstractNumId w:val="3"/>
  </w:num>
  <w:num w:numId="3" w16cid:durableId="999651516">
    <w:abstractNumId w:val="6"/>
  </w:num>
  <w:num w:numId="4" w16cid:durableId="437456241">
    <w:abstractNumId w:val="0"/>
  </w:num>
  <w:num w:numId="5" w16cid:durableId="1590966045">
    <w:abstractNumId w:val="1"/>
  </w:num>
  <w:num w:numId="6" w16cid:durableId="297607622">
    <w:abstractNumId w:val="5"/>
  </w:num>
  <w:num w:numId="7" w16cid:durableId="14225247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0568"/>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622</Words>
  <Characters>3551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2023-07-05T16:00:00Z</dcterms:created>
  <dcterms:modified xsi:type="dcterms:W3CDTF">2023-07-05T16:00:00Z</dcterms:modified>
</cp:coreProperties>
</file>