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8DAEC" w14:textId="77777777" w:rsidR="002806D3" w:rsidRDefault="002806D3" w:rsidP="002806D3">
      <w:pPr>
        <w:pStyle w:val="Heading3"/>
      </w:pPr>
      <w:r>
        <w:t>Minutes</w:t>
      </w:r>
    </w:p>
    <w:p w14:paraId="4B734CF3" w14:textId="77777777" w:rsidR="002806D3" w:rsidRDefault="002806D3" w:rsidP="002806D3">
      <w:pPr>
        <w:pStyle w:val="NormalWeb"/>
      </w:pPr>
      <w:r>
        <w:t>EXECUTIVE COMMITTEE</w:t>
      </w:r>
    </w:p>
    <w:p w14:paraId="215BEF7B" w14:textId="77777777" w:rsidR="002806D3" w:rsidRDefault="002806D3" w:rsidP="002806D3">
      <w:pPr>
        <w:pStyle w:val="NormalWeb"/>
      </w:pPr>
      <w:r>
        <w:rPr>
          <w:rStyle w:val="Strong"/>
        </w:rPr>
        <w:t>Minutes</w:t>
      </w:r>
    </w:p>
    <w:p w14:paraId="5EFEF60F" w14:textId="77777777" w:rsidR="002806D3" w:rsidRDefault="002806D3" w:rsidP="002806D3">
      <w:pPr>
        <w:pStyle w:val="NormalWeb"/>
      </w:pPr>
      <w:r>
        <w:t>January 9, 2023</w:t>
      </w:r>
    </w:p>
    <w:p w14:paraId="76327603" w14:textId="77777777" w:rsidR="002806D3" w:rsidRDefault="002806D3" w:rsidP="002806D3">
      <w:pPr>
        <w:pStyle w:val="NormalWeb"/>
      </w:pPr>
      <w:r>
        <w:t>1:30-3:00pm</w:t>
      </w:r>
    </w:p>
    <w:p w14:paraId="08E645C2" w14:textId="77777777" w:rsidR="002806D3" w:rsidRDefault="002806D3" w:rsidP="002806D3">
      <w:pPr>
        <w:pStyle w:val="NormalWeb"/>
      </w:pPr>
      <w:r>
        <w:t>Zoom Meeting</w:t>
      </w:r>
    </w:p>
    <w:p w14:paraId="050ECFEA" w14:textId="77777777" w:rsidR="002806D3" w:rsidRDefault="002806D3" w:rsidP="002806D3">
      <w:pPr>
        <w:pStyle w:val="NormalWeb"/>
      </w:pPr>
      <w:r>
        <w:t> </w:t>
      </w:r>
    </w:p>
    <w:p w14:paraId="244AEC79" w14:textId="77777777" w:rsidR="002806D3" w:rsidRDefault="002806D3" w:rsidP="002806D3">
      <w:pPr>
        <w:pStyle w:val="NormalWeb"/>
      </w:pPr>
      <w:r>
        <w:rPr>
          <w:rStyle w:val="Strong"/>
        </w:rPr>
        <w:t>Attendees:</w:t>
      </w:r>
      <w:r>
        <w:t xml:space="preserve"> Chris Prom (Chair), Mara Thacker (Vice-Chair); Kirstin Johnson, Joe </w:t>
      </w:r>
      <w:proofErr w:type="spellStart"/>
      <w:r>
        <w:t>Lenkart</w:t>
      </w:r>
      <w:proofErr w:type="spellEnd"/>
      <w:r>
        <w:t xml:space="preserve">, Kelli </w:t>
      </w:r>
      <w:proofErr w:type="spellStart"/>
      <w:r>
        <w:t>Trei</w:t>
      </w:r>
      <w:proofErr w:type="spellEnd"/>
      <w:r>
        <w:t>, Chris Wiley, and Sarah Williams. Lucretia Williams (recording).</w:t>
      </w:r>
    </w:p>
    <w:p w14:paraId="695E94BA" w14:textId="77777777" w:rsidR="002806D3" w:rsidRDefault="002806D3" w:rsidP="002806D3">
      <w:pPr>
        <w:pStyle w:val="NormalWeb"/>
      </w:pPr>
      <w:r>
        <w:t> </w:t>
      </w:r>
    </w:p>
    <w:p w14:paraId="6C7C9B4E" w14:textId="77777777" w:rsidR="002806D3" w:rsidRDefault="002806D3" w:rsidP="002806D3">
      <w:pPr>
        <w:pStyle w:val="NormalWeb"/>
      </w:pPr>
      <w:r>
        <w:rPr>
          <w:rStyle w:val="Strong"/>
        </w:rPr>
        <w:t>Absent:</w:t>
      </w:r>
    </w:p>
    <w:p w14:paraId="035EE338" w14:textId="77777777" w:rsidR="002806D3" w:rsidRDefault="002806D3" w:rsidP="002806D3">
      <w:pPr>
        <w:pStyle w:val="NormalWeb"/>
      </w:pPr>
      <w:r>
        <w:rPr>
          <w:rStyle w:val="Strong"/>
        </w:rPr>
        <w:t>Attendee:</w:t>
      </w:r>
      <w:r>
        <w:t xml:space="preserve"> Mary Laskowski</w:t>
      </w:r>
    </w:p>
    <w:p w14:paraId="6A3F93C3" w14:textId="77777777" w:rsidR="002806D3" w:rsidRDefault="002806D3" w:rsidP="002806D3">
      <w:pPr>
        <w:pStyle w:val="NormalWeb"/>
      </w:pPr>
      <w:r>
        <w:t> </w:t>
      </w:r>
    </w:p>
    <w:p w14:paraId="2414976D" w14:textId="77777777" w:rsidR="002806D3" w:rsidRDefault="002806D3" w:rsidP="002806D3">
      <w:pPr>
        <w:pStyle w:val="NormalWeb"/>
      </w:pPr>
      <w:r>
        <w:t> </w:t>
      </w:r>
    </w:p>
    <w:p w14:paraId="4502068A" w14:textId="77777777" w:rsidR="002806D3" w:rsidRDefault="002806D3" w:rsidP="002806D3">
      <w:pPr>
        <w:numPr>
          <w:ilvl w:val="0"/>
          <w:numId w:val="11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Approve minutes – </w:t>
      </w:r>
      <w:r>
        <w:t xml:space="preserve">The November 28, 2022, December 5, 2022, and December 12, 2022, minutes were approved upon a motion from Kelli </w:t>
      </w:r>
      <w:proofErr w:type="spellStart"/>
      <w:r>
        <w:t>Trei</w:t>
      </w:r>
      <w:proofErr w:type="spellEnd"/>
      <w:r>
        <w:t>, which was seconded by Mara Thacker.</w:t>
      </w:r>
    </w:p>
    <w:p w14:paraId="79C1C315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1965EC80" w14:textId="77777777" w:rsidR="002806D3" w:rsidRDefault="002806D3" w:rsidP="002806D3">
      <w:pPr>
        <w:numPr>
          <w:ilvl w:val="0"/>
          <w:numId w:val="11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Question Time – </w:t>
      </w:r>
      <w:r>
        <w:t>Chris Prom briefed EC on the following:</w:t>
      </w:r>
    </w:p>
    <w:p w14:paraId="762EA551" w14:textId="77777777" w:rsidR="002806D3" w:rsidRDefault="002806D3" w:rsidP="002806D3">
      <w:pPr>
        <w:pStyle w:val="NormalWeb"/>
      </w:pPr>
      <w:r>
        <w:t> </w:t>
      </w:r>
    </w:p>
    <w:p w14:paraId="768904D1" w14:textId="77777777" w:rsidR="002806D3" w:rsidRDefault="002806D3" w:rsidP="002806D3">
      <w:pPr>
        <w:numPr>
          <w:ilvl w:val="0"/>
          <w:numId w:val="117"/>
        </w:numPr>
        <w:spacing w:before="100" w:beforeAutospacing="1" w:after="100" w:afterAutospacing="1" w:line="240" w:lineRule="auto"/>
      </w:pPr>
      <w:r>
        <w:rPr>
          <w:rStyle w:val="Strong"/>
        </w:rPr>
        <w:t>Staffing updates</w:t>
      </w:r>
      <w:r>
        <w:t xml:space="preserve"> – Staffing update was provided regarding the University Librarian position.</w:t>
      </w:r>
    </w:p>
    <w:p w14:paraId="018AB174" w14:textId="77777777" w:rsidR="002806D3" w:rsidRDefault="002806D3" w:rsidP="002806D3">
      <w:pPr>
        <w:numPr>
          <w:ilvl w:val="0"/>
          <w:numId w:val="117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Position updates – </w:t>
      </w:r>
      <w:r>
        <w:t xml:space="preserve">There have been searches completed for several faculty positions (Digital Humanities Librarian and Chinese Studies Librarian-contingent on tenure review). There are still a few more position updates coming up soon that EC will need to review/discuss before moving forward. In addition, the following positions have been approved through the budget group: </w:t>
      </w:r>
      <w:proofErr w:type="spellStart"/>
      <w:r>
        <w:t>SCaRS</w:t>
      </w:r>
      <w:proofErr w:type="spellEnd"/>
      <w:r>
        <w:t xml:space="preserve"> Application Developer, World Language Cataloging Coordinator, International and Area </w:t>
      </w:r>
      <w:r>
        <w:lastRenderedPageBreak/>
        <w:t>Studies Library SLS (50%) and Scholarly Commons SLS. In addition, Tracy Tolliver has agreed to serve as Acting Director of Digital Strategies</w:t>
      </w:r>
    </w:p>
    <w:p w14:paraId="40C6556E" w14:textId="77777777" w:rsidR="002806D3" w:rsidRDefault="002806D3" w:rsidP="002806D3">
      <w:pPr>
        <w:numPr>
          <w:ilvl w:val="0"/>
          <w:numId w:val="117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Provost Meeting – </w:t>
      </w:r>
      <w:r>
        <w:t>Chris met Interim Provost Bernard and discussed potential items to include in the Annual Report and Budget request. A draft of the document will be shared with EC for discussion at the next meeting.</w:t>
      </w:r>
    </w:p>
    <w:p w14:paraId="13C82FD6" w14:textId="77777777" w:rsidR="002806D3" w:rsidRDefault="002806D3" w:rsidP="002806D3">
      <w:pPr>
        <w:numPr>
          <w:ilvl w:val="0"/>
          <w:numId w:val="117"/>
        </w:numPr>
        <w:spacing w:before="100" w:beforeAutospacing="1" w:after="100" w:afterAutospacing="1" w:line="240" w:lineRule="auto"/>
      </w:pPr>
      <w:r>
        <w:rPr>
          <w:rStyle w:val="Strong"/>
        </w:rPr>
        <w:t>PTAC leadership</w:t>
      </w:r>
      <w:r>
        <w:t xml:space="preserve"> – Chris consulted with EC on his appointment plan for new PTAC co-chairs.</w:t>
      </w:r>
    </w:p>
    <w:p w14:paraId="01DFDFA4" w14:textId="77777777" w:rsidR="002806D3" w:rsidRDefault="002806D3" w:rsidP="002806D3">
      <w:pPr>
        <w:pStyle w:val="NormalWeb"/>
      </w:pPr>
      <w:r>
        <w:t> </w:t>
      </w:r>
    </w:p>
    <w:p w14:paraId="04934137" w14:textId="77777777" w:rsidR="002806D3" w:rsidRDefault="002806D3" w:rsidP="002806D3">
      <w:pPr>
        <w:numPr>
          <w:ilvl w:val="0"/>
          <w:numId w:val="118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Select external and internal evaluators for all P&amp;T candidates – </w:t>
      </w:r>
      <w:r>
        <w:t>EC along with Mary Laskowski appointed external and internal evaluators for some of the P&amp;T candidates. Due to time constraints, EC was not able to appoint external/internal reviews for some of the P&amp;T candidates and will have continued discussions on Wednesday, January 11, 2023, to appoint the remaining external/internal reviewers for P&amp;T candidates.</w:t>
      </w:r>
    </w:p>
    <w:p w14:paraId="20399C06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5D234FC4" w14:textId="77777777" w:rsidR="002806D3" w:rsidRDefault="002806D3" w:rsidP="002806D3">
      <w:pPr>
        <w:numPr>
          <w:ilvl w:val="0"/>
          <w:numId w:val="11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LSSC/LCP and AULs/Directors – </w:t>
      </w:r>
      <w:r>
        <w:t>LSSC/LCP co-chairs and AULs/Directors will attend the next Library Executive Committee Meeting on Monday, January 23, 2023.</w:t>
      </w:r>
    </w:p>
    <w:p w14:paraId="2EB7F03D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61882C6D" w14:textId="77777777" w:rsidR="002806D3" w:rsidRDefault="002806D3" w:rsidP="002806D3">
      <w:pPr>
        <w:numPr>
          <w:ilvl w:val="0"/>
          <w:numId w:val="12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Innovation Fund proposals – </w:t>
      </w:r>
      <w:r>
        <w:t>EC discussed practices and guidelines related to off-cycle proposal requests. Review of submitted proposals was tabled for a future EC meeting.</w:t>
      </w:r>
    </w:p>
    <w:p w14:paraId="401D2A63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39EFFB2C" w14:textId="77777777" w:rsidR="002806D3" w:rsidRDefault="002806D3" w:rsidP="002806D3">
      <w:pPr>
        <w:numPr>
          <w:ilvl w:val="0"/>
          <w:numId w:val="121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5-year unit head reviews – </w:t>
      </w:r>
      <w:r>
        <w:t>This was tabled for a future EC agenda.</w:t>
      </w:r>
    </w:p>
    <w:p w14:paraId="46838D58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3FD231F3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7DD30DF7" w14:textId="77777777" w:rsidR="002806D3" w:rsidRDefault="002806D3" w:rsidP="002806D3">
      <w:pPr>
        <w:pStyle w:val="NormalWeb"/>
      </w:pPr>
      <w:r>
        <w:rPr>
          <w:rStyle w:val="Strong"/>
        </w:rPr>
        <w:t> </w:t>
      </w:r>
    </w:p>
    <w:p w14:paraId="24CBC301" w14:textId="77777777" w:rsidR="002806D3" w:rsidRDefault="002806D3" w:rsidP="002806D3">
      <w:pPr>
        <w:pStyle w:val="NormalWeb"/>
      </w:pPr>
      <w:r>
        <w:t>Meeting adjourned at 3:00 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06217" w14:textId="77777777" w:rsidR="003410E6" w:rsidRDefault="003410E6" w:rsidP="00EB4C9F">
      <w:pPr>
        <w:spacing w:after="0" w:line="240" w:lineRule="auto"/>
      </w:pPr>
      <w:r>
        <w:separator/>
      </w:r>
    </w:p>
  </w:endnote>
  <w:endnote w:type="continuationSeparator" w:id="0">
    <w:p w14:paraId="3F9F28A1" w14:textId="77777777" w:rsidR="003410E6" w:rsidRDefault="003410E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11F311A-F979-674F-8A3D-65D22BF4186B}"/>
    <w:embedBold r:id="rId2" w:fontKey="{A33738C3-2EA2-6444-85D9-1822E9FF83B7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54F2251F-D3D7-AE4F-A92F-7E04E21E0D2C}"/>
    <w:embedBold r:id="rId4" w:fontKey="{DC2FA6FC-CC55-064F-84F3-52D2D41AB54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3C87148-A856-F344-8FE4-5FCD6F3BB2B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245B7" w14:textId="77777777" w:rsidR="003410E6" w:rsidRDefault="003410E6" w:rsidP="00EB4C9F">
      <w:pPr>
        <w:spacing w:after="0" w:line="240" w:lineRule="auto"/>
      </w:pPr>
      <w:r>
        <w:separator/>
      </w:r>
    </w:p>
  </w:footnote>
  <w:footnote w:type="continuationSeparator" w:id="0">
    <w:p w14:paraId="68073E68" w14:textId="77777777" w:rsidR="003410E6" w:rsidRDefault="003410E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2"/>
  </w:num>
  <w:num w:numId="2" w16cid:durableId="1521503388">
    <w:abstractNumId w:val="35"/>
  </w:num>
  <w:num w:numId="3" w16cid:durableId="999651516">
    <w:abstractNumId w:val="71"/>
  </w:num>
  <w:num w:numId="4" w16cid:durableId="437456241">
    <w:abstractNumId w:val="1"/>
  </w:num>
  <w:num w:numId="5" w16cid:durableId="1590966045">
    <w:abstractNumId w:val="11"/>
  </w:num>
  <w:num w:numId="6" w16cid:durableId="297607622">
    <w:abstractNumId w:val="50"/>
  </w:num>
  <w:num w:numId="7" w16cid:durableId="1422524793">
    <w:abstractNumId w:val="18"/>
  </w:num>
  <w:num w:numId="8" w16cid:durableId="1798181015">
    <w:abstractNumId w:val="113"/>
  </w:num>
  <w:num w:numId="9" w16cid:durableId="841118797">
    <w:abstractNumId w:val="85"/>
  </w:num>
  <w:num w:numId="10" w16cid:durableId="1863744720">
    <w:abstractNumId w:val="101"/>
  </w:num>
  <w:num w:numId="11" w16cid:durableId="49884947">
    <w:abstractNumId w:val="51"/>
  </w:num>
  <w:num w:numId="12" w16cid:durableId="831411549">
    <w:abstractNumId w:val="58"/>
  </w:num>
  <w:num w:numId="13" w16cid:durableId="418137536">
    <w:abstractNumId w:val="27"/>
  </w:num>
  <w:num w:numId="14" w16cid:durableId="393509331">
    <w:abstractNumId w:val="97"/>
  </w:num>
  <w:num w:numId="15" w16cid:durableId="1101489348">
    <w:abstractNumId w:val="13"/>
  </w:num>
  <w:num w:numId="16" w16cid:durableId="1890452585">
    <w:abstractNumId w:val="120"/>
  </w:num>
  <w:num w:numId="17" w16cid:durableId="1872692746">
    <w:abstractNumId w:val="34"/>
  </w:num>
  <w:num w:numId="18" w16cid:durableId="1629311815">
    <w:abstractNumId w:val="78"/>
  </w:num>
  <w:num w:numId="19" w16cid:durableId="479661246">
    <w:abstractNumId w:val="100"/>
  </w:num>
  <w:num w:numId="20" w16cid:durableId="139003709">
    <w:abstractNumId w:val="116"/>
  </w:num>
  <w:num w:numId="21" w16cid:durableId="1411662744">
    <w:abstractNumId w:val="5"/>
  </w:num>
  <w:num w:numId="22" w16cid:durableId="1782803446">
    <w:abstractNumId w:val="41"/>
  </w:num>
  <w:num w:numId="23" w16cid:durableId="2010059081">
    <w:abstractNumId w:val="72"/>
  </w:num>
  <w:num w:numId="24" w16cid:durableId="1418163069">
    <w:abstractNumId w:val="3"/>
  </w:num>
  <w:num w:numId="25" w16cid:durableId="1151796935">
    <w:abstractNumId w:val="38"/>
  </w:num>
  <w:num w:numId="26" w16cid:durableId="938105090">
    <w:abstractNumId w:val="109"/>
  </w:num>
  <w:num w:numId="27" w16cid:durableId="1541435793">
    <w:abstractNumId w:val="105"/>
  </w:num>
  <w:num w:numId="28" w16cid:durableId="572814730">
    <w:abstractNumId w:val="92"/>
  </w:num>
  <w:num w:numId="29" w16cid:durableId="28073343">
    <w:abstractNumId w:val="6"/>
  </w:num>
  <w:num w:numId="30" w16cid:durableId="363554318">
    <w:abstractNumId w:val="102"/>
  </w:num>
  <w:num w:numId="31" w16cid:durableId="84156333">
    <w:abstractNumId w:val="60"/>
  </w:num>
  <w:num w:numId="32" w16cid:durableId="2030063152">
    <w:abstractNumId w:val="96"/>
  </w:num>
  <w:num w:numId="33" w16cid:durableId="1540975925">
    <w:abstractNumId w:val="110"/>
  </w:num>
  <w:num w:numId="34" w16cid:durableId="1780027738">
    <w:abstractNumId w:val="56"/>
  </w:num>
  <w:num w:numId="35" w16cid:durableId="1774477793">
    <w:abstractNumId w:val="16"/>
  </w:num>
  <w:num w:numId="36" w16cid:durableId="1379864900">
    <w:abstractNumId w:val="68"/>
  </w:num>
  <w:num w:numId="37" w16cid:durableId="335570814">
    <w:abstractNumId w:val="64"/>
  </w:num>
  <w:num w:numId="38" w16cid:durableId="425001082">
    <w:abstractNumId w:val="43"/>
  </w:num>
  <w:num w:numId="39" w16cid:durableId="1727487855">
    <w:abstractNumId w:val="0"/>
  </w:num>
  <w:num w:numId="40" w16cid:durableId="1590499455">
    <w:abstractNumId w:val="67"/>
  </w:num>
  <w:num w:numId="41" w16cid:durableId="1814173697">
    <w:abstractNumId w:val="10"/>
  </w:num>
  <w:num w:numId="42" w16cid:durableId="641426925">
    <w:abstractNumId w:val="76"/>
  </w:num>
  <w:num w:numId="43" w16cid:durableId="2042240443">
    <w:abstractNumId w:val="31"/>
  </w:num>
  <w:num w:numId="44" w16cid:durableId="893665236">
    <w:abstractNumId w:val="75"/>
  </w:num>
  <w:num w:numId="45" w16cid:durableId="1537346927">
    <w:abstractNumId w:val="4"/>
  </w:num>
  <w:num w:numId="46" w16cid:durableId="28115956">
    <w:abstractNumId w:val="48"/>
  </w:num>
  <w:num w:numId="47" w16cid:durableId="1404449334">
    <w:abstractNumId w:val="88"/>
  </w:num>
  <w:num w:numId="48" w16cid:durableId="99181792">
    <w:abstractNumId w:val="112"/>
  </w:num>
  <w:num w:numId="49" w16cid:durableId="677270568">
    <w:abstractNumId w:val="53"/>
  </w:num>
  <w:num w:numId="50" w16cid:durableId="1122381014">
    <w:abstractNumId w:val="62"/>
  </w:num>
  <w:num w:numId="51" w16cid:durableId="912542464">
    <w:abstractNumId w:val="45"/>
  </w:num>
  <w:num w:numId="52" w16cid:durableId="2041930199">
    <w:abstractNumId w:val="104"/>
  </w:num>
  <w:num w:numId="53" w16cid:durableId="927884835">
    <w:abstractNumId w:val="82"/>
  </w:num>
  <w:num w:numId="54" w16cid:durableId="242953572">
    <w:abstractNumId w:val="111"/>
  </w:num>
  <w:num w:numId="55" w16cid:durableId="483665234">
    <w:abstractNumId w:val="8"/>
  </w:num>
  <w:num w:numId="56" w16cid:durableId="1842895208">
    <w:abstractNumId w:val="119"/>
  </w:num>
  <w:num w:numId="57" w16cid:durableId="858735263">
    <w:abstractNumId w:val="117"/>
  </w:num>
  <w:num w:numId="58" w16cid:durableId="2138141392">
    <w:abstractNumId w:val="26"/>
  </w:num>
  <w:num w:numId="59" w16cid:durableId="1642884032">
    <w:abstractNumId w:val="89"/>
  </w:num>
  <w:num w:numId="60" w16cid:durableId="1840197070">
    <w:abstractNumId w:val="80"/>
  </w:num>
  <w:num w:numId="61" w16cid:durableId="1750537404">
    <w:abstractNumId w:val="44"/>
  </w:num>
  <w:num w:numId="62" w16cid:durableId="604457864">
    <w:abstractNumId w:val="115"/>
  </w:num>
  <w:num w:numId="63" w16cid:durableId="336424360">
    <w:abstractNumId w:val="79"/>
  </w:num>
  <w:num w:numId="64" w16cid:durableId="546258971">
    <w:abstractNumId w:val="61"/>
  </w:num>
  <w:num w:numId="65" w16cid:durableId="1225675495">
    <w:abstractNumId w:val="118"/>
  </w:num>
  <w:num w:numId="66" w16cid:durableId="816453794">
    <w:abstractNumId w:val="21"/>
  </w:num>
  <w:num w:numId="67" w16cid:durableId="935021251">
    <w:abstractNumId w:val="30"/>
  </w:num>
  <w:num w:numId="68" w16cid:durableId="1745838899">
    <w:abstractNumId w:val="77"/>
  </w:num>
  <w:num w:numId="69" w16cid:durableId="1555386740">
    <w:abstractNumId w:val="12"/>
  </w:num>
  <w:num w:numId="70" w16cid:durableId="440954987">
    <w:abstractNumId w:val="63"/>
  </w:num>
  <w:num w:numId="71" w16cid:durableId="225921262">
    <w:abstractNumId w:val="114"/>
  </w:num>
  <w:num w:numId="72" w16cid:durableId="366953752">
    <w:abstractNumId w:val="19"/>
  </w:num>
  <w:num w:numId="73" w16cid:durableId="1734889397">
    <w:abstractNumId w:val="23"/>
  </w:num>
  <w:num w:numId="74" w16cid:durableId="501358138">
    <w:abstractNumId w:val="90"/>
  </w:num>
  <w:num w:numId="75" w16cid:durableId="680663787">
    <w:abstractNumId w:val="20"/>
  </w:num>
  <w:num w:numId="76" w16cid:durableId="1314799300">
    <w:abstractNumId w:val="2"/>
  </w:num>
  <w:num w:numId="77" w16cid:durableId="875429958">
    <w:abstractNumId w:val="103"/>
  </w:num>
  <w:num w:numId="78" w16cid:durableId="442462068">
    <w:abstractNumId w:val="36"/>
  </w:num>
  <w:num w:numId="79" w16cid:durableId="260575883">
    <w:abstractNumId w:val="15"/>
  </w:num>
  <w:num w:numId="80" w16cid:durableId="5177807">
    <w:abstractNumId w:val="52"/>
  </w:num>
  <w:num w:numId="81" w16cid:durableId="479924260">
    <w:abstractNumId w:val="66"/>
  </w:num>
  <w:num w:numId="82" w16cid:durableId="1868518511">
    <w:abstractNumId w:val="65"/>
  </w:num>
  <w:num w:numId="83" w16cid:durableId="15036667">
    <w:abstractNumId w:val="95"/>
  </w:num>
  <w:num w:numId="84" w16cid:durableId="399136485">
    <w:abstractNumId w:val="86"/>
  </w:num>
  <w:num w:numId="85" w16cid:durableId="1452017806">
    <w:abstractNumId w:val="39"/>
  </w:num>
  <w:num w:numId="86" w16cid:durableId="578902956">
    <w:abstractNumId w:val="7"/>
  </w:num>
  <w:num w:numId="87" w16cid:durableId="567963427">
    <w:abstractNumId w:val="69"/>
  </w:num>
  <w:num w:numId="88" w16cid:durableId="1521506471">
    <w:abstractNumId w:val="32"/>
  </w:num>
  <w:num w:numId="89" w16cid:durableId="977026314">
    <w:abstractNumId w:val="98"/>
  </w:num>
  <w:num w:numId="90" w16cid:durableId="1608081821">
    <w:abstractNumId w:val="107"/>
  </w:num>
  <w:num w:numId="91" w16cid:durableId="245309505">
    <w:abstractNumId w:val="106"/>
  </w:num>
  <w:num w:numId="92" w16cid:durableId="112600757">
    <w:abstractNumId w:val="87"/>
  </w:num>
  <w:num w:numId="93" w16cid:durableId="951863775">
    <w:abstractNumId w:val="93"/>
  </w:num>
  <w:num w:numId="94" w16cid:durableId="740374192">
    <w:abstractNumId w:val="94"/>
  </w:num>
  <w:num w:numId="95" w16cid:durableId="987903385">
    <w:abstractNumId w:val="17"/>
  </w:num>
  <w:num w:numId="96" w16cid:durableId="2052882381">
    <w:abstractNumId w:val="54"/>
  </w:num>
  <w:num w:numId="97" w16cid:durableId="1003120367">
    <w:abstractNumId w:val="91"/>
  </w:num>
  <w:num w:numId="98" w16cid:durableId="673916322">
    <w:abstractNumId w:val="14"/>
  </w:num>
  <w:num w:numId="99" w16cid:durableId="18359410">
    <w:abstractNumId w:val="83"/>
  </w:num>
  <w:num w:numId="100" w16cid:durableId="1604192003">
    <w:abstractNumId w:val="29"/>
  </w:num>
  <w:num w:numId="101" w16cid:durableId="556665266">
    <w:abstractNumId w:val="99"/>
  </w:num>
  <w:num w:numId="102" w16cid:durableId="733041039">
    <w:abstractNumId w:val="55"/>
  </w:num>
  <w:num w:numId="103" w16cid:durableId="682172326">
    <w:abstractNumId w:val="40"/>
  </w:num>
  <w:num w:numId="104" w16cid:durableId="1497110587">
    <w:abstractNumId w:val="73"/>
  </w:num>
  <w:num w:numId="105" w16cid:durableId="483817752">
    <w:abstractNumId w:val="47"/>
  </w:num>
  <w:num w:numId="106" w16cid:durableId="1864048136">
    <w:abstractNumId w:val="28"/>
  </w:num>
  <w:num w:numId="107" w16cid:durableId="1572276928">
    <w:abstractNumId w:val="24"/>
  </w:num>
  <w:num w:numId="108" w16cid:durableId="113644703">
    <w:abstractNumId w:val="81"/>
  </w:num>
  <w:num w:numId="109" w16cid:durableId="1239905066">
    <w:abstractNumId w:val="25"/>
  </w:num>
  <w:num w:numId="110" w16cid:durableId="1636131958">
    <w:abstractNumId w:val="70"/>
  </w:num>
  <w:num w:numId="111" w16cid:durableId="1052653940">
    <w:abstractNumId w:val="22"/>
  </w:num>
  <w:num w:numId="112" w16cid:durableId="1509638917">
    <w:abstractNumId w:val="37"/>
  </w:num>
  <w:num w:numId="113" w16cid:durableId="1692296972">
    <w:abstractNumId w:val="9"/>
  </w:num>
  <w:num w:numId="114" w16cid:durableId="253709600">
    <w:abstractNumId w:val="108"/>
  </w:num>
  <w:num w:numId="115" w16cid:durableId="1093865589">
    <w:abstractNumId w:val="46"/>
  </w:num>
  <w:num w:numId="116" w16cid:durableId="2097094807">
    <w:abstractNumId w:val="57"/>
  </w:num>
  <w:num w:numId="117" w16cid:durableId="36197469">
    <w:abstractNumId w:val="84"/>
  </w:num>
  <w:num w:numId="118" w16cid:durableId="1137919638">
    <w:abstractNumId w:val="74"/>
  </w:num>
  <w:num w:numId="119" w16cid:durableId="479004978">
    <w:abstractNumId w:val="33"/>
  </w:num>
  <w:num w:numId="120" w16cid:durableId="2021196975">
    <w:abstractNumId w:val="49"/>
  </w:num>
  <w:num w:numId="121" w16cid:durableId="1509520063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3F6E"/>
    <w:rsid w:val="00264610"/>
    <w:rsid w:val="00270960"/>
    <w:rsid w:val="00271FF7"/>
    <w:rsid w:val="002752A3"/>
    <w:rsid w:val="00276CF8"/>
    <w:rsid w:val="0028005B"/>
    <w:rsid w:val="002806D3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0E6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123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D687F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2023-07-05T18:55:00Z</dcterms:created>
  <dcterms:modified xsi:type="dcterms:W3CDTF">2023-07-05T18:55:00Z</dcterms:modified>
</cp:coreProperties>
</file>