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A659" w14:textId="77777777" w:rsidR="00961FAC" w:rsidRDefault="00961FAC" w:rsidP="00961FAC">
      <w:pPr>
        <w:pStyle w:val="Heading3"/>
      </w:pPr>
      <w:r>
        <w:t>Agenda</w:t>
      </w:r>
    </w:p>
    <w:p w14:paraId="45B59267" w14:textId="77777777" w:rsidR="00961FAC" w:rsidRDefault="00961FAC" w:rsidP="00961FAC">
      <w:pPr>
        <w:pStyle w:val="NormalWeb"/>
      </w:pPr>
      <w:r>
        <w:t>EXECUTIVE COMMITTEE </w:t>
      </w:r>
    </w:p>
    <w:p w14:paraId="61BE4CBD" w14:textId="77777777" w:rsidR="00961FAC" w:rsidRDefault="00961FAC" w:rsidP="00961FAC">
      <w:pPr>
        <w:pStyle w:val="NormalWeb"/>
      </w:pPr>
      <w:r>
        <w:rPr>
          <w:b/>
          <w:bCs/>
        </w:rPr>
        <w:t>AGENDA</w:t>
      </w:r>
      <w:r>
        <w:t> </w:t>
      </w:r>
    </w:p>
    <w:p w14:paraId="5C92C7E6" w14:textId="77777777" w:rsidR="00961FAC" w:rsidRDefault="00961FAC" w:rsidP="00961FAC">
      <w:pPr>
        <w:pStyle w:val="NormalWeb"/>
      </w:pPr>
      <w:r>
        <w:t>June 5, 2023 </w:t>
      </w:r>
    </w:p>
    <w:p w14:paraId="060BA936" w14:textId="77777777" w:rsidR="00961FAC" w:rsidRDefault="00961FAC" w:rsidP="00961FAC">
      <w:pPr>
        <w:pStyle w:val="NormalWeb"/>
      </w:pPr>
      <w:r>
        <w:t>1:30-3:00pm </w:t>
      </w:r>
    </w:p>
    <w:p w14:paraId="08672A41" w14:textId="77777777" w:rsidR="00961FAC" w:rsidRDefault="00961FAC" w:rsidP="00961FAC">
      <w:pPr>
        <w:pStyle w:val="NormalWeb"/>
      </w:pPr>
      <w:r>
        <w:t>106 Main Library </w:t>
      </w:r>
    </w:p>
    <w:p w14:paraId="78CCA47A" w14:textId="77777777" w:rsidR="00961FAC" w:rsidRDefault="00961FAC" w:rsidP="00961FAC">
      <w:pPr>
        <w:pStyle w:val="NormalWeb"/>
      </w:pPr>
      <w:r>
        <w:t> </w:t>
      </w:r>
    </w:p>
    <w:p w14:paraId="5DCEC43F" w14:textId="77777777" w:rsidR="00961FAC" w:rsidRDefault="00961FAC" w:rsidP="00961FAC">
      <w:pPr>
        <w:pStyle w:val="NormalWeb"/>
      </w:pPr>
      <w:r>
        <w:t> </w:t>
      </w:r>
    </w:p>
    <w:p w14:paraId="604B7C54" w14:textId="77777777" w:rsidR="00961FAC" w:rsidRDefault="00961FAC" w:rsidP="00961FAC">
      <w:pPr>
        <w:pStyle w:val="NormalWeb"/>
      </w:pPr>
      <w:r>
        <w:rPr>
          <w:b/>
          <w:bCs/>
        </w:rPr>
        <w:t>Public Session</w:t>
      </w:r>
      <w:r>
        <w:t> </w:t>
      </w:r>
    </w:p>
    <w:p w14:paraId="4AED7B61" w14:textId="77777777" w:rsidR="00961FAC" w:rsidRDefault="00961FAC" w:rsidP="00961FA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b/>
          <w:bCs/>
        </w:rPr>
        <w:t>Question Time</w:t>
      </w:r>
      <w:r>
        <w:t> </w:t>
      </w:r>
    </w:p>
    <w:p w14:paraId="13A3226A" w14:textId="77777777" w:rsidR="00961FAC" w:rsidRDefault="00961FAC" w:rsidP="00961FAC">
      <w:pPr>
        <w:pStyle w:val="NormalWeb"/>
      </w:pPr>
      <w:r>
        <w:t> </w:t>
      </w:r>
    </w:p>
    <w:p w14:paraId="746BFEBE" w14:textId="77777777" w:rsidR="00961FAC" w:rsidRDefault="00961FAC" w:rsidP="00961FAC">
      <w:pPr>
        <w:pStyle w:val="NormalWeb"/>
      </w:pPr>
      <w:r>
        <w:rPr>
          <w:b/>
          <w:bCs/>
        </w:rPr>
        <w:t>Closed Session</w:t>
      </w:r>
      <w:r>
        <w:t> </w:t>
      </w:r>
    </w:p>
    <w:p w14:paraId="6E18AEBD" w14:textId="77777777" w:rsidR="00961FAC" w:rsidRDefault="00961FAC" w:rsidP="00961FA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b/>
          <w:bCs/>
        </w:rPr>
        <w:t>Approve minutes – May 22, 2023</w:t>
      </w:r>
      <w:r>
        <w:t> </w:t>
      </w:r>
    </w:p>
    <w:p w14:paraId="43F48245" w14:textId="77777777" w:rsidR="00961FAC" w:rsidRDefault="00961FAC" w:rsidP="00961FAC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rPr>
          <w:b/>
          <w:bCs/>
        </w:rPr>
        <w:t>Question Time </w:t>
      </w:r>
    </w:p>
    <w:p w14:paraId="1636636A" w14:textId="77777777" w:rsidR="00961FAC" w:rsidRDefault="00961FAC" w:rsidP="00961FA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b/>
          <w:bCs/>
        </w:rPr>
        <w:t>Discuss topics for next week’s EC meeting with AULs/Directors</w:t>
      </w:r>
      <w:r>
        <w:t> </w:t>
      </w:r>
    </w:p>
    <w:p w14:paraId="3F90A4E3" w14:textId="77777777" w:rsidR="00961FAC" w:rsidRDefault="00961FAC" w:rsidP="00961FAC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rPr>
          <w:b/>
          <w:bCs/>
        </w:rPr>
        <w:t>Review/refresh EC parking lot items </w:t>
      </w:r>
      <w:r>
        <w:t> </w:t>
      </w:r>
    </w:p>
    <w:p w14:paraId="2B1267F7" w14:textId="77777777" w:rsidR="00961FAC" w:rsidRDefault="00961FAC" w:rsidP="00961FAC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b/>
          <w:bCs/>
        </w:rPr>
        <w:t>Review Library committee volunteers</w:t>
      </w:r>
      <w:r>
        <w:t> </w:t>
      </w:r>
    </w:p>
    <w:p w14:paraId="7C2B3DDA" w14:textId="77777777" w:rsidR="00961FAC" w:rsidRDefault="00961FAC" w:rsidP="00961FAC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Appoint 5-year unit head review </w:t>
      </w:r>
      <w:proofErr w:type="gramStart"/>
      <w:r>
        <w:rPr>
          <w:b/>
          <w:bCs/>
        </w:rPr>
        <w:t>committees</w:t>
      </w:r>
      <w:proofErr w:type="gramEnd"/>
      <w:r>
        <w:rPr>
          <w:b/>
          <w:bCs/>
        </w:rPr>
        <w:t>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E2697" w14:textId="77777777" w:rsidR="00786734" w:rsidRDefault="00786734" w:rsidP="00EB4C9F">
      <w:pPr>
        <w:spacing w:after="0" w:line="240" w:lineRule="auto"/>
      </w:pPr>
      <w:r>
        <w:separator/>
      </w:r>
    </w:p>
  </w:endnote>
  <w:endnote w:type="continuationSeparator" w:id="0">
    <w:p w14:paraId="61CC46ED" w14:textId="77777777" w:rsidR="00786734" w:rsidRDefault="0078673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A486198-8029-D14F-84CB-FC14A49DCC6F}"/>
    <w:embedBold r:id="rId2" w:fontKey="{B34CA49D-9870-ED40-956D-231F175FA3D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989F444-1487-304A-AF43-A622E6D5BBA5}"/>
    <w:embedBold r:id="rId4" w:subsetted="1" w:fontKey="{3121C25A-12CF-D249-A39B-30980A6A2F3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A92404D-5A8E-9B4B-A4AA-E5F52842C7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BFBDB" w14:textId="77777777" w:rsidR="00786734" w:rsidRDefault="00786734" w:rsidP="00EB4C9F">
      <w:pPr>
        <w:spacing w:after="0" w:line="240" w:lineRule="auto"/>
      </w:pPr>
      <w:r>
        <w:separator/>
      </w:r>
    </w:p>
  </w:footnote>
  <w:footnote w:type="continuationSeparator" w:id="0">
    <w:p w14:paraId="401BC1B2" w14:textId="77777777" w:rsidR="00786734" w:rsidRDefault="0078673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"/>
  </w:num>
  <w:num w:numId="2" w16cid:durableId="113719651">
    <w:abstractNumId w:val="13"/>
  </w:num>
  <w:num w:numId="3" w16cid:durableId="1019888334">
    <w:abstractNumId w:val="15"/>
  </w:num>
  <w:num w:numId="4" w16cid:durableId="313920216">
    <w:abstractNumId w:val="10"/>
  </w:num>
  <w:num w:numId="5" w16cid:durableId="1014265264">
    <w:abstractNumId w:val="8"/>
  </w:num>
  <w:num w:numId="6" w16cid:durableId="572591061">
    <w:abstractNumId w:val="7"/>
  </w:num>
  <w:num w:numId="7" w16cid:durableId="309597607">
    <w:abstractNumId w:val="19"/>
  </w:num>
  <w:num w:numId="8" w16cid:durableId="1517575090">
    <w:abstractNumId w:val="0"/>
  </w:num>
  <w:num w:numId="9" w16cid:durableId="168377902">
    <w:abstractNumId w:val="11"/>
  </w:num>
  <w:num w:numId="10" w16cid:durableId="944848400">
    <w:abstractNumId w:val="2"/>
  </w:num>
  <w:num w:numId="11" w16cid:durableId="1000304919">
    <w:abstractNumId w:val="9"/>
  </w:num>
  <w:num w:numId="12" w16cid:durableId="1037006143">
    <w:abstractNumId w:val="17"/>
  </w:num>
  <w:num w:numId="13" w16cid:durableId="1156456006">
    <w:abstractNumId w:val="18"/>
  </w:num>
  <w:num w:numId="14" w16cid:durableId="1684354349">
    <w:abstractNumId w:val="14"/>
  </w:num>
  <w:num w:numId="15" w16cid:durableId="1128931753">
    <w:abstractNumId w:val="16"/>
  </w:num>
  <w:num w:numId="16" w16cid:durableId="1983658018">
    <w:abstractNumId w:val="12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6"/>
  </w:num>
  <w:num w:numId="20" w16cid:durableId="4892518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86734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2023-07-05T15:58:00Z</dcterms:created>
  <dcterms:modified xsi:type="dcterms:W3CDTF">2023-07-05T15:58:00Z</dcterms:modified>
</cp:coreProperties>
</file>