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89242E" w14:textId="77777777" w:rsidR="00A65CF9" w:rsidRDefault="00A65CF9" w:rsidP="00A65CF9">
      <w:pPr>
        <w:pStyle w:val="Heading3"/>
      </w:pPr>
      <w:r>
        <w:t>Agenda</w:t>
      </w:r>
    </w:p>
    <w:p w14:paraId="2D3DDE2A" w14:textId="77777777" w:rsidR="00A65CF9" w:rsidRDefault="00A65CF9" w:rsidP="00A65CF9">
      <w:pPr>
        <w:pStyle w:val="NormalWeb"/>
      </w:pPr>
      <w:r>
        <w:t>EXECUTIVE COMMITTEE</w:t>
      </w:r>
    </w:p>
    <w:p w14:paraId="3980C8DA" w14:textId="77777777" w:rsidR="00A65CF9" w:rsidRDefault="00A65CF9" w:rsidP="00A65CF9">
      <w:pPr>
        <w:pStyle w:val="NormalWeb"/>
      </w:pPr>
      <w:r>
        <w:rPr>
          <w:rStyle w:val="Strong"/>
        </w:rPr>
        <w:t>AGENDA</w:t>
      </w:r>
    </w:p>
    <w:p w14:paraId="1CA613A3" w14:textId="77777777" w:rsidR="00A65CF9" w:rsidRDefault="00A65CF9" w:rsidP="00A65CF9">
      <w:pPr>
        <w:pStyle w:val="NormalWeb"/>
      </w:pPr>
      <w:r>
        <w:t>March 27, 2023</w:t>
      </w:r>
    </w:p>
    <w:p w14:paraId="2A4C0FC9" w14:textId="77777777" w:rsidR="00A65CF9" w:rsidRDefault="00A65CF9" w:rsidP="00A65CF9">
      <w:pPr>
        <w:pStyle w:val="NormalWeb"/>
      </w:pPr>
      <w:r>
        <w:t>1:30-3:00pm</w:t>
      </w:r>
    </w:p>
    <w:p w14:paraId="43065501" w14:textId="77777777" w:rsidR="00A65CF9" w:rsidRDefault="00A65CF9" w:rsidP="00A65CF9">
      <w:pPr>
        <w:pStyle w:val="NormalWeb"/>
      </w:pPr>
      <w:r>
        <w:t>Zoom Meeting</w:t>
      </w:r>
    </w:p>
    <w:p w14:paraId="64F7F009" w14:textId="77777777" w:rsidR="00A65CF9" w:rsidRDefault="00A65CF9" w:rsidP="00A65CF9">
      <w:pPr>
        <w:pStyle w:val="NormalWeb"/>
      </w:pPr>
      <w:r>
        <w:t> </w:t>
      </w:r>
    </w:p>
    <w:p w14:paraId="16C07FF5" w14:textId="77777777" w:rsidR="00A65CF9" w:rsidRDefault="00A65CF9" w:rsidP="00A65CF9">
      <w:pPr>
        <w:numPr>
          <w:ilvl w:val="0"/>
          <w:numId w:val="30"/>
        </w:numPr>
        <w:spacing w:before="100" w:beforeAutospacing="1" w:after="100" w:afterAutospacing="1" w:line="240" w:lineRule="auto"/>
      </w:pPr>
      <w:r>
        <w:rPr>
          <w:rStyle w:val="Strong"/>
        </w:rPr>
        <w:t>Approve minutes – March 6, 2023</w:t>
      </w:r>
    </w:p>
    <w:p w14:paraId="71F9A90D" w14:textId="77777777" w:rsidR="00A65CF9" w:rsidRDefault="00A65CF9" w:rsidP="00A65CF9">
      <w:pPr>
        <w:numPr>
          <w:ilvl w:val="0"/>
          <w:numId w:val="30"/>
        </w:numPr>
        <w:spacing w:before="100" w:beforeAutospacing="1" w:after="100" w:afterAutospacing="1" w:line="240" w:lineRule="auto"/>
      </w:pPr>
      <w:r>
        <w:rPr>
          <w:rStyle w:val="Strong"/>
        </w:rPr>
        <w:t>Question Time</w:t>
      </w:r>
    </w:p>
    <w:p w14:paraId="11D749C4" w14:textId="77777777" w:rsidR="00A65CF9" w:rsidRDefault="00A65CF9" w:rsidP="00A65CF9">
      <w:pPr>
        <w:numPr>
          <w:ilvl w:val="0"/>
          <w:numId w:val="30"/>
        </w:numPr>
        <w:spacing w:before="100" w:beforeAutospacing="1" w:after="100" w:afterAutospacing="1" w:line="240" w:lineRule="auto"/>
      </w:pPr>
      <w:r>
        <w:rPr>
          <w:rStyle w:val="Strong"/>
        </w:rPr>
        <w:t>5-year Unit Head Review </w:t>
      </w:r>
    </w:p>
    <w:p w14:paraId="0B35A937" w14:textId="77777777" w:rsidR="00A65CF9" w:rsidRDefault="00A65CF9" w:rsidP="00A65CF9">
      <w:pPr>
        <w:numPr>
          <w:ilvl w:val="0"/>
          <w:numId w:val="30"/>
        </w:numPr>
        <w:spacing w:before="100" w:beforeAutospacing="1" w:after="100" w:afterAutospacing="1" w:line="240" w:lineRule="auto"/>
      </w:pPr>
      <w:r>
        <w:rPr>
          <w:rStyle w:val="Strong"/>
        </w:rPr>
        <w:t>PRC Assignment </w:t>
      </w:r>
    </w:p>
    <w:p w14:paraId="24A9619F" w14:textId="77777777" w:rsidR="00A65CF9" w:rsidRDefault="00A65CF9" w:rsidP="00A65CF9">
      <w:pPr>
        <w:numPr>
          <w:ilvl w:val="0"/>
          <w:numId w:val="30"/>
        </w:numPr>
        <w:spacing w:before="100" w:beforeAutospacing="1" w:after="100" w:afterAutospacing="1" w:line="240" w:lineRule="auto"/>
      </w:pPr>
      <w:r>
        <w:rPr>
          <w:rStyle w:val="Strong"/>
        </w:rPr>
        <w:t>Faculty searches </w:t>
      </w:r>
    </w:p>
    <w:p w14:paraId="1112E4E9" w14:textId="77777777" w:rsidR="00A65CF9" w:rsidRDefault="00A65CF9" w:rsidP="00A65CF9">
      <w:pPr>
        <w:numPr>
          <w:ilvl w:val="0"/>
          <w:numId w:val="30"/>
        </w:numPr>
        <w:spacing w:before="100" w:beforeAutospacing="1" w:after="100" w:afterAutospacing="1" w:line="240" w:lineRule="auto"/>
      </w:pPr>
      <w:r>
        <w:rPr>
          <w:rStyle w:val="Strong"/>
        </w:rPr>
        <w:t>2-2:30 Co-chairs/Chair of LSSC and LCP</w:t>
      </w:r>
      <w:r>
        <w:t xml:space="preserve"> </w:t>
      </w:r>
    </w:p>
    <w:p w14:paraId="1CE47173" w14:textId="77777777" w:rsidR="00A65CF9" w:rsidRDefault="00A65CF9" w:rsidP="00A65CF9">
      <w:pPr>
        <w:numPr>
          <w:ilvl w:val="1"/>
          <w:numId w:val="30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Discuss continuing to include LCP in conversations that may include people in AP and CS-P </w:t>
      </w:r>
      <w:proofErr w:type="gramStart"/>
      <w:r>
        <w:rPr>
          <w:rStyle w:val="Strong"/>
        </w:rPr>
        <w:t>positions</w:t>
      </w:r>
      <w:proofErr w:type="gramEnd"/>
    </w:p>
    <w:p w14:paraId="02E1021A" w14:textId="77777777" w:rsidR="00A65CF9" w:rsidRDefault="00A65CF9" w:rsidP="00A65CF9">
      <w:pPr>
        <w:numPr>
          <w:ilvl w:val="0"/>
          <w:numId w:val="30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Discuss open EC </w:t>
      </w:r>
      <w:proofErr w:type="gramStart"/>
      <w:r>
        <w:rPr>
          <w:rStyle w:val="Strong"/>
        </w:rPr>
        <w:t>meetings</w:t>
      </w:r>
      <w:proofErr w:type="gramEnd"/>
    </w:p>
    <w:p w14:paraId="0D1A5133" w14:textId="77777777" w:rsidR="00A65CF9" w:rsidRDefault="00A65CF9" w:rsidP="00A65CF9">
      <w:pPr>
        <w:numPr>
          <w:ilvl w:val="0"/>
          <w:numId w:val="30"/>
        </w:numPr>
        <w:spacing w:before="100" w:beforeAutospacing="1" w:after="100" w:afterAutospacing="1" w:line="240" w:lineRule="auto"/>
      </w:pPr>
      <w:r>
        <w:rPr>
          <w:rStyle w:val="Strong"/>
        </w:rPr>
        <w:t>Continue discussion of plans for new Library Dean orientation</w:t>
      </w:r>
    </w:p>
    <w:p w14:paraId="45A9DC62" w14:textId="77777777" w:rsidR="00A65CF9" w:rsidRDefault="00A65CF9" w:rsidP="00A65CF9">
      <w:pPr>
        <w:numPr>
          <w:ilvl w:val="0"/>
          <w:numId w:val="30"/>
        </w:numPr>
        <w:spacing w:before="100" w:beforeAutospacing="1" w:after="100" w:afterAutospacing="1" w:line="240" w:lineRule="auto"/>
      </w:pPr>
      <w:r>
        <w:rPr>
          <w:rStyle w:val="Strong"/>
        </w:rPr>
        <w:t>Task Force reports </w:t>
      </w:r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E66CD2" w14:textId="77777777" w:rsidR="00EF133D" w:rsidRDefault="00EF133D" w:rsidP="00EB4C9F">
      <w:pPr>
        <w:spacing w:after="0" w:line="240" w:lineRule="auto"/>
      </w:pPr>
      <w:r>
        <w:separator/>
      </w:r>
    </w:p>
  </w:endnote>
  <w:endnote w:type="continuationSeparator" w:id="0">
    <w:p w14:paraId="6A800ADC" w14:textId="77777777" w:rsidR="00EF133D" w:rsidRDefault="00EF133D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8517C9D5-5072-694C-BA33-2E11FAB7167B}"/>
    <w:embedBold r:id="rId2" w:fontKey="{55295938-9D78-8F4B-AAF4-68588D2D08FE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9F5FD0D9-57EA-8A40-A1FB-9525A8EB6D73}"/>
    <w:embedBold r:id="rId4" w:subsetted="1" w:fontKey="{5C91121E-F094-364D-9873-6D4C2D1EC58B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41C643A8-B8B2-C445-A2AB-7187943CBAB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08C84B" w14:textId="77777777" w:rsidR="00EF133D" w:rsidRDefault="00EF133D" w:rsidP="00EB4C9F">
      <w:pPr>
        <w:spacing w:after="0" w:line="240" w:lineRule="auto"/>
      </w:pPr>
      <w:r>
        <w:separator/>
      </w:r>
    </w:p>
  </w:footnote>
  <w:footnote w:type="continuationSeparator" w:id="0">
    <w:p w14:paraId="6EDE289B" w14:textId="77777777" w:rsidR="00EF133D" w:rsidRDefault="00EF133D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7"/>
  </w:num>
  <w:num w:numId="2" w16cid:durableId="113719651">
    <w:abstractNumId w:val="21"/>
  </w:num>
  <w:num w:numId="3" w16cid:durableId="1019888334">
    <w:abstractNumId w:val="23"/>
  </w:num>
  <w:num w:numId="4" w16cid:durableId="313920216">
    <w:abstractNumId w:val="16"/>
  </w:num>
  <w:num w:numId="5" w16cid:durableId="1014265264">
    <w:abstractNumId w:val="12"/>
  </w:num>
  <w:num w:numId="6" w16cid:durableId="572591061">
    <w:abstractNumId w:val="10"/>
  </w:num>
  <w:num w:numId="7" w16cid:durableId="309597607">
    <w:abstractNumId w:val="27"/>
  </w:num>
  <w:num w:numId="8" w16cid:durableId="1517575090">
    <w:abstractNumId w:val="0"/>
  </w:num>
  <w:num w:numId="9" w16cid:durableId="168377902">
    <w:abstractNumId w:val="18"/>
  </w:num>
  <w:num w:numId="10" w16cid:durableId="944848400">
    <w:abstractNumId w:val="2"/>
  </w:num>
  <w:num w:numId="11" w16cid:durableId="1000304919">
    <w:abstractNumId w:val="15"/>
  </w:num>
  <w:num w:numId="12" w16cid:durableId="1037006143">
    <w:abstractNumId w:val="25"/>
  </w:num>
  <w:num w:numId="13" w16cid:durableId="1156456006">
    <w:abstractNumId w:val="26"/>
  </w:num>
  <w:num w:numId="14" w16cid:durableId="1684354349">
    <w:abstractNumId w:val="22"/>
  </w:num>
  <w:num w:numId="15" w16cid:durableId="1128931753">
    <w:abstractNumId w:val="24"/>
  </w:num>
  <w:num w:numId="16" w16cid:durableId="1983658018">
    <w:abstractNumId w:val="20"/>
  </w:num>
  <w:num w:numId="17" w16cid:durableId="658847483">
    <w:abstractNumId w:val="4"/>
  </w:num>
  <w:num w:numId="18" w16cid:durableId="70661186">
    <w:abstractNumId w:val="3"/>
  </w:num>
  <w:num w:numId="19" w16cid:durableId="20060278">
    <w:abstractNumId w:val="9"/>
  </w:num>
  <w:num w:numId="20" w16cid:durableId="489251897">
    <w:abstractNumId w:val="1"/>
  </w:num>
  <w:num w:numId="21" w16cid:durableId="835194953">
    <w:abstractNumId w:val="17"/>
  </w:num>
  <w:num w:numId="22" w16cid:durableId="1953586659">
    <w:abstractNumId w:val="6"/>
  </w:num>
  <w:num w:numId="23" w16cid:durableId="60057775">
    <w:abstractNumId w:val="14"/>
  </w:num>
  <w:num w:numId="24" w16cid:durableId="1409234567">
    <w:abstractNumId w:val="5"/>
  </w:num>
  <w:num w:numId="25" w16cid:durableId="1020929205">
    <w:abstractNumId w:val="13"/>
  </w:num>
  <w:num w:numId="26" w16cid:durableId="1653870507">
    <w:abstractNumId w:val="28"/>
  </w:num>
  <w:num w:numId="27" w16cid:durableId="2044207638">
    <w:abstractNumId w:val="29"/>
  </w:num>
  <w:num w:numId="28" w16cid:durableId="1899048490">
    <w:abstractNumId w:val="19"/>
  </w:num>
  <w:num w:numId="29" w16cid:durableId="2006585358">
    <w:abstractNumId w:val="11"/>
  </w:num>
  <w:num w:numId="30" w16cid:durableId="139292789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61FAC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133D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2023-07-05T16:13:00Z</dcterms:created>
  <dcterms:modified xsi:type="dcterms:W3CDTF">2023-07-05T16:13:00Z</dcterms:modified>
</cp:coreProperties>
</file>