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94AD2D" w14:textId="77777777" w:rsidR="0075375B" w:rsidRPr="008210F1" w:rsidRDefault="0075375B" w:rsidP="0075375B">
      <w:pPr>
        <w:rPr>
          <w:rFonts w:ascii="Times New Roman" w:hAnsi="Times New Roman" w:cs="Times New Roman"/>
        </w:rPr>
      </w:pPr>
      <w:r w:rsidRPr="008210F1">
        <w:rPr>
          <w:rFonts w:ascii="Times New Roman" w:hAnsi="Times New Roman" w:cs="Times New Roman"/>
        </w:rPr>
        <w:t>Diversity Residency Advisory Committee</w:t>
      </w:r>
    </w:p>
    <w:p w14:paraId="09C47C22" w14:textId="20C92D6E" w:rsidR="0075375B" w:rsidRPr="008210F1" w:rsidRDefault="0075375B" w:rsidP="0075375B">
      <w:pPr>
        <w:rPr>
          <w:rFonts w:ascii="Times New Roman" w:hAnsi="Times New Roman" w:cs="Times New Roman"/>
        </w:rPr>
      </w:pPr>
      <w:r w:rsidRPr="008210F1">
        <w:rPr>
          <w:rFonts w:ascii="Times New Roman" w:hAnsi="Times New Roman" w:cs="Times New Roman"/>
        </w:rPr>
        <w:t xml:space="preserve">August </w:t>
      </w:r>
      <w:r w:rsidR="00221671">
        <w:rPr>
          <w:rFonts w:ascii="Times New Roman" w:hAnsi="Times New Roman" w:cs="Times New Roman"/>
        </w:rPr>
        <w:t>31</w:t>
      </w:r>
      <w:r w:rsidR="00221671" w:rsidRPr="00221671">
        <w:rPr>
          <w:rFonts w:ascii="Times New Roman" w:hAnsi="Times New Roman" w:cs="Times New Roman"/>
          <w:vertAlign w:val="superscript"/>
        </w:rPr>
        <w:t>st</w:t>
      </w:r>
      <w:r w:rsidRPr="008210F1">
        <w:rPr>
          <w:rFonts w:ascii="Times New Roman" w:hAnsi="Times New Roman" w:cs="Times New Roman"/>
        </w:rPr>
        <w:t>, 2022</w:t>
      </w:r>
    </w:p>
    <w:p w14:paraId="51DAD43B" w14:textId="5FECB695" w:rsidR="0075375B" w:rsidRPr="008210F1" w:rsidRDefault="0075375B" w:rsidP="0075375B">
      <w:pPr>
        <w:rPr>
          <w:rFonts w:ascii="Times New Roman" w:hAnsi="Times New Roman" w:cs="Times New Roman"/>
        </w:rPr>
      </w:pPr>
      <w:r w:rsidRPr="008210F1">
        <w:rPr>
          <w:rFonts w:ascii="Times New Roman" w:hAnsi="Times New Roman" w:cs="Times New Roman"/>
        </w:rPr>
        <w:t>Present: Victor Jones</w:t>
      </w:r>
      <w:r w:rsidR="009C3A97">
        <w:rPr>
          <w:rFonts w:ascii="Times New Roman" w:hAnsi="Times New Roman" w:cs="Times New Roman"/>
        </w:rPr>
        <w:t>, Clara Chu, Kelli Trei, Mara Thacker</w:t>
      </w:r>
      <w:r w:rsidR="00D96506">
        <w:rPr>
          <w:rFonts w:ascii="Times New Roman" w:hAnsi="Times New Roman" w:cs="Times New Roman"/>
        </w:rPr>
        <w:t xml:space="preserve">, Chris Wiley, </w:t>
      </w:r>
    </w:p>
    <w:p w14:paraId="530CB7E5" w14:textId="77777777" w:rsidR="0075375B" w:rsidRPr="008210F1" w:rsidRDefault="0075375B" w:rsidP="0075375B">
      <w:pPr>
        <w:rPr>
          <w:rFonts w:ascii="Times New Roman" w:hAnsi="Times New Roman" w:cs="Times New Roman"/>
        </w:rPr>
      </w:pPr>
      <w:r w:rsidRPr="008210F1">
        <w:rPr>
          <w:rFonts w:ascii="Times New Roman" w:hAnsi="Times New Roman" w:cs="Times New Roman"/>
        </w:rPr>
        <w:t>Notetaker: Hannah Williams</w:t>
      </w:r>
    </w:p>
    <w:p w14:paraId="29F7AB94" w14:textId="1CF76038" w:rsidR="0075375B" w:rsidRPr="008210F1" w:rsidRDefault="0075375B" w:rsidP="0075375B">
      <w:pPr>
        <w:rPr>
          <w:rFonts w:ascii="Times New Roman" w:hAnsi="Times New Roman" w:cs="Times New Roman"/>
        </w:rPr>
      </w:pPr>
      <w:r w:rsidRPr="008210F1">
        <w:rPr>
          <w:rFonts w:ascii="Times New Roman" w:hAnsi="Times New Roman" w:cs="Times New Roman"/>
        </w:rPr>
        <w:t xml:space="preserve">Box folder - </w:t>
      </w:r>
      <w:hyperlink r:id="rId6" w:history="1">
        <w:r w:rsidRPr="008210F1">
          <w:rPr>
            <w:rStyle w:val="Hyperlink"/>
            <w:rFonts w:ascii="Times New Roman" w:hAnsi="Times New Roman" w:cs="Times New Roman"/>
          </w:rPr>
          <w:t>https://uofi.box.com/s/wz44mvcizwxinv2n1xnycctblfugin6n</w:t>
        </w:r>
      </w:hyperlink>
      <w:r w:rsidRPr="008210F1">
        <w:rPr>
          <w:rFonts w:ascii="Times New Roman" w:hAnsi="Times New Roman" w:cs="Times New Roman"/>
        </w:rPr>
        <w:t xml:space="preserve"> </w:t>
      </w:r>
    </w:p>
    <w:p w14:paraId="5932F9C4" w14:textId="13A4C19A" w:rsidR="008210F1" w:rsidRPr="008210F1" w:rsidRDefault="008210F1" w:rsidP="0075375B">
      <w:pPr>
        <w:rPr>
          <w:rFonts w:ascii="Times New Roman" w:hAnsi="Times New Roman" w:cs="Times New Roman"/>
        </w:rPr>
      </w:pPr>
    </w:p>
    <w:p w14:paraId="57A03A8F" w14:textId="65FC4D0D" w:rsidR="00221671" w:rsidRDefault="00221671" w:rsidP="009C3A97">
      <w:pPr>
        <w:pStyle w:val="ListParagraph"/>
        <w:numPr>
          <w:ilvl w:val="0"/>
          <w:numId w:val="5"/>
        </w:numPr>
        <w:rPr>
          <w:rFonts w:ascii="Garamond" w:eastAsia="Times New Roman" w:hAnsi="Garamond"/>
          <w:sz w:val="30"/>
          <w:szCs w:val="30"/>
        </w:rPr>
      </w:pPr>
      <w:r>
        <w:rPr>
          <w:rFonts w:ascii="Garamond" w:eastAsia="Times New Roman" w:hAnsi="Garamond"/>
          <w:sz w:val="30"/>
          <w:szCs w:val="30"/>
        </w:rPr>
        <w:t>Peer Mentoring Committee discussion</w:t>
      </w:r>
    </w:p>
    <w:p w14:paraId="3FBA37D2" w14:textId="7E7BF533" w:rsidR="009C3A97" w:rsidRDefault="009C3A97" w:rsidP="009C3A97">
      <w:pPr>
        <w:pStyle w:val="ListParagraph"/>
        <w:numPr>
          <w:ilvl w:val="1"/>
          <w:numId w:val="5"/>
        </w:numPr>
        <w:rPr>
          <w:rFonts w:ascii="Garamond" w:eastAsia="Times New Roman" w:hAnsi="Garamond"/>
          <w:sz w:val="30"/>
          <w:szCs w:val="30"/>
        </w:rPr>
      </w:pPr>
      <w:r>
        <w:rPr>
          <w:rFonts w:ascii="Garamond" w:eastAsia="Times New Roman" w:hAnsi="Garamond"/>
          <w:sz w:val="30"/>
          <w:szCs w:val="30"/>
        </w:rPr>
        <w:t xml:space="preserve">Last meeting some concerns were expressed about the structure of the PMC. It was suggested to not have unit heads or direct supervisors sit on the PMC for the residents. </w:t>
      </w:r>
      <w:r w:rsidR="00DA4C96">
        <w:rPr>
          <w:rFonts w:ascii="Garamond" w:eastAsia="Times New Roman" w:hAnsi="Garamond"/>
          <w:sz w:val="30"/>
          <w:szCs w:val="30"/>
        </w:rPr>
        <w:t>The PMC will help the residents understand their FRC numbers and continually engage in professional development. The PMC is also an</w:t>
      </w:r>
      <w:r>
        <w:rPr>
          <w:rFonts w:ascii="Garamond" w:eastAsia="Times New Roman" w:hAnsi="Garamond"/>
          <w:sz w:val="30"/>
          <w:szCs w:val="30"/>
        </w:rPr>
        <w:t xml:space="preserve"> avenue to create relationships in different units. </w:t>
      </w:r>
    </w:p>
    <w:p w14:paraId="1DE5D176" w14:textId="12C41E8C" w:rsidR="002A25AD" w:rsidRDefault="00497A9A" w:rsidP="009C3A97">
      <w:pPr>
        <w:pStyle w:val="ListParagraph"/>
        <w:numPr>
          <w:ilvl w:val="1"/>
          <w:numId w:val="5"/>
        </w:numPr>
        <w:rPr>
          <w:rFonts w:ascii="Garamond" w:eastAsia="Times New Roman" w:hAnsi="Garamond"/>
          <w:sz w:val="30"/>
          <w:szCs w:val="30"/>
        </w:rPr>
      </w:pPr>
      <w:r>
        <w:rPr>
          <w:rFonts w:ascii="Garamond" w:eastAsia="Times New Roman" w:hAnsi="Garamond"/>
          <w:sz w:val="30"/>
          <w:szCs w:val="30"/>
        </w:rPr>
        <w:t xml:space="preserve">It was noted that residents receiving FRC numbers could be discouraging. This is outside the scope of this committee to influence, however. The residents need to receive some substantive feedback. </w:t>
      </w:r>
      <w:r w:rsidR="009C5CA7">
        <w:rPr>
          <w:rFonts w:ascii="Garamond" w:eastAsia="Times New Roman" w:hAnsi="Garamond"/>
          <w:sz w:val="30"/>
          <w:szCs w:val="30"/>
        </w:rPr>
        <w:t>PMCs should be encouraged to explain the process of FRC</w:t>
      </w:r>
    </w:p>
    <w:p w14:paraId="716344BA" w14:textId="5879C526" w:rsidR="00497A9A" w:rsidRDefault="00497A9A" w:rsidP="009C3A97">
      <w:pPr>
        <w:pStyle w:val="ListParagraph"/>
        <w:numPr>
          <w:ilvl w:val="1"/>
          <w:numId w:val="5"/>
        </w:numPr>
        <w:rPr>
          <w:rFonts w:ascii="Garamond" w:eastAsia="Times New Roman" w:hAnsi="Garamond"/>
          <w:sz w:val="30"/>
          <w:szCs w:val="30"/>
        </w:rPr>
      </w:pPr>
      <w:r>
        <w:rPr>
          <w:rFonts w:ascii="Garamond" w:eastAsia="Times New Roman" w:hAnsi="Garamond"/>
          <w:sz w:val="30"/>
          <w:szCs w:val="30"/>
        </w:rPr>
        <w:t xml:space="preserve">The residents should have 2 members on the PMC but they should not be their supervisor. They may or may not be from the unit, but one person will likely be their faculty mentor. </w:t>
      </w:r>
    </w:p>
    <w:p w14:paraId="38F35478" w14:textId="6D9BFD82" w:rsidR="00221671" w:rsidRDefault="009C3A97" w:rsidP="009C3A97">
      <w:pPr>
        <w:pStyle w:val="ListParagraph"/>
        <w:rPr>
          <w:rFonts w:ascii="Garamond" w:eastAsia="Times New Roman" w:hAnsi="Garamond"/>
          <w:sz w:val="30"/>
          <w:szCs w:val="30"/>
        </w:rPr>
      </w:pPr>
      <w:r>
        <w:rPr>
          <w:rFonts w:ascii="Garamond" w:eastAsia="Times New Roman" w:hAnsi="Garamond"/>
          <w:sz w:val="30"/>
          <w:szCs w:val="30"/>
        </w:rPr>
        <w:t xml:space="preserve">2. </w:t>
      </w:r>
      <w:r w:rsidR="00221671">
        <w:rPr>
          <w:rFonts w:ascii="Garamond" w:eastAsia="Times New Roman" w:hAnsi="Garamond"/>
          <w:sz w:val="30"/>
          <w:szCs w:val="30"/>
        </w:rPr>
        <w:t>Fall workshop schedule</w:t>
      </w:r>
    </w:p>
    <w:p w14:paraId="69FC553C" w14:textId="39D74D6D" w:rsidR="00221671" w:rsidRDefault="003657C5" w:rsidP="00221671">
      <w:pPr>
        <w:pStyle w:val="ListParagraph"/>
        <w:numPr>
          <w:ilvl w:val="1"/>
          <w:numId w:val="3"/>
        </w:numPr>
        <w:rPr>
          <w:rFonts w:ascii="Garamond" w:eastAsia="Times New Roman" w:hAnsi="Garamond"/>
          <w:sz w:val="30"/>
          <w:szCs w:val="30"/>
        </w:rPr>
      </w:pPr>
      <w:hyperlink r:id="rId7" w:history="1">
        <w:r w:rsidR="00221671">
          <w:rPr>
            <w:rStyle w:val="Hyperlink"/>
            <w:rFonts w:ascii="Garamond" w:eastAsia="Times New Roman" w:hAnsi="Garamond"/>
            <w:sz w:val="30"/>
            <w:szCs w:val="30"/>
          </w:rPr>
          <w:t>https://uofi.box.com/s/aoyuylo2s0ys4h0u4xvkbbx6bccl380t</w:t>
        </w:r>
      </w:hyperlink>
      <w:r w:rsidR="00221671">
        <w:rPr>
          <w:rFonts w:ascii="Garamond" w:eastAsia="Times New Roman" w:hAnsi="Garamond"/>
          <w:sz w:val="30"/>
          <w:szCs w:val="30"/>
        </w:rPr>
        <w:t xml:space="preserve"> </w:t>
      </w:r>
    </w:p>
    <w:p w14:paraId="13C22CC9" w14:textId="5DBEF52B" w:rsidR="00F566BA" w:rsidRDefault="0029268C" w:rsidP="00221671">
      <w:pPr>
        <w:pStyle w:val="ListParagraph"/>
        <w:numPr>
          <w:ilvl w:val="1"/>
          <w:numId w:val="3"/>
        </w:numPr>
        <w:rPr>
          <w:rFonts w:ascii="Garamond" w:eastAsia="Times New Roman" w:hAnsi="Garamond"/>
          <w:sz w:val="30"/>
          <w:szCs w:val="30"/>
        </w:rPr>
      </w:pPr>
      <w:r>
        <w:rPr>
          <w:rFonts w:ascii="Garamond" w:eastAsia="Times New Roman" w:hAnsi="Garamond"/>
          <w:sz w:val="30"/>
          <w:szCs w:val="30"/>
        </w:rPr>
        <w:t xml:space="preserve">The group discussed the fall workshop schedule and potential workshop ideas/content. </w:t>
      </w:r>
    </w:p>
    <w:p w14:paraId="01D06A36" w14:textId="2A5085B5" w:rsidR="003657C5" w:rsidRDefault="003657C5" w:rsidP="00221671">
      <w:pPr>
        <w:pStyle w:val="ListParagraph"/>
        <w:numPr>
          <w:ilvl w:val="1"/>
          <w:numId w:val="3"/>
        </w:numPr>
        <w:rPr>
          <w:rFonts w:ascii="Garamond" w:eastAsia="Times New Roman" w:hAnsi="Garamond"/>
          <w:sz w:val="30"/>
          <w:szCs w:val="30"/>
        </w:rPr>
      </w:pPr>
      <w:r>
        <w:rPr>
          <w:rFonts w:ascii="Garamond" w:eastAsia="Times New Roman" w:hAnsi="Garamond"/>
          <w:sz w:val="30"/>
          <w:szCs w:val="30"/>
        </w:rPr>
        <w:t xml:space="preserve">Once the schedule for the Savvy Researcher series is finalized, those sessions will be incorporated as well. </w:t>
      </w:r>
    </w:p>
    <w:p w14:paraId="105ED03E" w14:textId="6F2F51AB" w:rsidR="00221671" w:rsidRDefault="00221671" w:rsidP="009C3A97">
      <w:pPr>
        <w:pStyle w:val="ListParagraph"/>
        <w:numPr>
          <w:ilvl w:val="0"/>
          <w:numId w:val="4"/>
        </w:numPr>
        <w:rPr>
          <w:rFonts w:ascii="Garamond" w:eastAsia="Times New Roman" w:hAnsi="Garamond"/>
          <w:sz w:val="30"/>
          <w:szCs w:val="30"/>
        </w:rPr>
      </w:pPr>
      <w:r>
        <w:rPr>
          <w:rFonts w:ascii="Garamond" w:eastAsia="Times New Roman" w:hAnsi="Garamond"/>
          <w:sz w:val="30"/>
          <w:szCs w:val="30"/>
        </w:rPr>
        <w:t xml:space="preserve">Goals </w:t>
      </w:r>
    </w:p>
    <w:p w14:paraId="055D065C" w14:textId="1119BF98" w:rsidR="00FC5A42" w:rsidRDefault="003657C5" w:rsidP="00FC5A42">
      <w:pPr>
        <w:pStyle w:val="ListParagraph"/>
        <w:numPr>
          <w:ilvl w:val="1"/>
          <w:numId w:val="4"/>
        </w:numPr>
        <w:rPr>
          <w:rFonts w:ascii="Garamond" w:eastAsia="Times New Roman" w:hAnsi="Garamond"/>
          <w:sz w:val="30"/>
          <w:szCs w:val="30"/>
        </w:rPr>
      </w:pPr>
      <w:r>
        <w:rPr>
          <w:rFonts w:ascii="Garamond" w:eastAsia="Times New Roman" w:hAnsi="Garamond"/>
          <w:sz w:val="30"/>
          <w:szCs w:val="30"/>
        </w:rPr>
        <w:t xml:space="preserve">We will discuss goals at the next meeting. </w:t>
      </w:r>
    </w:p>
    <w:p w14:paraId="32A3EBEA" w14:textId="77777777" w:rsidR="008210F1" w:rsidRDefault="008210F1" w:rsidP="0075375B">
      <w:pPr>
        <w:rPr>
          <w:rFonts w:ascii="Times New Roman" w:hAnsi="Times New Roman" w:cs="Times New Roman"/>
        </w:rPr>
      </w:pPr>
    </w:p>
    <w:p w14:paraId="53696173" w14:textId="77777777" w:rsidR="00A75B2E" w:rsidRDefault="003657C5"/>
    <w:sectPr w:rsidR="00A75B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 (Body CS)"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247036"/>
    <w:multiLevelType w:val="hybridMultilevel"/>
    <w:tmpl w:val="167C131C"/>
    <w:lvl w:ilvl="0" w:tplc="2B3CE2E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CFC046C"/>
    <w:multiLevelType w:val="hybridMultilevel"/>
    <w:tmpl w:val="28FA8CCE"/>
    <w:lvl w:ilvl="0" w:tplc="D726551C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35A3284"/>
    <w:multiLevelType w:val="hybridMultilevel"/>
    <w:tmpl w:val="ABA2E572"/>
    <w:lvl w:ilvl="0" w:tplc="77B6DB1E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 (Body CS)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5BE6ED2"/>
    <w:multiLevelType w:val="hybridMultilevel"/>
    <w:tmpl w:val="8968C114"/>
    <w:lvl w:ilvl="0" w:tplc="5A3A00E8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1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375B"/>
    <w:rsid w:val="0007551D"/>
    <w:rsid w:val="00221671"/>
    <w:rsid w:val="002668DC"/>
    <w:rsid w:val="0029268C"/>
    <w:rsid w:val="002A25AD"/>
    <w:rsid w:val="003657C5"/>
    <w:rsid w:val="00497A9A"/>
    <w:rsid w:val="004B56BB"/>
    <w:rsid w:val="004E4183"/>
    <w:rsid w:val="005B15FC"/>
    <w:rsid w:val="00686E70"/>
    <w:rsid w:val="006C24DE"/>
    <w:rsid w:val="0075375B"/>
    <w:rsid w:val="00773439"/>
    <w:rsid w:val="008210F1"/>
    <w:rsid w:val="0085527B"/>
    <w:rsid w:val="0086222D"/>
    <w:rsid w:val="009523F6"/>
    <w:rsid w:val="009B22E3"/>
    <w:rsid w:val="009C3A97"/>
    <w:rsid w:val="009C5CA7"/>
    <w:rsid w:val="00BD62CC"/>
    <w:rsid w:val="00BD6C21"/>
    <w:rsid w:val="00D90FE5"/>
    <w:rsid w:val="00D96506"/>
    <w:rsid w:val="00DA4C96"/>
    <w:rsid w:val="00F566BA"/>
    <w:rsid w:val="00FC5A42"/>
    <w:rsid w:val="00FF44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CC6619"/>
  <w15:chartTrackingRefBased/>
  <w15:docId w15:val="{57FE8D1A-75A0-4C13-9A53-4ADB0027A2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375B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5375B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8210F1"/>
    <w:pPr>
      <w:ind w:left="720"/>
    </w:pPr>
    <w:rPr>
      <w:rFonts w:ascii="Calibri" w:hAnsi="Calibri" w:cs="Calibri"/>
    </w:rPr>
  </w:style>
  <w:style w:type="character" w:styleId="FollowedHyperlink">
    <w:name w:val="FollowedHyperlink"/>
    <w:basedOn w:val="DefaultParagraphFont"/>
    <w:uiPriority w:val="99"/>
    <w:semiHidden/>
    <w:unhideWhenUsed/>
    <w:rsid w:val="009B22E3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B22E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876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76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uofi.box.com/s/aoyuylo2s0ys4h0u4xvkbbx6bccl380t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uofi.box.com/s/wz44mvcizwxinv2n1xnycctblfugin6n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F97F68-88C0-4C83-BCCB-203EFC5B2F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227</Words>
  <Characters>1300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Williams, Hannah</dc:creator>
  <cp:keywords/>
  <dc:description/>
  <cp:lastModifiedBy>Williams, Hannah</cp:lastModifiedBy>
  <cp:revision>9</cp:revision>
  <dcterms:created xsi:type="dcterms:W3CDTF">2022-08-31T15:11:00Z</dcterms:created>
  <dcterms:modified xsi:type="dcterms:W3CDTF">2022-09-06T16:54:00Z</dcterms:modified>
</cp:coreProperties>
</file>