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57F49A" w14:textId="77777777" w:rsidR="00E8308E" w:rsidRPr="00367045" w:rsidRDefault="00E8308E" w:rsidP="00E8308E">
      <w:pPr>
        <w:rPr>
          <w:rFonts w:ascii="Times New Roman" w:hAnsi="Times New Roman" w:cs="Times New Roman"/>
          <w:sz w:val="28"/>
          <w:szCs w:val="28"/>
        </w:rPr>
      </w:pPr>
      <w:r w:rsidRPr="00367045">
        <w:rPr>
          <w:rFonts w:ascii="Times New Roman" w:hAnsi="Times New Roman" w:cs="Times New Roman"/>
          <w:sz w:val="28"/>
          <w:szCs w:val="28"/>
        </w:rPr>
        <w:t>Diversity Residency Advisory Committee</w:t>
      </w:r>
    </w:p>
    <w:p w14:paraId="4D4FA3FE" w14:textId="05772FB2" w:rsidR="00E8308E" w:rsidRPr="00367045" w:rsidRDefault="00AC4713" w:rsidP="00E8308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November 9</w:t>
      </w:r>
      <w:r w:rsidRPr="00AC4713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sz w:val="28"/>
          <w:szCs w:val="28"/>
        </w:rPr>
        <w:t>, 2022</w:t>
      </w:r>
    </w:p>
    <w:p w14:paraId="03531E45" w14:textId="67DF1CA7" w:rsidR="00E8308E" w:rsidRPr="00367045" w:rsidRDefault="00E8308E" w:rsidP="00E8308E">
      <w:pPr>
        <w:rPr>
          <w:rFonts w:ascii="Times New Roman" w:hAnsi="Times New Roman" w:cs="Times New Roman"/>
          <w:sz w:val="28"/>
          <w:szCs w:val="28"/>
        </w:rPr>
      </w:pPr>
      <w:r w:rsidRPr="00367045">
        <w:rPr>
          <w:rFonts w:ascii="Times New Roman" w:hAnsi="Times New Roman" w:cs="Times New Roman"/>
          <w:sz w:val="28"/>
          <w:szCs w:val="28"/>
        </w:rPr>
        <w:t xml:space="preserve">Present: Victor Jones, </w:t>
      </w:r>
      <w:r w:rsidR="00AC4713">
        <w:rPr>
          <w:rFonts w:ascii="Times New Roman" w:hAnsi="Times New Roman" w:cs="Times New Roman"/>
          <w:sz w:val="28"/>
          <w:szCs w:val="28"/>
        </w:rPr>
        <w:t xml:space="preserve">Chris Wiley, Christina Bonse, </w:t>
      </w:r>
      <w:r w:rsidR="00670C53">
        <w:rPr>
          <w:rFonts w:ascii="Times New Roman" w:hAnsi="Times New Roman" w:cs="Times New Roman"/>
          <w:sz w:val="28"/>
          <w:szCs w:val="28"/>
        </w:rPr>
        <w:t xml:space="preserve">Mara Thacker, Clara Chu, </w:t>
      </w:r>
      <w:r w:rsidR="001C3F31">
        <w:rPr>
          <w:rFonts w:ascii="Times New Roman" w:hAnsi="Times New Roman" w:cs="Times New Roman"/>
          <w:sz w:val="28"/>
          <w:szCs w:val="28"/>
        </w:rPr>
        <w:t xml:space="preserve">Kelli Trei </w:t>
      </w:r>
      <w:r w:rsidRPr="0036704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6BCEC20" w14:textId="77777777" w:rsidR="00E8308E" w:rsidRPr="00367045" w:rsidRDefault="00E8308E" w:rsidP="00E8308E">
      <w:pPr>
        <w:rPr>
          <w:rFonts w:ascii="Times New Roman" w:hAnsi="Times New Roman" w:cs="Times New Roman"/>
          <w:sz w:val="28"/>
          <w:szCs w:val="28"/>
        </w:rPr>
      </w:pPr>
      <w:r w:rsidRPr="00367045">
        <w:rPr>
          <w:rFonts w:ascii="Times New Roman" w:hAnsi="Times New Roman" w:cs="Times New Roman"/>
          <w:sz w:val="28"/>
          <w:szCs w:val="28"/>
        </w:rPr>
        <w:t>Notetaker: Hannah Williams</w:t>
      </w:r>
    </w:p>
    <w:p w14:paraId="38BB3DCD" w14:textId="77777777" w:rsidR="00E8308E" w:rsidRPr="00367045" w:rsidRDefault="00E8308E" w:rsidP="00E8308E">
      <w:pPr>
        <w:rPr>
          <w:rFonts w:ascii="Times New Roman" w:hAnsi="Times New Roman" w:cs="Times New Roman"/>
          <w:sz w:val="28"/>
          <w:szCs w:val="28"/>
        </w:rPr>
      </w:pPr>
      <w:r w:rsidRPr="00367045">
        <w:rPr>
          <w:rFonts w:ascii="Times New Roman" w:hAnsi="Times New Roman" w:cs="Times New Roman"/>
          <w:sz w:val="28"/>
          <w:szCs w:val="28"/>
        </w:rPr>
        <w:t xml:space="preserve">Box folder - </w:t>
      </w:r>
      <w:hyperlink r:id="rId5" w:history="1">
        <w:r w:rsidRPr="00367045">
          <w:rPr>
            <w:rStyle w:val="Hyperlink"/>
            <w:rFonts w:ascii="Times New Roman" w:hAnsi="Times New Roman" w:cs="Times New Roman"/>
            <w:sz w:val="28"/>
            <w:szCs w:val="28"/>
          </w:rPr>
          <w:t>https://uofi.box.com/s/wz44mvcizwxinv2n1xnycctblfugin6n</w:t>
        </w:r>
      </w:hyperlink>
      <w:r w:rsidRPr="0036704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9A360A0" w14:textId="42806D5F" w:rsidR="00A75B2E" w:rsidRPr="00367045" w:rsidRDefault="00B96C43">
      <w:pPr>
        <w:rPr>
          <w:rFonts w:ascii="Times New Roman" w:hAnsi="Times New Roman" w:cs="Times New Roman"/>
          <w:sz w:val="28"/>
          <w:szCs w:val="28"/>
        </w:rPr>
      </w:pPr>
    </w:p>
    <w:p w14:paraId="53F0B44C" w14:textId="7098A00B" w:rsidR="00E8308E" w:rsidRPr="00367045" w:rsidRDefault="00E8308E">
      <w:pPr>
        <w:rPr>
          <w:rFonts w:ascii="Times New Roman" w:hAnsi="Times New Roman" w:cs="Times New Roman"/>
          <w:sz w:val="28"/>
          <w:szCs w:val="28"/>
        </w:rPr>
      </w:pPr>
      <w:r w:rsidRPr="00367045">
        <w:rPr>
          <w:rFonts w:ascii="Times New Roman" w:hAnsi="Times New Roman" w:cs="Times New Roman"/>
          <w:sz w:val="28"/>
          <w:szCs w:val="28"/>
        </w:rPr>
        <w:t>Agenda:</w:t>
      </w:r>
    </w:p>
    <w:p w14:paraId="6682F854" w14:textId="7156CC79" w:rsidR="002378E7" w:rsidRDefault="00670C53" w:rsidP="00670C5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FRC</w:t>
      </w:r>
      <w:r w:rsidR="00175F1C">
        <w:rPr>
          <w:rFonts w:ascii="Times New Roman" w:hAnsi="Times New Roman" w:cs="Times New Roman"/>
          <w:sz w:val="28"/>
          <w:szCs w:val="28"/>
        </w:rPr>
        <w:t xml:space="preserve"> reports</w:t>
      </w:r>
    </w:p>
    <w:p w14:paraId="5E94FE1A" w14:textId="5D2B36E2" w:rsidR="00670C53" w:rsidRDefault="00670C53" w:rsidP="00670C5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Victor and Sara both reached out to FRC </w:t>
      </w:r>
      <w:r w:rsidR="00175F1C">
        <w:rPr>
          <w:rFonts w:ascii="Times New Roman" w:hAnsi="Times New Roman" w:cs="Times New Roman"/>
          <w:sz w:val="28"/>
          <w:szCs w:val="28"/>
        </w:rPr>
        <w:t>regarding</w:t>
      </w:r>
      <w:r>
        <w:rPr>
          <w:rFonts w:ascii="Times New Roman" w:hAnsi="Times New Roman" w:cs="Times New Roman"/>
          <w:sz w:val="28"/>
          <w:szCs w:val="28"/>
        </w:rPr>
        <w:t xml:space="preserve"> the residents receiving only comments and not receiv</w:t>
      </w:r>
      <w:r w:rsidR="00175F1C">
        <w:rPr>
          <w:rFonts w:ascii="Times New Roman" w:hAnsi="Times New Roman" w:cs="Times New Roman"/>
          <w:sz w:val="28"/>
          <w:szCs w:val="28"/>
        </w:rPr>
        <w:t>ing</w:t>
      </w:r>
      <w:r>
        <w:rPr>
          <w:rFonts w:ascii="Times New Roman" w:hAnsi="Times New Roman" w:cs="Times New Roman"/>
          <w:sz w:val="28"/>
          <w:szCs w:val="28"/>
        </w:rPr>
        <w:t xml:space="preserve"> scores. </w:t>
      </w:r>
      <w:r w:rsidR="00175F1C">
        <w:rPr>
          <w:rFonts w:ascii="Times New Roman" w:hAnsi="Times New Roman" w:cs="Times New Roman"/>
          <w:sz w:val="28"/>
          <w:szCs w:val="28"/>
        </w:rPr>
        <w:t>Some feel that a</w:t>
      </w:r>
      <w:r>
        <w:rPr>
          <w:rFonts w:ascii="Times New Roman" w:hAnsi="Times New Roman" w:cs="Times New Roman"/>
          <w:sz w:val="28"/>
          <w:szCs w:val="28"/>
        </w:rPr>
        <w:t xml:space="preserve">s the residents have just started, receiving a low score could be very demoralizing. FRC </w:t>
      </w:r>
      <w:r w:rsidR="00175F1C">
        <w:rPr>
          <w:rFonts w:ascii="Times New Roman" w:hAnsi="Times New Roman" w:cs="Times New Roman"/>
          <w:sz w:val="28"/>
          <w:szCs w:val="28"/>
        </w:rPr>
        <w:t xml:space="preserve">likely does have to assign scores but will provide comments as well as feedback to contextualize the numbers used in the reports. </w:t>
      </w:r>
    </w:p>
    <w:p w14:paraId="38EF1826" w14:textId="5E68A94A" w:rsidR="00670C53" w:rsidRDefault="00670C53" w:rsidP="00670C5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FRC will </w:t>
      </w:r>
      <w:r w:rsidR="00175F1C">
        <w:rPr>
          <w:rFonts w:ascii="Times New Roman" w:hAnsi="Times New Roman" w:cs="Times New Roman"/>
          <w:sz w:val="28"/>
          <w:szCs w:val="28"/>
        </w:rPr>
        <w:t xml:space="preserve">be </w:t>
      </w:r>
      <w:r>
        <w:rPr>
          <w:rFonts w:ascii="Times New Roman" w:hAnsi="Times New Roman" w:cs="Times New Roman"/>
          <w:sz w:val="28"/>
          <w:szCs w:val="28"/>
        </w:rPr>
        <w:t>arrang</w:t>
      </w:r>
      <w:r w:rsidR="00175F1C">
        <w:rPr>
          <w:rFonts w:ascii="Times New Roman" w:hAnsi="Times New Roman" w:cs="Times New Roman"/>
          <w:sz w:val="28"/>
          <w:szCs w:val="28"/>
        </w:rPr>
        <w:t xml:space="preserve">ing </w:t>
      </w:r>
      <w:r>
        <w:rPr>
          <w:rFonts w:ascii="Times New Roman" w:hAnsi="Times New Roman" w:cs="Times New Roman"/>
          <w:sz w:val="28"/>
          <w:szCs w:val="28"/>
        </w:rPr>
        <w:t xml:space="preserve">workshops or office hours </w:t>
      </w:r>
      <w:r w:rsidR="00175F1C">
        <w:rPr>
          <w:rFonts w:ascii="Times New Roman" w:hAnsi="Times New Roman" w:cs="Times New Roman"/>
          <w:sz w:val="28"/>
          <w:szCs w:val="28"/>
        </w:rPr>
        <w:t xml:space="preserve">to provide guidance on the annual report process and is happy to meet with the residents and their mentos.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4E6348A" w14:textId="323370FB" w:rsidR="00670C53" w:rsidRDefault="00670C53" w:rsidP="00670C5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Workshops schedule</w:t>
      </w:r>
    </w:p>
    <w:p w14:paraId="7A8222F9" w14:textId="73F33AD4" w:rsidR="00670C53" w:rsidRDefault="00670C53" w:rsidP="00670C5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Friday does not seem to be working </w:t>
      </w:r>
      <w:r w:rsidR="00175F1C">
        <w:rPr>
          <w:rFonts w:ascii="Times New Roman" w:hAnsi="Times New Roman" w:cs="Times New Roman"/>
          <w:sz w:val="28"/>
          <w:szCs w:val="28"/>
        </w:rPr>
        <w:t>the best</w:t>
      </w:r>
      <w:r>
        <w:rPr>
          <w:rFonts w:ascii="Times New Roman" w:hAnsi="Times New Roman" w:cs="Times New Roman"/>
          <w:sz w:val="28"/>
          <w:szCs w:val="28"/>
        </w:rPr>
        <w:t xml:space="preserve"> for these workshops. </w:t>
      </w:r>
      <w:r w:rsidR="00175F1C">
        <w:rPr>
          <w:rFonts w:ascii="Times New Roman" w:hAnsi="Times New Roman" w:cs="Times New Roman"/>
          <w:sz w:val="28"/>
          <w:szCs w:val="28"/>
        </w:rPr>
        <w:t>For next semester’s sessions i</w:t>
      </w:r>
      <w:r>
        <w:rPr>
          <w:rFonts w:ascii="Times New Roman" w:hAnsi="Times New Roman" w:cs="Times New Roman"/>
          <w:sz w:val="28"/>
          <w:szCs w:val="28"/>
        </w:rPr>
        <w:t xml:space="preserve">t was suggested to meet biweekly </w:t>
      </w:r>
      <w:r w:rsidR="00175F1C">
        <w:rPr>
          <w:rFonts w:ascii="Times New Roman" w:hAnsi="Times New Roman" w:cs="Times New Roman"/>
          <w:sz w:val="28"/>
          <w:szCs w:val="28"/>
        </w:rPr>
        <w:t>on rotating days and increase communication about the sessions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175F1C">
        <w:rPr>
          <w:rFonts w:ascii="Times New Roman" w:hAnsi="Times New Roman" w:cs="Times New Roman"/>
          <w:sz w:val="28"/>
          <w:szCs w:val="28"/>
        </w:rPr>
        <w:t xml:space="preserve">The schedule for the entire semester should also be sent out at the beginning, with periodic reminders. </w:t>
      </w:r>
      <w:r w:rsidR="001D5F5E">
        <w:rPr>
          <w:rFonts w:ascii="Times New Roman" w:hAnsi="Times New Roman" w:cs="Times New Roman"/>
          <w:sz w:val="28"/>
          <w:szCs w:val="28"/>
        </w:rPr>
        <w:t>The information from the workshops can also be added to the diversity webpage</w:t>
      </w:r>
      <w:r w:rsidR="009619E8">
        <w:rPr>
          <w:rFonts w:ascii="Times New Roman" w:hAnsi="Times New Roman" w:cs="Times New Roman"/>
          <w:sz w:val="28"/>
          <w:szCs w:val="28"/>
        </w:rPr>
        <w:t xml:space="preserve"> to increase communication and visibility</w:t>
      </w:r>
      <w:r w:rsidR="001D5F5E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0748D59" w14:textId="5524BAE5" w:rsidR="00556C88" w:rsidRDefault="00556C88" w:rsidP="00556C88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Next semester topics: </w:t>
      </w:r>
      <w:hyperlink r:id="rId6" w:history="1">
        <w:r w:rsidRPr="00A022E0">
          <w:rPr>
            <w:rStyle w:val="Hyperlink"/>
            <w:rFonts w:ascii="Times New Roman" w:hAnsi="Times New Roman" w:cs="Times New Roman"/>
            <w:sz w:val="28"/>
            <w:szCs w:val="28"/>
          </w:rPr>
          <w:t>https://uofi.app.box.com/file/997031545177?s=ir3l1x0nrf0gfbo46rd73w2jgjxv1zus</w:t>
        </w:r>
      </w:hyperlink>
    </w:p>
    <w:p w14:paraId="7D22C1F9" w14:textId="7DC584D3" w:rsidR="009619E8" w:rsidRDefault="009619E8" w:rsidP="009619E8">
      <w:pPr>
        <w:pStyle w:val="ListParagraph"/>
        <w:numPr>
          <w:ilvl w:val="2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It was also suggested to look into potential guest speaker’s for next semester.</w:t>
      </w:r>
    </w:p>
    <w:p w14:paraId="2B584A26" w14:textId="3B6394AE" w:rsidR="009619E8" w:rsidRPr="00670C53" w:rsidRDefault="00556C88" w:rsidP="009619E8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Victor will reach out to the speakers for next semester’s workshops to begin finding out their availability. </w:t>
      </w:r>
      <w:r w:rsidR="00601212">
        <w:rPr>
          <w:rFonts w:ascii="Times New Roman" w:hAnsi="Times New Roman" w:cs="Times New Roman"/>
          <w:sz w:val="28"/>
          <w:szCs w:val="28"/>
        </w:rPr>
        <w:t xml:space="preserve">We will begin coordination of the schedule in December. </w:t>
      </w:r>
    </w:p>
    <w:p w14:paraId="48B43E87" w14:textId="1D85805A" w:rsidR="00670C53" w:rsidRPr="00670C53" w:rsidRDefault="00670C53" w:rsidP="00601212">
      <w:pPr>
        <w:pStyle w:val="ListParagraph"/>
        <w:ind w:left="795"/>
        <w:rPr>
          <w:rFonts w:ascii="Times New Roman" w:hAnsi="Times New Roman" w:cs="Times New Roman"/>
          <w:sz w:val="28"/>
          <w:szCs w:val="28"/>
        </w:rPr>
      </w:pPr>
    </w:p>
    <w:sectPr w:rsidR="00670C53" w:rsidRPr="00670C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3B316C"/>
    <w:multiLevelType w:val="hybridMultilevel"/>
    <w:tmpl w:val="796E0A7A"/>
    <w:lvl w:ilvl="0" w:tplc="04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 w15:restartNumberingAfterBreak="0">
    <w:nsid w:val="25CB10D4"/>
    <w:multiLevelType w:val="hybridMultilevel"/>
    <w:tmpl w:val="EB9691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860CDF"/>
    <w:multiLevelType w:val="hybridMultilevel"/>
    <w:tmpl w:val="DDDCD7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08E"/>
    <w:rsid w:val="00175F1C"/>
    <w:rsid w:val="001C3F31"/>
    <w:rsid w:val="001D5F5E"/>
    <w:rsid w:val="002378E7"/>
    <w:rsid w:val="002A226F"/>
    <w:rsid w:val="00367045"/>
    <w:rsid w:val="00556C88"/>
    <w:rsid w:val="00573BAF"/>
    <w:rsid w:val="00574C1C"/>
    <w:rsid w:val="005B15FC"/>
    <w:rsid w:val="00601212"/>
    <w:rsid w:val="006108CB"/>
    <w:rsid w:val="00611D05"/>
    <w:rsid w:val="006433CA"/>
    <w:rsid w:val="00643D73"/>
    <w:rsid w:val="00670C53"/>
    <w:rsid w:val="006A5797"/>
    <w:rsid w:val="006C24DE"/>
    <w:rsid w:val="006F692A"/>
    <w:rsid w:val="007C6262"/>
    <w:rsid w:val="009619E8"/>
    <w:rsid w:val="00A43DF6"/>
    <w:rsid w:val="00AC4713"/>
    <w:rsid w:val="00AF76E4"/>
    <w:rsid w:val="00B3537F"/>
    <w:rsid w:val="00B96C43"/>
    <w:rsid w:val="00BB7A6C"/>
    <w:rsid w:val="00E8308E"/>
    <w:rsid w:val="00EA6D27"/>
    <w:rsid w:val="00FE5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3822B"/>
  <w15:chartTrackingRefBased/>
  <w15:docId w15:val="{56829CFB-BA9D-4B12-AFD3-528611642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308E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8308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8308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08E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6C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ofi.app.box.com/file/997031545177?s=ir3l1x0nrf0gfbo46rd73w2jgjxv1zus" TargetMode="External"/><Relationship Id="rId5" Type="http://schemas.openxmlformats.org/officeDocument/2006/relationships/hyperlink" Target="https://uofi.box.com/s/wz44mvcizwxinv2n1xnycctblfugin6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1466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Williams, Hannah</dc:creator>
  <cp:keywords/>
  <dc:description/>
  <cp:lastModifiedBy>Williams, Hannah</cp:lastModifiedBy>
  <cp:revision>2</cp:revision>
  <dcterms:created xsi:type="dcterms:W3CDTF">2022-12-08T16:44:00Z</dcterms:created>
  <dcterms:modified xsi:type="dcterms:W3CDTF">2022-12-08T16:44:00Z</dcterms:modified>
</cp:coreProperties>
</file>