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2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926882" cy="50749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6882" cy="507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190"/>
        <w:rPr>
          <w:rFonts w:ascii="Times New Roman"/>
          <w:sz w:val="32"/>
        </w:rPr>
      </w:pPr>
    </w:p>
    <w:p>
      <w:pPr>
        <w:pStyle w:val="Title"/>
        <w:rPr>
          <w:b w:val="0"/>
        </w:rPr>
      </w:pPr>
      <w:bookmarkStart w:name="Outreach &amp; Engagement Committee" w:id="1"/>
      <w:bookmarkEnd w:id="1"/>
      <w:r>
        <w:rPr/>
      </w:r>
      <w:r>
        <w:rPr>
          <w:b w:val="0"/>
          <w:color w:val="2D74B5"/>
        </w:rPr>
        <w:t>Outreach</w:t>
      </w:r>
      <w:r>
        <w:rPr>
          <w:b w:val="0"/>
          <w:color w:val="2D74B5"/>
          <w:spacing w:val="-3"/>
        </w:rPr>
        <w:t> </w:t>
      </w:r>
      <w:r>
        <w:rPr>
          <w:b w:val="0"/>
          <w:color w:val="2D74B5"/>
        </w:rPr>
        <w:t>&amp;</w:t>
      </w:r>
      <w:r>
        <w:rPr>
          <w:b w:val="0"/>
          <w:color w:val="2D74B5"/>
          <w:spacing w:val="-2"/>
        </w:rPr>
        <w:t> </w:t>
      </w:r>
      <w:r>
        <w:rPr>
          <w:b w:val="0"/>
          <w:color w:val="2D74B5"/>
        </w:rPr>
        <w:t>Engagement</w:t>
      </w:r>
      <w:r>
        <w:rPr>
          <w:b w:val="0"/>
          <w:color w:val="2D74B5"/>
          <w:spacing w:val="-2"/>
        </w:rPr>
        <w:t> Committee</w:t>
      </w:r>
    </w:p>
    <w:p>
      <w:pPr>
        <w:spacing w:before="30"/>
        <w:ind w:left="120" w:right="0" w:firstLine="0"/>
        <w:jc w:val="left"/>
        <w:rPr>
          <w:sz w:val="22"/>
        </w:rPr>
      </w:pPr>
      <w:r>
        <w:rPr>
          <w:spacing w:val="-2"/>
          <w:sz w:val="22"/>
        </w:rPr>
        <w:t>10/15/2024</w:t>
      </w:r>
    </w:p>
    <w:p>
      <w:pPr>
        <w:spacing w:before="184"/>
        <w:ind w:left="120" w:right="0" w:firstLine="0"/>
        <w:jc w:val="left"/>
        <w:rPr>
          <w:rFonts w:ascii="Calibri Light"/>
          <w:b w:val="0"/>
          <w:sz w:val="26"/>
        </w:rPr>
      </w:pPr>
      <w:bookmarkStart w:name="Minutes" w:id="2"/>
      <w:bookmarkEnd w:id="2"/>
      <w:r>
        <w:rPr/>
      </w:r>
      <w:r>
        <w:rPr>
          <w:rFonts w:ascii="Calibri Light"/>
          <w:b w:val="0"/>
          <w:color w:val="2D74B5"/>
          <w:spacing w:val="-2"/>
          <w:sz w:val="26"/>
        </w:rPr>
        <w:t>Minutes</w:t>
      </w:r>
    </w:p>
    <w:p>
      <w:pPr>
        <w:spacing w:before="20"/>
        <w:ind w:left="120" w:right="550" w:firstLine="0"/>
        <w:jc w:val="left"/>
        <w:rPr>
          <w:sz w:val="22"/>
        </w:rPr>
      </w:pPr>
      <w:r>
        <w:rPr>
          <w:b/>
          <w:sz w:val="22"/>
        </w:rPr>
        <w:t>Attendees:</w:t>
      </w:r>
      <w:r>
        <w:rPr>
          <w:b/>
          <w:spacing w:val="-3"/>
          <w:sz w:val="22"/>
        </w:rPr>
        <w:t> </w:t>
      </w:r>
      <w:r>
        <w:rPr>
          <w:sz w:val="22"/>
        </w:rPr>
        <w:t>Cindy</w:t>
      </w:r>
      <w:r>
        <w:rPr>
          <w:spacing w:val="-4"/>
          <w:sz w:val="22"/>
        </w:rPr>
        <w:t> </w:t>
      </w:r>
      <w:r>
        <w:rPr>
          <w:sz w:val="22"/>
        </w:rPr>
        <w:t>Ingold;</w:t>
      </w:r>
      <w:r>
        <w:rPr>
          <w:spacing w:val="-4"/>
          <w:sz w:val="22"/>
        </w:rPr>
        <w:t> </w:t>
      </w:r>
      <w:r>
        <w:rPr>
          <w:sz w:val="22"/>
        </w:rPr>
        <w:t>Celenia</w:t>
      </w:r>
      <w:r>
        <w:rPr>
          <w:spacing w:val="-5"/>
          <w:sz w:val="22"/>
        </w:rPr>
        <w:t> </w:t>
      </w:r>
      <w:r>
        <w:rPr>
          <w:sz w:val="22"/>
        </w:rPr>
        <w:t>Graves;</w:t>
      </w:r>
      <w:r>
        <w:rPr>
          <w:spacing w:val="-4"/>
          <w:sz w:val="22"/>
        </w:rPr>
        <w:t> </w:t>
      </w:r>
      <w:r>
        <w:rPr>
          <w:sz w:val="22"/>
        </w:rPr>
        <w:t>Heather</w:t>
      </w:r>
      <w:r>
        <w:rPr>
          <w:spacing w:val="-6"/>
          <w:sz w:val="22"/>
        </w:rPr>
        <w:t> </w:t>
      </w:r>
      <w:r>
        <w:rPr>
          <w:sz w:val="22"/>
        </w:rPr>
        <w:t>Murphy;</w:t>
      </w:r>
      <w:r>
        <w:rPr>
          <w:spacing w:val="-3"/>
          <w:sz w:val="22"/>
        </w:rPr>
        <w:t> </w:t>
      </w:r>
      <w:r>
        <w:rPr>
          <w:sz w:val="22"/>
        </w:rPr>
        <w:t>Emily</w:t>
      </w:r>
      <w:r>
        <w:rPr>
          <w:spacing w:val="-4"/>
          <w:sz w:val="22"/>
        </w:rPr>
        <w:t> </w:t>
      </w:r>
      <w:r>
        <w:rPr>
          <w:sz w:val="22"/>
        </w:rPr>
        <w:t>Benton;</w:t>
      </w:r>
      <w:r>
        <w:rPr>
          <w:spacing w:val="-3"/>
          <w:sz w:val="22"/>
        </w:rPr>
        <w:t> </w:t>
      </w:r>
      <w:r>
        <w:rPr>
          <w:sz w:val="22"/>
        </w:rPr>
        <w:t>Sarah</w:t>
      </w:r>
      <w:r>
        <w:rPr>
          <w:spacing w:val="-5"/>
          <w:sz w:val="22"/>
        </w:rPr>
        <w:t> </w:t>
      </w:r>
      <w:r>
        <w:rPr>
          <w:sz w:val="22"/>
        </w:rPr>
        <w:t>Christensen;</w:t>
      </w:r>
      <w:r>
        <w:rPr>
          <w:spacing w:val="-4"/>
          <w:sz w:val="22"/>
        </w:rPr>
        <w:t> </w:t>
      </w:r>
      <w:r>
        <w:rPr>
          <w:sz w:val="22"/>
        </w:rPr>
        <w:t>Jessica Ballard-Lawrence; Siobhan McKissic; Rachel Miller-Haughton; Atoma Batoma</w:t>
      </w:r>
    </w:p>
    <w:p>
      <w:pPr>
        <w:spacing w:before="3"/>
        <w:ind w:left="120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Absent:</w:t>
      </w:r>
    </w:p>
    <w:p>
      <w:pPr>
        <w:pStyle w:val="BodyText"/>
        <w:spacing w:before="164"/>
        <w:rPr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839" w:val="left" w:leader="none"/>
        </w:tabs>
        <w:spacing w:line="240" w:lineRule="auto" w:before="0" w:after="0"/>
        <w:ind w:left="839" w:right="0" w:hanging="359"/>
        <w:jc w:val="left"/>
        <w:rPr>
          <w:sz w:val="24"/>
        </w:rPr>
      </w:pPr>
      <w:hyperlink r:id="rId6">
        <w:r>
          <w:rPr>
            <w:color w:val="0562C1"/>
            <w:sz w:val="24"/>
            <w:u w:val="single" w:color="0562C1"/>
          </w:rPr>
          <w:t>September</w:t>
        </w:r>
        <w:r>
          <w:rPr>
            <w:color w:val="0562C1"/>
            <w:spacing w:val="-4"/>
            <w:sz w:val="24"/>
            <w:u w:val="single" w:color="0562C1"/>
          </w:rPr>
          <w:t> </w:t>
        </w:r>
        <w:r>
          <w:rPr>
            <w:color w:val="0562C1"/>
            <w:sz w:val="24"/>
            <w:u w:val="single" w:color="0562C1"/>
          </w:rPr>
          <w:t>Meeting</w:t>
        </w:r>
        <w:r>
          <w:rPr>
            <w:color w:val="0562C1"/>
            <w:spacing w:val="-4"/>
            <w:sz w:val="24"/>
            <w:u w:val="single" w:color="0562C1"/>
          </w:rPr>
          <w:t> </w:t>
        </w:r>
        <w:r>
          <w:rPr>
            <w:color w:val="0562C1"/>
            <w:sz w:val="24"/>
            <w:u w:val="single" w:color="0562C1"/>
          </w:rPr>
          <w:t>Minutes</w:t>
        </w:r>
      </w:hyperlink>
      <w:r>
        <w:rPr>
          <w:color w:val="0562C1"/>
          <w:spacing w:val="-1"/>
          <w:sz w:val="24"/>
          <w:u w:val="none"/>
        </w:rPr>
        <w:t> </w:t>
      </w:r>
      <w:r>
        <w:rPr>
          <w:spacing w:val="-2"/>
          <w:sz w:val="24"/>
          <w:u w:val="none"/>
        </w:rPr>
        <w:t>approved</w:t>
      </w:r>
    </w:p>
    <w:p>
      <w:pPr>
        <w:pStyle w:val="BodyText"/>
        <w:spacing w:before="84"/>
      </w:pPr>
    </w:p>
    <w:p>
      <w:pPr>
        <w:pStyle w:val="ListParagraph"/>
        <w:numPr>
          <w:ilvl w:val="0"/>
          <w:numId w:val="1"/>
        </w:numPr>
        <w:tabs>
          <w:tab w:pos="839" w:val="left" w:leader="none"/>
        </w:tabs>
        <w:spacing w:line="240" w:lineRule="auto" w:before="1" w:after="0"/>
        <w:ind w:left="839" w:right="0" w:hanging="359"/>
        <w:jc w:val="left"/>
        <w:rPr>
          <w:sz w:val="24"/>
        </w:rPr>
      </w:pPr>
      <w:r>
        <w:rPr>
          <w:sz w:val="24"/>
        </w:rPr>
        <w:t>OEC</w:t>
      </w:r>
      <w:r>
        <w:rPr>
          <w:spacing w:val="52"/>
          <w:sz w:val="24"/>
        </w:rPr>
        <w:t> </w:t>
      </w:r>
      <w:r>
        <w:rPr>
          <w:sz w:val="24"/>
        </w:rPr>
        <w:t>Grant</w:t>
      </w:r>
      <w:r>
        <w:rPr>
          <w:spacing w:val="-2"/>
          <w:sz w:val="24"/>
        </w:rPr>
        <w:t> Goals</w:t>
      </w:r>
    </w:p>
    <w:p>
      <w:pPr>
        <w:pStyle w:val="ListParagraph"/>
        <w:numPr>
          <w:ilvl w:val="1"/>
          <w:numId w:val="1"/>
        </w:numPr>
        <w:tabs>
          <w:tab w:pos="1560" w:val="left" w:leader="none"/>
        </w:tabs>
        <w:spacing w:line="240" w:lineRule="auto" w:before="43" w:after="0"/>
        <w:ind w:left="1560" w:right="0" w:hanging="359"/>
        <w:jc w:val="left"/>
        <w:rPr>
          <w:rFonts w:ascii="Segoe UI" w:hAnsi="Segoe UI"/>
          <w:sz w:val="22"/>
        </w:rPr>
      </w:pPr>
      <w:r>
        <w:rPr>
          <w:sz w:val="24"/>
        </w:rPr>
        <w:t>Proposed</w:t>
      </w:r>
      <w:r>
        <w:rPr>
          <w:spacing w:val="-3"/>
          <w:sz w:val="24"/>
        </w:rPr>
        <w:t> </w:t>
      </w:r>
      <w:r>
        <w:rPr>
          <w:sz w:val="24"/>
        </w:rPr>
        <w:t>Language:</w:t>
      </w:r>
      <w:r>
        <w:rPr>
          <w:spacing w:val="-1"/>
          <w:sz w:val="24"/>
        </w:rPr>
        <w:t> </w:t>
      </w:r>
      <w:r>
        <w:rPr>
          <w:sz w:val="24"/>
        </w:rPr>
        <w:t>“</w:t>
      </w:r>
      <w:r>
        <w:rPr>
          <w:rFonts w:ascii="Segoe UI" w:hAnsi="Segoe UI"/>
          <w:sz w:val="22"/>
        </w:rPr>
        <w:t>Per</w:t>
      </w:r>
      <w:r>
        <w:rPr>
          <w:rFonts w:ascii="Segoe UI" w:hAnsi="Segoe UI"/>
          <w:spacing w:val="-5"/>
          <w:sz w:val="22"/>
        </w:rPr>
        <w:t> </w:t>
      </w:r>
      <w:r>
        <w:rPr>
          <w:rFonts w:ascii="Segoe UI" w:hAnsi="Segoe UI"/>
          <w:sz w:val="22"/>
        </w:rPr>
        <w:t>the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OEC</w:t>
      </w:r>
      <w:r>
        <w:rPr>
          <w:rFonts w:ascii="Segoe UI" w:hAnsi="Segoe UI"/>
          <w:spacing w:val="-4"/>
          <w:sz w:val="22"/>
        </w:rPr>
        <w:t> </w:t>
      </w:r>
      <w:r>
        <w:rPr>
          <w:rFonts w:ascii="Segoe UI" w:hAnsi="Segoe UI"/>
          <w:sz w:val="22"/>
        </w:rPr>
        <w:t>grant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goals,</w:t>
      </w:r>
      <w:r>
        <w:rPr>
          <w:rFonts w:ascii="Segoe UI" w:hAnsi="Segoe UI"/>
          <w:spacing w:val="-1"/>
          <w:sz w:val="22"/>
        </w:rPr>
        <w:t> </w:t>
      </w:r>
      <w:r>
        <w:rPr>
          <w:rFonts w:ascii="Segoe UI" w:hAnsi="Segoe UI"/>
          <w:sz w:val="22"/>
        </w:rPr>
        <w:t>do</w:t>
      </w:r>
      <w:r>
        <w:rPr>
          <w:rFonts w:ascii="Segoe UI" w:hAnsi="Segoe UI"/>
          <w:spacing w:val="-1"/>
          <w:sz w:val="22"/>
        </w:rPr>
        <w:t> </w:t>
      </w:r>
      <w:r>
        <w:rPr>
          <w:rFonts w:ascii="Segoe UI" w:hAnsi="Segoe UI"/>
          <w:sz w:val="22"/>
        </w:rPr>
        <w:t>you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agree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that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pacing w:val="-4"/>
          <w:sz w:val="22"/>
        </w:rPr>
        <w:t>this</w:t>
      </w:r>
    </w:p>
    <w:p>
      <w:pPr>
        <w:spacing w:before="43"/>
        <w:ind w:left="1561" w:right="0" w:firstLine="0"/>
        <w:jc w:val="left"/>
        <w:rPr>
          <w:rFonts w:ascii="Segoe UI" w:hAnsi="Segoe UI"/>
          <w:sz w:val="22"/>
        </w:rPr>
      </w:pPr>
      <w:r>
        <w:rPr>
          <w:rFonts w:ascii="Segoe UI" w:hAnsi="Segoe UI"/>
          <w:sz w:val="22"/>
        </w:rPr>
        <w:t>application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move</w:t>
      </w:r>
      <w:r>
        <w:rPr>
          <w:rFonts w:ascii="Segoe UI" w:hAnsi="Segoe UI"/>
          <w:spacing w:val="-3"/>
          <w:sz w:val="22"/>
        </w:rPr>
        <w:t> </w:t>
      </w:r>
      <w:r>
        <w:rPr>
          <w:rFonts w:ascii="Segoe UI" w:hAnsi="Segoe UI"/>
          <w:sz w:val="22"/>
        </w:rPr>
        <w:t>forward</w:t>
      </w:r>
      <w:r>
        <w:rPr>
          <w:rFonts w:ascii="Segoe UI" w:hAnsi="Segoe UI"/>
          <w:spacing w:val="-1"/>
          <w:sz w:val="22"/>
        </w:rPr>
        <w:t> </w:t>
      </w:r>
      <w:r>
        <w:rPr>
          <w:rFonts w:ascii="Segoe UI" w:hAnsi="Segoe UI"/>
          <w:sz w:val="22"/>
        </w:rPr>
        <w:t>in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the</w:t>
      </w:r>
      <w:r>
        <w:rPr>
          <w:rFonts w:ascii="Segoe UI" w:hAnsi="Segoe UI"/>
          <w:spacing w:val="-1"/>
          <w:sz w:val="22"/>
        </w:rPr>
        <w:t> </w:t>
      </w:r>
      <w:r>
        <w:rPr>
          <w:rFonts w:ascii="Segoe UI" w:hAnsi="Segoe UI"/>
          <w:spacing w:val="-2"/>
          <w:sz w:val="22"/>
        </w:rPr>
        <w:t>process?”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</w:tabs>
        <w:spacing w:line="240" w:lineRule="auto" w:before="43" w:after="0"/>
        <w:ind w:left="1559" w:right="0" w:hanging="358"/>
        <w:jc w:val="left"/>
        <w:rPr>
          <w:rFonts w:ascii="Segoe UI"/>
          <w:sz w:val="22"/>
        </w:rPr>
      </w:pPr>
      <w:r>
        <w:rPr>
          <w:rFonts w:ascii="Segoe UI"/>
          <w:sz w:val="22"/>
        </w:rPr>
        <w:t>Vote</w:t>
      </w:r>
      <w:r>
        <w:rPr>
          <w:rFonts w:ascii="Segoe UI"/>
          <w:spacing w:val="-2"/>
          <w:sz w:val="22"/>
        </w:rPr>
        <w:t> </w:t>
      </w:r>
      <w:r>
        <w:rPr>
          <w:rFonts w:ascii="Segoe UI"/>
          <w:sz w:val="22"/>
        </w:rPr>
        <w:t>results: </w:t>
      </w:r>
      <w:r>
        <w:rPr>
          <w:rFonts w:ascii="Segoe UI"/>
          <w:spacing w:val="-2"/>
          <w:sz w:val="22"/>
        </w:rPr>
        <w:t>Approved</w:t>
      </w:r>
    </w:p>
    <w:p>
      <w:pPr>
        <w:pStyle w:val="ListParagraph"/>
        <w:numPr>
          <w:ilvl w:val="1"/>
          <w:numId w:val="1"/>
        </w:numPr>
        <w:tabs>
          <w:tab w:pos="1560" w:val="left" w:leader="none"/>
        </w:tabs>
        <w:spacing w:line="240" w:lineRule="auto" w:before="47" w:after="0"/>
        <w:ind w:left="1560" w:right="0" w:hanging="359"/>
        <w:jc w:val="left"/>
        <w:rPr>
          <w:rFonts w:ascii="Segoe UI"/>
          <w:sz w:val="22"/>
        </w:rPr>
      </w:pPr>
      <w:r>
        <w:rPr>
          <w:rFonts w:ascii="Segoe UI"/>
          <w:sz w:val="22"/>
        </w:rPr>
        <w:t>If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you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have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questions/issues,</w:t>
      </w:r>
      <w:r>
        <w:rPr>
          <w:rFonts w:ascii="Segoe UI"/>
          <w:spacing w:val="2"/>
          <w:sz w:val="22"/>
        </w:rPr>
        <w:t> </w:t>
      </w:r>
      <w:r>
        <w:rPr>
          <w:rFonts w:ascii="Segoe UI"/>
          <w:sz w:val="22"/>
        </w:rPr>
        <w:t>please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contact</w:t>
      </w:r>
      <w:r>
        <w:rPr>
          <w:rFonts w:ascii="Segoe UI"/>
          <w:spacing w:val="-3"/>
          <w:sz w:val="22"/>
        </w:rPr>
        <w:t> </w:t>
      </w:r>
      <w:r>
        <w:rPr>
          <w:rFonts w:ascii="Segoe UI"/>
          <w:spacing w:val="-2"/>
          <w:sz w:val="22"/>
        </w:rPr>
        <w:t>Cindy/Celenia</w:t>
      </w:r>
    </w:p>
    <w:p>
      <w:pPr>
        <w:pStyle w:val="BodyText"/>
        <w:spacing w:before="88"/>
        <w:rPr>
          <w:rFonts w:ascii="Segoe UI"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841" w:val="left" w:leader="none"/>
        </w:tabs>
        <w:spacing w:line="278" w:lineRule="auto" w:before="1" w:after="0"/>
        <w:ind w:left="841" w:right="295" w:hanging="360"/>
        <w:jc w:val="left"/>
        <w:rPr>
          <w:sz w:val="24"/>
        </w:rPr>
      </w:pPr>
      <w:r>
        <w:rPr>
          <w:sz w:val="24"/>
        </w:rPr>
        <w:t>Fall 2024 Reading Group and Skill Ups</w:t>
      </w:r>
      <w:r>
        <w:rPr>
          <w:spacing w:val="40"/>
          <w:sz w:val="24"/>
        </w:rPr>
        <w:t> </w:t>
      </w:r>
      <w:r>
        <w:rPr>
          <w:sz w:val="24"/>
        </w:rPr>
        <w:t>(Celenia) </w:t>
      </w:r>
      <w:hyperlink r:id="rId7">
        <w:r>
          <w:rPr>
            <w:color w:val="0562C1"/>
            <w:spacing w:val="-2"/>
            <w:sz w:val="24"/>
            <w:u w:val="single" w:color="0562C1"/>
          </w:rPr>
          <w:t>https://uofi.app.box.com/file/1482357758059?s=nib9poiwps7v2jqgih40fie7u65pqxdw</w:t>
        </w:r>
      </w:hyperlink>
    </w:p>
    <w:p>
      <w:pPr>
        <w:pStyle w:val="ListParagraph"/>
        <w:numPr>
          <w:ilvl w:val="1"/>
          <w:numId w:val="1"/>
        </w:numPr>
        <w:tabs>
          <w:tab w:pos="1620" w:val="left" w:leader="none"/>
        </w:tabs>
        <w:spacing w:line="285" w:lineRule="exact" w:before="0" w:after="0"/>
        <w:ind w:left="1620" w:right="0" w:hanging="419"/>
        <w:jc w:val="left"/>
        <w:rPr>
          <w:rFonts w:ascii="Segoe UI"/>
          <w:sz w:val="22"/>
        </w:rPr>
      </w:pPr>
      <w:r>
        <w:rPr>
          <w:rFonts w:ascii="Segoe UI"/>
          <w:sz w:val="22"/>
        </w:rPr>
        <w:t>Jessica</w:t>
      </w:r>
      <w:r>
        <w:rPr>
          <w:rFonts w:ascii="Segoe UI"/>
          <w:spacing w:val="-3"/>
          <w:sz w:val="22"/>
        </w:rPr>
        <w:t> </w:t>
      </w:r>
      <w:r>
        <w:rPr>
          <w:rFonts w:ascii="Segoe UI"/>
          <w:sz w:val="22"/>
        </w:rPr>
        <w:t>running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a</w:t>
      </w:r>
      <w:r>
        <w:rPr>
          <w:rFonts w:ascii="Segoe UI"/>
          <w:spacing w:val="-5"/>
          <w:sz w:val="22"/>
        </w:rPr>
        <w:t> </w:t>
      </w:r>
      <w:r>
        <w:rPr>
          <w:rFonts w:ascii="Segoe UI"/>
          <w:sz w:val="22"/>
        </w:rPr>
        <w:t>reading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group</w:t>
      </w:r>
      <w:r>
        <w:rPr>
          <w:rFonts w:ascii="Segoe UI"/>
          <w:spacing w:val="1"/>
          <w:sz w:val="22"/>
        </w:rPr>
        <w:t> </w:t>
      </w:r>
      <w:r>
        <w:rPr>
          <w:rFonts w:ascii="Segoe UI"/>
          <w:sz w:val="22"/>
        </w:rPr>
        <w:t>on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Oct. 29</w:t>
      </w:r>
      <w:r>
        <w:rPr>
          <w:rFonts w:ascii="Segoe UI"/>
          <w:position w:val="8"/>
          <w:sz w:val="14"/>
        </w:rPr>
        <w:t>th</w:t>
      </w:r>
      <w:r>
        <w:rPr>
          <w:rFonts w:ascii="Segoe UI"/>
          <w:spacing w:val="21"/>
          <w:position w:val="8"/>
          <w:sz w:val="14"/>
        </w:rPr>
        <w:t> </w:t>
      </w:r>
      <w:r>
        <w:rPr>
          <w:rFonts w:ascii="Segoe UI"/>
          <w:sz w:val="22"/>
        </w:rPr>
        <w:t>10-</w:t>
      </w:r>
      <w:r>
        <w:rPr>
          <w:rFonts w:ascii="Segoe UI"/>
          <w:spacing w:val="-4"/>
          <w:sz w:val="22"/>
        </w:rPr>
        <w:t>11am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</w:tabs>
        <w:spacing w:line="240" w:lineRule="auto" w:before="42" w:after="0"/>
        <w:ind w:left="1559" w:right="0" w:hanging="358"/>
        <w:jc w:val="left"/>
        <w:rPr>
          <w:rFonts w:ascii="Segoe UI"/>
          <w:sz w:val="22"/>
        </w:rPr>
      </w:pPr>
      <w:r>
        <w:rPr>
          <w:rFonts w:ascii="Segoe UI"/>
          <w:sz w:val="22"/>
        </w:rPr>
        <w:t>Sarah</w:t>
      </w:r>
      <w:r>
        <w:rPr>
          <w:rFonts w:ascii="Segoe UI"/>
          <w:spacing w:val="2"/>
          <w:sz w:val="22"/>
        </w:rPr>
        <w:t> </w:t>
      </w:r>
      <w:r>
        <w:rPr>
          <w:rFonts w:ascii="Segoe UI"/>
          <w:sz w:val="22"/>
        </w:rPr>
        <w:t>Berthier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running</w:t>
      </w:r>
      <w:r>
        <w:rPr>
          <w:rFonts w:ascii="Segoe UI"/>
          <w:spacing w:val="-3"/>
          <w:sz w:val="22"/>
        </w:rPr>
        <w:t> </w:t>
      </w:r>
      <w:r>
        <w:rPr>
          <w:rFonts w:ascii="Segoe UI"/>
          <w:sz w:val="22"/>
        </w:rPr>
        <w:t>Nov.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Skill</w:t>
      </w:r>
      <w:r>
        <w:rPr>
          <w:rFonts w:ascii="Segoe UI"/>
          <w:spacing w:val="-2"/>
          <w:sz w:val="22"/>
        </w:rPr>
        <w:t> </w:t>
      </w:r>
      <w:r>
        <w:rPr>
          <w:rFonts w:ascii="Segoe UI"/>
          <w:sz w:val="22"/>
        </w:rPr>
        <w:t>up</w:t>
      </w:r>
      <w:r>
        <w:rPr>
          <w:rFonts w:ascii="Segoe UI"/>
          <w:spacing w:val="-2"/>
          <w:sz w:val="22"/>
        </w:rPr>
        <w:t> </w:t>
      </w:r>
      <w:r>
        <w:rPr>
          <w:rFonts w:ascii="Segoe UI"/>
          <w:sz w:val="22"/>
        </w:rPr>
        <w:t>on</w:t>
      </w:r>
      <w:r>
        <w:rPr>
          <w:rFonts w:ascii="Segoe UI"/>
          <w:spacing w:val="-2"/>
          <w:sz w:val="22"/>
        </w:rPr>
        <w:t> </w:t>
      </w:r>
      <w:r>
        <w:rPr>
          <w:rFonts w:ascii="Segoe UI"/>
          <w:spacing w:val="-4"/>
          <w:sz w:val="22"/>
        </w:rPr>
        <w:t>BHRSC</w:t>
      </w:r>
    </w:p>
    <w:p>
      <w:pPr>
        <w:pStyle w:val="ListParagraph"/>
        <w:numPr>
          <w:ilvl w:val="2"/>
          <w:numId w:val="1"/>
        </w:numPr>
        <w:tabs>
          <w:tab w:pos="2279" w:val="left" w:leader="none"/>
        </w:tabs>
        <w:spacing w:line="240" w:lineRule="auto" w:before="47" w:after="0"/>
        <w:ind w:left="2279" w:right="0" w:hanging="278"/>
        <w:jc w:val="left"/>
        <w:rPr>
          <w:rFonts w:ascii="Segoe UI"/>
          <w:sz w:val="22"/>
        </w:rPr>
      </w:pPr>
      <w:r>
        <w:rPr>
          <w:rFonts w:ascii="Segoe UI"/>
          <w:sz w:val="22"/>
        </w:rPr>
        <w:t>Sarah</w:t>
      </w:r>
      <w:r>
        <w:rPr>
          <w:rFonts w:ascii="Segoe UI"/>
          <w:spacing w:val="2"/>
          <w:sz w:val="22"/>
        </w:rPr>
        <w:t> </w:t>
      </w:r>
      <w:r>
        <w:rPr>
          <w:rFonts w:ascii="Segoe UI"/>
          <w:sz w:val="22"/>
        </w:rPr>
        <w:t>C.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will</w:t>
      </w:r>
      <w:r>
        <w:rPr>
          <w:rFonts w:ascii="Segoe UI"/>
          <w:spacing w:val="-2"/>
          <w:sz w:val="22"/>
        </w:rPr>
        <w:t> </w:t>
      </w:r>
      <w:r>
        <w:rPr>
          <w:rFonts w:ascii="Segoe UI"/>
          <w:sz w:val="22"/>
        </w:rPr>
        <w:t>Liases</w:t>
      </w:r>
      <w:r>
        <w:rPr>
          <w:rFonts w:ascii="Segoe UI"/>
          <w:spacing w:val="-2"/>
          <w:sz w:val="22"/>
        </w:rPr>
        <w:t> </w:t>
      </w:r>
      <w:r>
        <w:rPr>
          <w:rFonts w:ascii="Segoe UI"/>
          <w:sz w:val="22"/>
        </w:rPr>
        <w:t>with</w:t>
      </w:r>
      <w:r>
        <w:rPr>
          <w:rFonts w:ascii="Segoe UI"/>
          <w:spacing w:val="-2"/>
          <w:sz w:val="22"/>
        </w:rPr>
        <w:t> </w:t>
      </w:r>
      <w:r>
        <w:rPr>
          <w:rFonts w:ascii="Segoe UI"/>
          <w:sz w:val="22"/>
        </w:rPr>
        <w:t>Kim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to</w:t>
      </w:r>
      <w:r>
        <w:rPr>
          <w:rFonts w:ascii="Segoe UI"/>
          <w:spacing w:val="-2"/>
          <w:sz w:val="22"/>
        </w:rPr>
        <w:t> </w:t>
      </w:r>
      <w:r>
        <w:rPr>
          <w:rFonts w:ascii="Segoe UI"/>
          <w:spacing w:val="-4"/>
          <w:sz w:val="22"/>
        </w:rPr>
        <w:t>help</w:t>
      </w:r>
    </w:p>
    <w:p>
      <w:pPr>
        <w:pStyle w:val="ListParagraph"/>
        <w:numPr>
          <w:ilvl w:val="1"/>
          <w:numId w:val="1"/>
        </w:numPr>
        <w:tabs>
          <w:tab w:pos="1560" w:val="left" w:leader="none"/>
        </w:tabs>
        <w:spacing w:line="240" w:lineRule="auto" w:before="43" w:after="0"/>
        <w:ind w:left="1560" w:right="0" w:hanging="359"/>
        <w:jc w:val="left"/>
        <w:rPr>
          <w:rFonts w:ascii="Segoe UI"/>
          <w:sz w:val="22"/>
        </w:rPr>
      </w:pPr>
      <w:r>
        <w:rPr>
          <w:rFonts w:ascii="Segoe UI"/>
          <w:sz w:val="22"/>
        </w:rPr>
        <w:t>Atoma</w:t>
      </w:r>
      <w:r>
        <w:rPr>
          <w:rFonts w:ascii="Segoe UI"/>
          <w:spacing w:val="-3"/>
          <w:sz w:val="22"/>
        </w:rPr>
        <w:t> </w:t>
      </w:r>
      <w:r>
        <w:rPr>
          <w:rFonts w:ascii="Segoe UI"/>
          <w:sz w:val="22"/>
        </w:rPr>
        <w:t>Suggested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Mara</w:t>
      </w:r>
      <w:r>
        <w:rPr>
          <w:rFonts w:ascii="Segoe UI"/>
          <w:spacing w:val="-3"/>
          <w:sz w:val="22"/>
        </w:rPr>
        <w:t> </w:t>
      </w:r>
      <w:r>
        <w:rPr>
          <w:rFonts w:ascii="Segoe UI"/>
          <w:sz w:val="22"/>
        </w:rPr>
        <w:t>someone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who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might</w:t>
      </w:r>
      <w:r>
        <w:rPr>
          <w:rFonts w:ascii="Segoe UI"/>
          <w:spacing w:val="-5"/>
          <w:sz w:val="22"/>
        </w:rPr>
        <w:t> </w:t>
      </w:r>
      <w:r>
        <w:rPr>
          <w:rFonts w:ascii="Segoe UI"/>
          <w:sz w:val="22"/>
        </w:rPr>
        <w:t>want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to run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the</w:t>
      </w:r>
      <w:r>
        <w:rPr>
          <w:rFonts w:ascii="Segoe UI"/>
          <w:spacing w:val="-2"/>
          <w:sz w:val="22"/>
        </w:rPr>
        <w:t> </w:t>
      </w:r>
      <w:r>
        <w:rPr>
          <w:rFonts w:ascii="Segoe UI"/>
          <w:sz w:val="22"/>
        </w:rPr>
        <w:t>December</w:t>
      </w:r>
      <w:r>
        <w:rPr>
          <w:rFonts w:ascii="Segoe UI"/>
          <w:spacing w:val="-2"/>
          <w:sz w:val="22"/>
        </w:rPr>
        <w:t> Event</w:t>
      </w:r>
    </w:p>
    <w:p>
      <w:pPr>
        <w:pStyle w:val="BodyText"/>
        <w:spacing w:before="85"/>
        <w:rPr>
          <w:rFonts w:ascii="Segoe UI"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839" w:val="left" w:leader="none"/>
        </w:tabs>
        <w:spacing w:line="240" w:lineRule="auto" w:before="0" w:after="0"/>
        <w:ind w:left="839" w:right="0" w:hanging="359"/>
        <w:jc w:val="left"/>
        <w:rPr>
          <w:rFonts w:ascii="Segoe UI"/>
          <w:sz w:val="22"/>
        </w:rPr>
      </w:pPr>
      <w:r>
        <w:rPr>
          <w:rFonts w:ascii="Segoe UI"/>
          <w:sz w:val="22"/>
        </w:rPr>
        <w:t>OEC</w:t>
      </w:r>
      <w:r>
        <w:rPr>
          <w:rFonts w:ascii="Segoe UI"/>
          <w:spacing w:val="-5"/>
          <w:sz w:val="22"/>
        </w:rPr>
        <w:t> </w:t>
      </w:r>
      <w:r>
        <w:rPr>
          <w:rFonts w:ascii="Segoe UI"/>
          <w:spacing w:val="-2"/>
          <w:sz w:val="22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1560" w:val="left" w:leader="none"/>
        </w:tabs>
        <w:spacing w:line="240" w:lineRule="auto" w:before="47" w:after="0"/>
        <w:ind w:left="1560" w:right="0" w:hanging="359"/>
        <w:jc w:val="left"/>
        <w:rPr>
          <w:rFonts w:ascii="Segoe UI"/>
          <w:sz w:val="22"/>
        </w:rPr>
      </w:pPr>
      <w:r>
        <w:rPr>
          <w:rFonts w:ascii="Segoe UI"/>
          <w:sz w:val="22"/>
        </w:rPr>
        <w:t>Update</w:t>
      </w:r>
      <w:r>
        <w:rPr>
          <w:rFonts w:ascii="Segoe UI"/>
          <w:spacing w:val="-2"/>
          <w:sz w:val="22"/>
        </w:rPr>
        <w:t> </w:t>
      </w:r>
      <w:r>
        <w:rPr>
          <w:rFonts w:ascii="Segoe UI"/>
          <w:sz w:val="22"/>
        </w:rPr>
        <w:t>on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new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pacing w:val="-2"/>
          <w:sz w:val="22"/>
        </w:rPr>
        <w:t>procedures</w:t>
      </w:r>
    </w:p>
    <w:p>
      <w:pPr>
        <w:pStyle w:val="ListParagraph"/>
        <w:numPr>
          <w:ilvl w:val="2"/>
          <w:numId w:val="1"/>
        </w:numPr>
        <w:tabs>
          <w:tab w:pos="2279" w:val="left" w:leader="none"/>
        </w:tabs>
        <w:spacing w:line="240" w:lineRule="auto" w:before="43" w:after="0"/>
        <w:ind w:left="2279" w:right="0" w:hanging="278"/>
        <w:jc w:val="left"/>
        <w:rPr>
          <w:rFonts w:ascii="Segoe UI" w:hAnsi="Segoe UI"/>
          <w:sz w:val="22"/>
        </w:rPr>
      </w:pPr>
      <w:r>
        <w:rPr>
          <w:rFonts w:ascii="Segoe UI" w:hAnsi="Segoe UI"/>
          <w:sz w:val="22"/>
        </w:rPr>
        <w:t>After</w:t>
      </w:r>
      <w:r>
        <w:rPr>
          <w:rFonts w:ascii="Segoe UI" w:hAnsi="Segoe UI"/>
          <w:spacing w:val="-3"/>
          <w:sz w:val="22"/>
        </w:rPr>
        <w:t> </w:t>
      </w:r>
      <w:r>
        <w:rPr>
          <w:rFonts w:ascii="Segoe UI" w:hAnsi="Segoe UI"/>
          <w:sz w:val="22"/>
        </w:rPr>
        <w:t>voting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“yes”</w:t>
      </w:r>
      <w:r>
        <w:rPr>
          <w:rFonts w:ascii="Segoe UI" w:hAnsi="Segoe UI"/>
          <w:spacing w:val="-1"/>
          <w:sz w:val="22"/>
        </w:rPr>
        <w:t> </w:t>
      </w:r>
      <w:r>
        <w:rPr>
          <w:rFonts w:ascii="Segoe UI" w:hAnsi="Segoe UI"/>
          <w:sz w:val="22"/>
        </w:rPr>
        <w:t>award</w:t>
      </w:r>
      <w:r>
        <w:rPr>
          <w:rFonts w:ascii="Segoe UI" w:hAnsi="Segoe UI"/>
          <w:spacing w:val="-1"/>
          <w:sz w:val="22"/>
        </w:rPr>
        <w:t> </w:t>
      </w:r>
      <w:r>
        <w:rPr>
          <w:rFonts w:ascii="Segoe UI" w:hAnsi="Segoe UI"/>
          <w:sz w:val="22"/>
        </w:rPr>
        <w:t>will</w:t>
      </w:r>
      <w:r>
        <w:rPr>
          <w:rFonts w:ascii="Segoe UI" w:hAnsi="Segoe UI"/>
          <w:spacing w:val="-6"/>
          <w:sz w:val="22"/>
        </w:rPr>
        <w:t> </w:t>
      </w:r>
      <w:r>
        <w:rPr>
          <w:rFonts w:ascii="Segoe UI" w:hAnsi="Segoe UI"/>
          <w:sz w:val="22"/>
        </w:rPr>
        <w:t>be</w:t>
      </w:r>
      <w:r>
        <w:rPr>
          <w:rFonts w:ascii="Segoe UI" w:hAnsi="Segoe UI"/>
          <w:spacing w:val="-1"/>
          <w:sz w:val="22"/>
        </w:rPr>
        <w:t> </w:t>
      </w:r>
      <w:r>
        <w:rPr>
          <w:rFonts w:ascii="Segoe UI" w:hAnsi="Segoe UI"/>
          <w:sz w:val="22"/>
        </w:rPr>
        <w:t>sent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straight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to</w:t>
      </w:r>
      <w:r>
        <w:rPr>
          <w:rFonts w:ascii="Segoe UI" w:hAnsi="Segoe UI"/>
          <w:spacing w:val="-1"/>
          <w:sz w:val="22"/>
        </w:rPr>
        <w:t> </w:t>
      </w:r>
      <w:r>
        <w:rPr>
          <w:rFonts w:ascii="Segoe UI" w:hAnsi="Segoe UI"/>
          <w:spacing w:val="-2"/>
          <w:sz w:val="22"/>
        </w:rPr>
        <w:t>awardee</w:t>
      </w:r>
    </w:p>
    <w:p>
      <w:pPr>
        <w:pStyle w:val="ListParagraph"/>
        <w:numPr>
          <w:ilvl w:val="2"/>
          <w:numId w:val="1"/>
        </w:numPr>
        <w:tabs>
          <w:tab w:pos="2279" w:val="left" w:leader="none"/>
        </w:tabs>
        <w:spacing w:line="240" w:lineRule="auto" w:before="42" w:after="0"/>
        <w:ind w:left="2279" w:right="0" w:hanging="333"/>
        <w:jc w:val="left"/>
        <w:rPr>
          <w:rFonts w:ascii="Segoe UI"/>
          <w:sz w:val="22"/>
        </w:rPr>
      </w:pPr>
      <w:r>
        <w:rPr>
          <w:rFonts w:ascii="Segoe UI"/>
          <w:sz w:val="22"/>
        </w:rPr>
        <w:t>Will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cc</w:t>
      </w:r>
      <w:r>
        <w:rPr>
          <w:rFonts w:ascii="Segoe UI"/>
          <w:spacing w:val="-2"/>
          <w:sz w:val="22"/>
        </w:rPr>
        <w:t> </w:t>
      </w:r>
      <w:r>
        <w:rPr>
          <w:rFonts w:ascii="Segoe UI"/>
          <w:sz w:val="22"/>
        </w:rPr>
        <w:t>business </w:t>
      </w:r>
      <w:r>
        <w:rPr>
          <w:rFonts w:ascii="Segoe UI"/>
          <w:spacing w:val="-2"/>
          <w:sz w:val="22"/>
        </w:rPr>
        <w:t>office</w:t>
      </w:r>
    </w:p>
    <w:p>
      <w:pPr>
        <w:pStyle w:val="ListParagraph"/>
        <w:numPr>
          <w:ilvl w:val="2"/>
          <w:numId w:val="1"/>
        </w:numPr>
        <w:tabs>
          <w:tab w:pos="2278" w:val="left" w:leader="none"/>
        </w:tabs>
        <w:spacing w:line="240" w:lineRule="auto" w:before="48" w:after="0"/>
        <w:ind w:left="2278" w:right="0" w:hanging="387"/>
        <w:jc w:val="left"/>
        <w:rPr>
          <w:rFonts w:ascii="Segoe UI"/>
          <w:sz w:val="22"/>
        </w:rPr>
      </w:pPr>
      <w:r>
        <w:rPr>
          <w:rFonts w:ascii="Segoe UI"/>
          <w:sz w:val="22"/>
        </w:rPr>
        <w:t>Speed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up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pacing w:val="-2"/>
          <w:sz w:val="22"/>
        </w:rPr>
        <w:t>process</w:t>
      </w:r>
    </w:p>
    <w:p>
      <w:pPr>
        <w:pStyle w:val="ListParagraph"/>
        <w:numPr>
          <w:ilvl w:val="2"/>
          <w:numId w:val="1"/>
        </w:numPr>
        <w:tabs>
          <w:tab w:pos="2280" w:val="left" w:leader="none"/>
        </w:tabs>
        <w:spacing w:line="240" w:lineRule="auto" w:before="42" w:after="0"/>
        <w:ind w:left="2280" w:right="0" w:hanging="384"/>
        <w:jc w:val="left"/>
        <w:rPr>
          <w:rFonts w:ascii="Segoe UI"/>
          <w:sz w:val="22"/>
        </w:rPr>
      </w:pPr>
      <w:r>
        <w:rPr>
          <w:rFonts w:ascii="Segoe UI"/>
          <w:sz w:val="22"/>
        </w:rPr>
        <w:t>Will take out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the dean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during the</w:t>
      </w:r>
      <w:r>
        <w:rPr>
          <w:rFonts w:ascii="Segoe UI"/>
          <w:spacing w:val="-5"/>
          <w:sz w:val="22"/>
        </w:rPr>
        <w:t> </w:t>
      </w:r>
      <w:r>
        <w:rPr>
          <w:rFonts w:ascii="Segoe UI"/>
          <w:spacing w:val="-2"/>
          <w:sz w:val="22"/>
        </w:rPr>
        <w:t>process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</w:tabs>
        <w:spacing w:line="240" w:lineRule="auto" w:before="47" w:after="0"/>
        <w:ind w:left="1559" w:right="0" w:hanging="358"/>
        <w:jc w:val="left"/>
        <w:rPr>
          <w:sz w:val="24"/>
        </w:rPr>
      </w:pPr>
      <w:r>
        <w:rPr>
          <w:sz w:val="24"/>
        </w:rPr>
        <w:t>Grant</w:t>
      </w:r>
      <w:r>
        <w:rPr>
          <w:spacing w:val="-5"/>
          <w:sz w:val="24"/>
        </w:rPr>
        <w:t> </w:t>
      </w:r>
      <w:r>
        <w:rPr>
          <w:sz w:val="24"/>
        </w:rPr>
        <w:t>process</w:t>
      </w:r>
      <w:r>
        <w:rPr>
          <w:spacing w:val="-4"/>
          <w:sz w:val="24"/>
        </w:rPr>
        <w:t> </w:t>
      </w:r>
      <w:r>
        <w:rPr>
          <w:sz w:val="24"/>
        </w:rPr>
        <w:t>during</w:t>
      </w:r>
      <w:r>
        <w:rPr>
          <w:spacing w:val="-3"/>
          <w:sz w:val="24"/>
        </w:rPr>
        <w:t> </w:t>
      </w:r>
      <w:r>
        <w:rPr>
          <w:sz w:val="24"/>
        </w:rPr>
        <w:t>chair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unavailability</w:t>
      </w:r>
    </w:p>
    <w:p>
      <w:pPr>
        <w:pStyle w:val="ListParagraph"/>
        <w:numPr>
          <w:ilvl w:val="2"/>
          <w:numId w:val="1"/>
        </w:numPr>
        <w:tabs>
          <w:tab w:pos="2279" w:val="left" w:leader="none"/>
          <w:tab w:pos="2281" w:val="left" w:leader="none"/>
        </w:tabs>
        <w:spacing w:line="273" w:lineRule="auto" w:before="43" w:after="0"/>
        <w:ind w:left="2281" w:right="562" w:hanging="280"/>
        <w:jc w:val="left"/>
        <w:rPr>
          <w:rFonts w:ascii="Segoe UI" w:hAnsi="Segoe UI"/>
          <w:sz w:val="22"/>
        </w:rPr>
      </w:pPr>
      <w:r>
        <w:rPr>
          <w:rFonts w:ascii="Segoe UI" w:hAnsi="Segoe UI"/>
          <w:sz w:val="22"/>
        </w:rPr>
        <w:t>Back</w:t>
      </w:r>
      <w:r>
        <w:rPr>
          <w:rFonts w:ascii="Segoe UI" w:hAnsi="Segoe UI"/>
          <w:spacing w:val="-3"/>
          <w:sz w:val="22"/>
        </w:rPr>
        <w:t> </w:t>
      </w:r>
      <w:r>
        <w:rPr>
          <w:rFonts w:ascii="Segoe UI" w:hAnsi="Segoe UI"/>
          <w:sz w:val="22"/>
        </w:rPr>
        <w:t>up</w:t>
      </w:r>
      <w:r>
        <w:rPr>
          <w:rFonts w:ascii="Segoe UI" w:hAnsi="Segoe UI"/>
          <w:spacing w:val="-3"/>
          <w:sz w:val="22"/>
        </w:rPr>
        <w:t> </w:t>
      </w:r>
      <w:r>
        <w:rPr>
          <w:rFonts w:ascii="Segoe UI" w:hAnsi="Segoe UI"/>
          <w:sz w:val="22"/>
        </w:rPr>
        <w:t>will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go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to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the</w:t>
      </w:r>
      <w:r>
        <w:rPr>
          <w:rFonts w:ascii="Segoe UI" w:hAnsi="Segoe UI"/>
          <w:spacing w:val="-3"/>
          <w:sz w:val="22"/>
        </w:rPr>
        <w:t> </w:t>
      </w:r>
      <w:r>
        <w:rPr>
          <w:rFonts w:ascii="Segoe UI" w:hAnsi="Segoe UI"/>
          <w:sz w:val="22"/>
        </w:rPr>
        <w:t>ex-offico</w:t>
      </w:r>
      <w:r>
        <w:rPr>
          <w:rFonts w:ascii="Segoe UI" w:hAnsi="Segoe UI"/>
          <w:spacing w:val="-1"/>
          <w:sz w:val="22"/>
        </w:rPr>
        <w:t> </w:t>
      </w:r>
      <w:r>
        <w:rPr>
          <w:rFonts w:ascii="Segoe UI" w:hAnsi="Segoe UI"/>
          <w:sz w:val="22"/>
        </w:rPr>
        <w:t>–</w:t>
      </w:r>
      <w:r>
        <w:rPr>
          <w:rFonts w:ascii="Segoe UI" w:hAnsi="Segoe UI"/>
          <w:spacing w:val="-4"/>
          <w:sz w:val="22"/>
        </w:rPr>
        <w:t> </w:t>
      </w:r>
      <w:r>
        <w:rPr>
          <w:rFonts w:ascii="Segoe UI" w:hAnsi="Segoe UI"/>
          <w:sz w:val="22"/>
        </w:rPr>
        <w:t>Heather</w:t>
      </w:r>
      <w:r>
        <w:rPr>
          <w:rFonts w:ascii="Segoe UI" w:hAnsi="Segoe UI"/>
          <w:spacing w:val="-5"/>
          <w:sz w:val="22"/>
        </w:rPr>
        <w:t> </w:t>
      </w:r>
      <w:r>
        <w:rPr>
          <w:rFonts w:ascii="Segoe UI" w:hAnsi="Segoe UI"/>
          <w:sz w:val="22"/>
        </w:rPr>
        <w:t>Murphy</w:t>
      </w:r>
      <w:r>
        <w:rPr>
          <w:rFonts w:ascii="Segoe UI" w:hAnsi="Segoe UI"/>
          <w:spacing w:val="-5"/>
          <w:sz w:val="22"/>
        </w:rPr>
        <w:t> </w:t>
      </w:r>
      <w:r>
        <w:rPr>
          <w:rFonts w:ascii="Segoe UI" w:hAnsi="Segoe UI"/>
          <w:sz w:val="22"/>
        </w:rPr>
        <w:t>(has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experience)</w:t>
      </w:r>
      <w:r>
        <w:rPr>
          <w:rFonts w:ascii="Segoe UI" w:hAnsi="Segoe UI"/>
          <w:spacing w:val="-4"/>
          <w:sz w:val="22"/>
        </w:rPr>
        <w:t> </w:t>
      </w:r>
      <w:r>
        <w:rPr>
          <w:rFonts w:ascii="Segoe UI" w:hAnsi="Segoe UI"/>
          <w:sz w:val="22"/>
        </w:rPr>
        <w:t>or Sarah Berthier (needs to be trained)</w:t>
      </w:r>
    </w:p>
    <w:p>
      <w:pPr>
        <w:pStyle w:val="BodyText"/>
        <w:spacing w:before="54"/>
        <w:rPr>
          <w:rFonts w:ascii="Segoe UI"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839" w:val="left" w:leader="none"/>
        </w:tabs>
        <w:spacing w:line="240" w:lineRule="auto" w:before="0" w:after="0"/>
        <w:ind w:left="839" w:right="0" w:hanging="359"/>
        <w:jc w:val="left"/>
        <w:rPr>
          <w:sz w:val="24"/>
        </w:rPr>
      </w:pPr>
      <w:r>
        <w:rPr>
          <w:sz w:val="24"/>
        </w:rPr>
        <w:t>Engaged</w:t>
      </w:r>
      <w:r>
        <w:rPr>
          <w:spacing w:val="-5"/>
          <w:sz w:val="24"/>
        </w:rPr>
        <w:t> </w:t>
      </w:r>
      <w:r>
        <w:rPr>
          <w:sz w:val="24"/>
        </w:rPr>
        <w:t>Unit</w:t>
      </w:r>
      <w:r>
        <w:rPr>
          <w:spacing w:val="-3"/>
          <w:sz w:val="24"/>
        </w:rPr>
        <w:t> </w:t>
      </w:r>
      <w:r>
        <w:rPr>
          <w:sz w:val="24"/>
        </w:rPr>
        <w:t>Program/Quality</w:t>
      </w:r>
      <w:r>
        <w:rPr>
          <w:spacing w:val="-3"/>
          <w:sz w:val="24"/>
        </w:rPr>
        <w:t> </w:t>
      </w:r>
      <w:r>
        <w:rPr>
          <w:sz w:val="24"/>
        </w:rPr>
        <w:t>Engagement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Definition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</w:tabs>
        <w:spacing w:line="240" w:lineRule="auto" w:before="43" w:after="0"/>
        <w:ind w:left="1559" w:right="0" w:hanging="358"/>
        <w:jc w:val="left"/>
        <w:rPr>
          <w:sz w:val="24"/>
        </w:rPr>
      </w:pPr>
      <w:r>
        <w:rPr>
          <w:sz w:val="24"/>
        </w:rPr>
        <w:t>Currently</w:t>
      </w:r>
      <w:r>
        <w:rPr>
          <w:spacing w:val="-2"/>
          <w:sz w:val="24"/>
        </w:rPr>
        <w:t> </w:t>
      </w:r>
      <w:r>
        <w:rPr>
          <w:sz w:val="24"/>
        </w:rPr>
        <w:t>open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Feeback</w:t>
      </w: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914400</wp:posOffset>
            </wp:positionH>
            <wp:positionV relativeFrom="paragraph">
              <wp:posOffset>190666</wp:posOffset>
            </wp:positionV>
            <wp:extent cx="3081944" cy="310896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1944" cy="310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0"/>
        </w:rPr>
        <w:sectPr>
          <w:type w:val="continuous"/>
          <w:pgSz w:w="12240" w:h="15840"/>
          <w:pgMar w:top="1080" w:bottom="280" w:left="1320" w:right="1340"/>
        </w:sectPr>
      </w:pPr>
    </w:p>
    <w:p>
      <w:pPr>
        <w:pStyle w:val="ListParagraph"/>
        <w:numPr>
          <w:ilvl w:val="2"/>
          <w:numId w:val="1"/>
        </w:numPr>
        <w:tabs>
          <w:tab w:pos="2279" w:val="left" w:leader="none"/>
        </w:tabs>
        <w:spacing w:line="240" w:lineRule="auto" w:before="22" w:after="0"/>
        <w:ind w:left="2279" w:right="0" w:hanging="293"/>
        <w:jc w:val="left"/>
        <w:rPr>
          <w:sz w:val="24"/>
        </w:rPr>
      </w:pPr>
      <w:r>
        <w:rPr>
          <w:sz w:val="24"/>
        </w:rPr>
        <w:t>Discussion</w:t>
      </w:r>
      <w:r>
        <w:rPr>
          <w:spacing w:val="-4"/>
          <w:sz w:val="24"/>
        </w:rPr>
        <w:t> </w:t>
      </w:r>
      <w:r>
        <w:rPr>
          <w:sz w:val="24"/>
        </w:rPr>
        <w:t>will</w:t>
      </w:r>
      <w:r>
        <w:rPr>
          <w:spacing w:val="-3"/>
          <w:sz w:val="24"/>
        </w:rPr>
        <w:t> </w:t>
      </w:r>
      <w:r>
        <w:rPr>
          <w:sz w:val="24"/>
        </w:rPr>
        <w:t>happen</w:t>
      </w:r>
      <w:r>
        <w:rPr>
          <w:spacing w:val="-4"/>
          <w:sz w:val="24"/>
        </w:rPr>
        <w:t> </w:t>
      </w:r>
      <w:r>
        <w:rPr>
          <w:sz w:val="24"/>
        </w:rPr>
        <w:t>later</w:t>
      </w:r>
      <w:r>
        <w:rPr>
          <w:spacing w:val="-2"/>
          <w:sz w:val="24"/>
        </w:rPr>
        <w:t> </w:t>
      </w:r>
      <w:r>
        <w:rPr>
          <w:sz w:val="24"/>
        </w:rPr>
        <w:t>in</w:t>
      </w:r>
      <w:r>
        <w:rPr>
          <w:spacing w:val="-4"/>
          <w:sz w:val="24"/>
        </w:rPr>
        <w:t> </w:t>
      </w:r>
      <w:r>
        <w:rPr>
          <w:sz w:val="24"/>
        </w:rPr>
        <w:t>Oct/early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Nov.(?)</w:t>
      </w:r>
    </w:p>
    <w:p>
      <w:pPr>
        <w:pStyle w:val="ListParagraph"/>
        <w:numPr>
          <w:ilvl w:val="2"/>
          <w:numId w:val="1"/>
        </w:numPr>
        <w:tabs>
          <w:tab w:pos="2279" w:val="left" w:leader="none"/>
          <w:tab w:pos="2281" w:val="left" w:leader="none"/>
        </w:tabs>
        <w:spacing w:line="278" w:lineRule="auto" w:before="42" w:after="0"/>
        <w:ind w:left="2281" w:right="2005" w:hanging="350"/>
        <w:jc w:val="left"/>
        <w:rPr>
          <w:sz w:val="24"/>
        </w:rPr>
      </w:pPr>
      <w:r>
        <w:rPr>
          <w:sz w:val="24"/>
        </w:rPr>
        <w:t>Call for feedback link: </w:t>
      </w:r>
      <w:hyperlink r:id="rId9">
        <w:r>
          <w:rPr>
            <w:color w:val="0562C1"/>
            <w:spacing w:val="-2"/>
            <w:sz w:val="24"/>
            <w:u w:val="single" w:color="0562C1"/>
          </w:rPr>
          <w:t>https://doodle.com/meeting/participate/id/e3O07Yre</w:t>
        </w:r>
      </w:hyperlink>
    </w:p>
    <w:p>
      <w:pPr>
        <w:pStyle w:val="ListParagraph"/>
        <w:numPr>
          <w:ilvl w:val="2"/>
          <w:numId w:val="1"/>
        </w:numPr>
        <w:tabs>
          <w:tab w:pos="2278" w:val="left" w:leader="none"/>
          <w:tab w:pos="2281" w:val="left" w:leader="none"/>
        </w:tabs>
        <w:spacing w:line="276" w:lineRule="auto" w:before="0" w:after="0"/>
        <w:ind w:left="2281" w:right="169" w:hanging="405"/>
        <w:jc w:val="both"/>
        <w:rPr>
          <w:sz w:val="24"/>
        </w:rPr>
      </w:pPr>
      <w:r>
        <w:rPr>
          <w:b/>
          <w:sz w:val="24"/>
        </w:rPr>
        <w:t>Context:</w:t>
      </w:r>
      <w:r>
        <w:rPr>
          <w:b/>
          <w:spacing w:val="-4"/>
          <w:sz w:val="24"/>
        </w:rPr>
        <w:t> </w:t>
      </w:r>
      <w:r>
        <w:rPr>
          <w:rFonts w:ascii="Segoe UI"/>
          <w:sz w:val="22"/>
        </w:rPr>
        <w:t>On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behalf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of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the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Outreach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&amp;</w:t>
      </w:r>
      <w:r>
        <w:rPr>
          <w:rFonts w:ascii="Segoe UI"/>
          <w:spacing w:val="-5"/>
          <w:sz w:val="22"/>
        </w:rPr>
        <w:t> </w:t>
      </w:r>
      <w:r>
        <w:rPr>
          <w:rFonts w:ascii="Segoe UI"/>
          <w:sz w:val="22"/>
        </w:rPr>
        <w:t>Engagement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Committee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(OEC),</w:t>
      </w:r>
      <w:r>
        <w:rPr>
          <w:rFonts w:ascii="Segoe UI"/>
          <w:spacing w:val="-3"/>
          <w:sz w:val="22"/>
        </w:rPr>
        <w:t> </w:t>
      </w:r>
      <w:r>
        <w:rPr>
          <w:rFonts w:ascii="Segoe UI"/>
          <w:sz w:val="22"/>
        </w:rPr>
        <w:t>the OEC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Survey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Subcommittee from Spring 2024 is revisiting the OEC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Quality Engagement Survey and reaching out to survey participants who</w:t>
      </w:r>
    </w:p>
    <w:p>
      <w:pPr>
        <w:spacing w:before="0"/>
        <w:ind w:left="2281" w:right="0" w:firstLine="0"/>
        <w:jc w:val="both"/>
        <w:rPr>
          <w:rFonts w:ascii="Segoe UI" w:hAnsi="Segoe UI"/>
          <w:sz w:val="22"/>
        </w:rPr>
      </w:pPr>
      <w:r>
        <w:rPr>
          <w:rFonts w:ascii="Segoe UI" w:hAnsi="Segoe UI"/>
          <w:sz w:val="22"/>
        </w:rPr>
        <w:t>expressed</w:t>
      </w:r>
      <w:r>
        <w:rPr>
          <w:rFonts w:ascii="Segoe UI" w:hAnsi="Segoe UI"/>
          <w:spacing w:val="-3"/>
          <w:sz w:val="22"/>
        </w:rPr>
        <w:t> </w:t>
      </w:r>
      <w:r>
        <w:rPr>
          <w:rFonts w:ascii="Segoe UI" w:hAnsi="Segoe UI"/>
          <w:sz w:val="22"/>
        </w:rPr>
        <w:t>interest</w:t>
      </w:r>
      <w:r>
        <w:rPr>
          <w:rFonts w:ascii="Segoe UI" w:hAnsi="Segoe UI"/>
          <w:spacing w:val="-3"/>
          <w:sz w:val="22"/>
        </w:rPr>
        <w:t> </w:t>
      </w:r>
      <w:r>
        <w:rPr>
          <w:rFonts w:ascii="Segoe UI" w:hAnsi="Segoe UI"/>
          <w:sz w:val="22"/>
        </w:rPr>
        <w:t>in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discussing</w:t>
      </w:r>
      <w:r>
        <w:rPr>
          <w:rFonts w:ascii="Segoe UI" w:hAnsi="Segoe UI"/>
          <w:spacing w:val="-3"/>
          <w:sz w:val="22"/>
        </w:rPr>
        <w:t> </w:t>
      </w:r>
      <w:r>
        <w:rPr>
          <w:rFonts w:ascii="Segoe UI" w:hAnsi="Segoe UI"/>
          <w:sz w:val="22"/>
        </w:rPr>
        <w:t>the</w:t>
      </w:r>
      <w:r>
        <w:rPr>
          <w:rFonts w:ascii="Segoe UI" w:hAnsi="Segoe UI"/>
          <w:spacing w:val="-2"/>
          <w:sz w:val="22"/>
        </w:rPr>
        <w:t> </w:t>
      </w:r>
      <w:r>
        <w:rPr>
          <w:rFonts w:ascii="Segoe UI" w:hAnsi="Segoe UI"/>
          <w:sz w:val="22"/>
        </w:rPr>
        <w:t>definition</w:t>
      </w:r>
      <w:r>
        <w:rPr>
          <w:rFonts w:ascii="Segoe UI" w:hAnsi="Segoe UI"/>
          <w:spacing w:val="-3"/>
          <w:sz w:val="22"/>
        </w:rPr>
        <w:t> </w:t>
      </w:r>
      <w:r>
        <w:rPr>
          <w:rFonts w:ascii="Segoe UI" w:hAnsi="Segoe UI"/>
          <w:sz w:val="22"/>
        </w:rPr>
        <w:t>of</w:t>
      </w:r>
      <w:r>
        <w:rPr>
          <w:rFonts w:ascii="Segoe UI" w:hAnsi="Segoe UI"/>
          <w:spacing w:val="-7"/>
          <w:sz w:val="22"/>
        </w:rPr>
        <w:t> </w:t>
      </w:r>
      <w:r>
        <w:rPr>
          <w:rFonts w:ascii="Segoe UI" w:hAnsi="Segoe UI"/>
          <w:sz w:val="22"/>
        </w:rPr>
        <w:t>“quality</w:t>
      </w:r>
      <w:r>
        <w:rPr>
          <w:rFonts w:ascii="Segoe UI" w:hAnsi="Segoe UI"/>
          <w:spacing w:val="-4"/>
          <w:sz w:val="22"/>
        </w:rPr>
        <w:t> </w:t>
      </w:r>
      <w:r>
        <w:rPr>
          <w:rFonts w:ascii="Segoe UI" w:hAnsi="Segoe UI"/>
          <w:spacing w:val="-2"/>
          <w:sz w:val="22"/>
        </w:rPr>
        <w:t>engagement.”</w:t>
      </w:r>
    </w:p>
    <w:p>
      <w:pPr>
        <w:spacing w:before="35"/>
        <w:ind w:left="2281" w:right="0" w:firstLine="0"/>
        <w:jc w:val="both"/>
        <w:rPr>
          <w:rFonts w:ascii="Segoe UI"/>
          <w:sz w:val="22"/>
        </w:rPr>
      </w:pPr>
      <w:r>
        <w:rPr>
          <w:rFonts w:ascii="Segoe UI"/>
          <w:sz w:val="22"/>
        </w:rPr>
        <w:t>This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survey</w:t>
      </w:r>
      <w:r>
        <w:rPr>
          <w:rFonts w:ascii="Segoe UI"/>
          <w:spacing w:val="-4"/>
          <w:sz w:val="22"/>
        </w:rPr>
        <w:t> </w:t>
      </w:r>
      <w:r>
        <w:rPr>
          <w:rFonts w:ascii="Segoe UI"/>
          <w:sz w:val="22"/>
        </w:rPr>
        <w:t>was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anonymized,</w:t>
      </w:r>
      <w:r>
        <w:rPr>
          <w:rFonts w:ascii="Segoe UI"/>
          <w:spacing w:val="-6"/>
          <w:sz w:val="22"/>
        </w:rPr>
        <w:t> </w:t>
      </w:r>
      <w:r>
        <w:rPr>
          <w:rFonts w:ascii="Segoe UI"/>
          <w:sz w:val="22"/>
        </w:rPr>
        <w:t>so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this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call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is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to</w:t>
      </w:r>
      <w:r>
        <w:rPr>
          <w:rFonts w:ascii="Segoe UI"/>
          <w:spacing w:val="-1"/>
          <w:sz w:val="22"/>
        </w:rPr>
        <w:t> </w:t>
      </w:r>
      <w:r>
        <w:rPr>
          <w:rFonts w:ascii="Segoe UI"/>
          <w:sz w:val="22"/>
        </w:rPr>
        <w:t>re-invite</w:t>
      </w:r>
      <w:r>
        <w:rPr>
          <w:rFonts w:ascii="Segoe UI"/>
          <w:spacing w:val="-2"/>
          <w:sz w:val="22"/>
        </w:rPr>
        <w:t> </w:t>
      </w:r>
      <w:r>
        <w:rPr>
          <w:rFonts w:ascii="Segoe UI"/>
          <w:sz w:val="22"/>
        </w:rPr>
        <w:t>survey</w:t>
      </w:r>
      <w:r>
        <w:rPr>
          <w:rFonts w:ascii="Segoe UI"/>
          <w:spacing w:val="-3"/>
          <w:sz w:val="22"/>
        </w:rPr>
        <w:t> </w:t>
      </w:r>
      <w:r>
        <w:rPr>
          <w:rFonts w:ascii="Segoe UI"/>
          <w:spacing w:val="-2"/>
          <w:sz w:val="22"/>
        </w:rPr>
        <w:t>participants.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</w:tabs>
        <w:spacing w:line="240" w:lineRule="auto" w:before="52" w:after="0"/>
        <w:ind w:left="1559" w:right="0" w:hanging="358"/>
        <w:jc w:val="left"/>
        <w:rPr>
          <w:sz w:val="24"/>
        </w:rPr>
      </w:pPr>
      <w:r>
        <w:rPr>
          <w:sz w:val="24"/>
        </w:rPr>
        <w:t>No</w:t>
      </w:r>
      <w:r>
        <w:rPr>
          <w:spacing w:val="-4"/>
          <w:sz w:val="24"/>
        </w:rPr>
        <w:t> </w:t>
      </w:r>
      <w:r>
        <w:rPr>
          <w:sz w:val="24"/>
        </w:rPr>
        <w:t>major</w:t>
      </w:r>
      <w:r>
        <w:rPr>
          <w:spacing w:val="-2"/>
          <w:sz w:val="24"/>
        </w:rPr>
        <w:t> </w:t>
      </w:r>
      <w:r>
        <w:rPr>
          <w:sz w:val="24"/>
        </w:rPr>
        <w:t>update</w:t>
      </w:r>
      <w:r>
        <w:rPr>
          <w:spacing w:val="-1"/>
          <w:sz w:val="24"/>
        </w:rPr>
        <w:t> </w:t>
      </w:r>
      <w:r>
        <w:rPr>
          <w:sz w:val="24"/>
        </w:rPr>
        <w:t>from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Celenia</w:t>
      </w:r>
    </w:p>
    <w:p>
      <w:pPr>
        <w:pStyle w:val="BodyText"/>
        <w:spacing w:before="84"/>
      </w:pPr>
    </w:p>
    <w:p>
      <w:pPr>
        <w:pStyle w:val="ListParagraph"/>
        <w:numPr>
          <w:ilvl w:val="0"/>
          <w:numId w:val="1"/>
        </w:numPr>
        <w:tabs>
          <w:tab w:pos="840" w:val="left" w:leader="none"/>
        </w:tabs>
        <w:spacing w:line="240" w:lineRule="auto" w:before="0" w:after="0"/>
        <w:ind w:left="840" w:right="0" w:hanging="358"/>
        <w:jc w:val="left"/>
        <w:rPr>
          <w:sz w:val="24"/>
        </w:rPr>
      </w:pPr>
      <w:r>
        <w:rPr>
          <w:sz w:val="24"/>
        </w:rPr>
        <w:t>Public</w:t>
      </w:r>
      <w:r>
        <w:rPr>
          <w:spacing w:val="-2"/>
          <w:sz w:val="24"/>
        </w:rPr>
        <w:t> </w:t>
      </w:r>
      <w:r>
        <w:rPr>
          <w:sz w:val="24"/>
        </w:rPr>
        <w:t>Engagement</w:t>
      </w:r>
      <w:r>
        <w:rPr>
          <w:spacing w:val="-1"/>
          <w:sz w:val="24"/>
        </w:rPr>
        <w:t> </w:t>
      </w:r>
      <w:r>
        <w:rPr>
          <w:spacing w:val="-4"/>
          <w:sz w:val="24"/>
        </w:rPr>
        <w:t>Award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  <w:tab w:pos="1561" w:val="left" w:leader="none"/>
        </w:tabs>
        <w:spacing w:line="276" w:lineRule="auto" w:before="113" w:after="0"/>
        <w:ind w:left="1561" w:right="550" w:hanging="361"/>
        <w:jc w:val="left"/>
        <w:rPr>
          <w:sz w:val="24"/>
        </w:rPr>
      </w:pPr>
      <w:r>
        <w:rPr>
          <w:b/>
          <w:sz w:val="24"/>
        </w:rPr>
        <w:t>Context:</w:t>
      </w:r>
      <w:r>
        <w:rPr>
          <w:b/>
          <w:spacing w:val="-3"/>
          <w:sz w:val="24"/>
        </w:rPr>
        <w:t> </w:t>
      </w:r>
      <w:r>
        <w:rPr>
          <w:sz w:val="24"/>
        </w:rPr>
        <w:t>Find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way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5"/>
          <w:sz w:val="24"/>
        </w:rPr>
        <w:t> </w:t>
      </w:r>
      <w:r>
        <w:rPr>
          <w:sz w:val="24"/>
        </w:rPr>
        <w:t>either</w:t>
      </w:r>
      <w:r>
        <w:rPr>
          <w:spacing w:val="-2"/>
          <w:sz w:val="24"/>
        </w:rPr>
        <w:t> </w:t>
      </w:r>
      <w:r>
        <w:rPr>
          <w:sz w:val="24"/>
        </w:rPr>
        <w:t>increase</w:t>
      </w:r>
      <w:r>
        <w:rPr>
          <w:spacing w:val="-4"/>
          <w:sz w:val="24"/>
        </w:rPr>
        <w:t> </w:t>
      </w:r>
      <w:r>
        <w:rPr>
          <w:sz w:val="24"/>
        </w:rPr>
        <w:t>nominations or</w:t>
      </w:r>
      <w:r>
        <w:rPr>
          <w:spacing w:val="-2"/>
          <w:sz w:val="24"/>
        </w:rPr>
        <w:t> </w:t>
      </w:r>
      <w:r>
        <w:rPr>
          <w:sz w:val="24"/>
        </w:rPr>
        <w:t>identify</w:t>
      </w:r>
      <w:r>
        <w:rPr>
          <w:spacing w:val="-3"/>
          <w:sz w:val="24"/>
        </w:rPr>
        <w:t> </w:t>
      </w:r>
      <w:r>
        <w:rPr>
          <w:sz w:val="24"/>
        </w:rPr>
        <w:t>an</w:t>
      </w:r>
      <w:r>
        <w:rPr>
          <w:spacing w:val="-4"/>
          <w:sz w:val="24"/>
        </w:rPr>
        <w:t> </w:t>
      </w:r>
      <w:r>
        <w:rPr>
          <w:sz w:val="24"/>
        </w:rPr>
        <w:t>alternative solution to the current situation, which is receiving too few nominations to execute this award.</w:t>
      </w:r>
    </w:p>
    <w:p>
      <w:pPr>
        <w:pStyle w:val="BodyText"/>
        <w:spacing w:line="276" w:lineRule="auto" w:before="1"/>
        <w:ind w:left="1561" w:right="143"/>
      </w:pPr>
      <w:r>
        <w:rPr/>
        <w:t>Needed by the end of this calendar year (Dec 2024) in order for our committee to</w:t>
      </w:r>
      <w:r>
        <w:rPr>
          <w:spacing w:val="-4"/>
        </w:rPr>
        <w:t> </w:t>
      </w:r>
      <w:r>
        <w:rPr/>
        <w:t>have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chance</w:t>
      </w:r>
      <w:r>
        <w:rPr>
          <w:spacing w:val="-1"/>
        </w:rPr>
        <w:t> </w:t>
      </w:r>
      <w:r>
        <w:rPr/>
        <w:t>to</w:t>
      </w:r>
      <w:r>
        <w:rPr>
          <w:spacing w:val="-4"/>
        </w:rPr>
        <w:t> </w:t>
      </w:r>
      <w:r>
        <w:rPr/>
        <w:t>review</w:t>
      </w:r>
      <w:r>
        <w:rPr>
          <w:spacing w:val="-5"/>
        </w:rPr>
        <w:t> </w:t>
      </w:r>
      <w:r>
        <w:rPr/>
        <w:t>the</w:t>
      </w:r>
      <w:r>
        <w:rPr>
          <w:spacing w:val="-1"/>
        </w:rPr>
        <w:t> </w:t>
      </w:r>
      <w:r>
        <w:rPr/>
        <w:t>updated</w:t>
      </w:r>
      <w:r>
        <w:rPr>
          <w:spacing w:val="-2"/>
        </w:rPr>
        <w:t> </w:t>
      </w:r>
      <w:r>
        <w:rPr/>
        <w:t>criteria</w:t>
      </w:r>
      <w:r>
        <w:rPr>
          <w:spacing w:val="-3"/>
        </w:rPr>
        <w:t> </w:t>
      </w:r>
      <w:r>
        <w:rPr/>
        <w:t>and ensure</w:t>
      </w:r>
      <w:r>
        <w:rPr>
          <w:spacing w:val="-2"/>
        </w:rPr>
        <w:t> </w:t>
      </w:r>
      <w:r>
        <w:rPr/>
        <w:t>we</w:t>
      </w:r>
      <w:r>
        <w:rPr>
          <w:spacing w:val="-2"/>
        </w:rPr>
        <w:t> </w:t>
      </w:r>
      <w:r>
        <w:rPr/>
        <w:t>are</w:t>
      </w:r>
      <w:r>
        <w:rPr>
          <w:spacing w:val="-2"/>
        </w:rPr>
        <w:t> </w:t>
      </w:r>
      <w:r>
        <w:rPr/>
        <w:t>clear</w:t>
      </w:r>
      <w:r>
        <w:rPr>
          <w:spacing w:val="-1"/>
        </w:rPr>
        <w:t> </w:t>
      </w:r>
      <w:r>
        <w:rPr/>
        <w:t>on</w:t>
      </w:r>
      <w:r>
        <w:rPr>
          <w:spacing w:val="-3"/>
        </w:rPr>
        <w:t> </w:t>
      </w:r>
      <w:r>
        <w:rPr/>
        <w:t>how to execute the award and select the winners.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</w:tabs>
        <w:spacing w:line="291" w:lineRule="exact" w:before="0" w:after="0"/>
        <w:ind w:left="1559" w:right="0" w:hanging="370"/>
        <w:jc w:val="left"/>
        <w:rPr>
          <w:sz w:val="24"/>
        </w:rPr>
      </w:pPr>
      <w:r>
        <w:rPr>
          <w:b/>
          <w:sz w:val="24"/>
        </w:rPr>
        <w:t>Concern</w:t>
      </w:r>
      <w:r>
        <w:rPr>
          <w:b/>
          <w:spacing w:val="1"/>
          <w:sz w:val="24"/>
        </w:rPr>
        <w:t> </w:t>
      </w:r>
      <w:r>
        <w:rPr>
          <w:sz w:val="24"/>
        </w:rPr>
        <w:t>about</w:t>
      </w:r>
      <w:r>
        <w:rPr>
          <w:spacing w:val="-1"/>
          <w:sz w:val="24"/>
        </w:rPr>
        <w:t> </w:t>
      </w:r>
      <w:r>
        <w:rPr>
          <w:sz w:val="24"/>
        </w:rPr>
        <w:t>doing</w:t>
      </w:r>
      <w:r>
        <w:rPr>
          <w:spacing w:val="1"/>
          <w:sz w:val="24"/>
        </w:rPr>
        <w:t> </w:t>
      </w:r>
      <w:r>
        <w:rPr>
          <w:sz w:val="24"/>
        </w:rPr>
        <w:t>it</w:t>
      </w:r>
      <w:r>
        <w:rPr>
          <w:spacing w:val="-1"/>
          <w:sz w:val="24"/>
        </w:rPr>
        <w:t> </w:t>
      </w:r>
      <w:r>
        <w:rPr>
          <w:sz w:val="24"/>
        </w:rPr>
        <w:t>every</w:t>
      </w:r>
      <w:r>
        <w:rPr>
          <w:spacing w:val="-1"/>
          <w:sz w:val="24"/>
        </w:rPr>
        <w:t> </w:t>
      </w:r>
      <w:r>
        <w:rPr>
          <w:sz w:val="24"/>
        </w:rPr>
        <w:t>other</w:t>
      </w:r>
      <w:r>
        <w:rPr>
          <w:spacing w:val="1"/>
          <w:sz w:val="24"/>
        </w:rPr>
        <w:t> </w:t>
      </w:r>
      <w:r>
        <w:rPr>
          <w:sz w:val="24"/>
        </w:rPr>
        <w:t>year</w:t>
      </w:r>
      <w:r>
        <w:rPr>
          <w:spacing w:val="-1"/>
          <w:sz w:val="24"/>
        </w:rPr>
        <w:t> </w:t>
      </w:r>
      <w:r>
        <w:rPr>
          <w:sz w:val="24"/>
        </w:rPr>
        <w:t>between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OEC/DEAI</w:t>
      </w:r>
    </w:p>
    <w:p>
      <w:pPr>
        <w:pStyle w:val="ListParagraph"/>
        <w:numPr>
          <w:ilvl w:val="2"/>
          <w:numId w:val="1"/>
        </w:numPr>
        <w:tabs>
          <w:tab w:pos="2279" w:val="left" w:leader="none"/>
        </w:tabs>
        <w:spacing w:line="240" w:lineRule="auto" w:before="42" w:after="0"/>
        <w:ind w:left="2279" w:right="0" w:hanging="293"/>
        <w:jc w:val="left"/>
        <w:rPr>
          <w:sz w:val="24"/>
        </w:rPr>
      </w:pPr>
      <w:r>
        <w:rPr>
          <w:sz w:val="24"/>
        </w:rPr>
        <w:t>Dimmish</w:t>
      </w:r>
      <w:r>
        <w:rPr>
          <w:spacing w:val="-7"/>
          <w:sz w:val="24"/>
        </w:rPr>
        <w:t> </w:t>
      </w:r>
      <w:r>
        <w:rPr>
          <w:spacing w:val="-4"/>
          <w:sz w:val="24"/>
        </w:rPr>
        <w:t>both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</w:tabs>
        <w:spacing w:line="240" w:lineRule="auto" w:before="47" w:after="0"/>
        <w:ind w:left="1559" w:right="0" w:hanging="345"/>
        <w:jc w:val="left"/>
        <w:rPr>
          <w:sz w:val="24"/>
        </w:rPr>
      </w:pPr>
      <w:r>
        <w:rPr>
          <w:b/>
          <w:sz w:val="24"/>
        </w:rPr>
        <w:t>Concern</w:t>
      </w:r>
      <w:r>
        <w:rPr>
          <w:b/>
          <w:spacing w:val="-1"/>
          <w:sz w:val="24"/>
        </w:rPr>
        <w:t> </w:t>
      </w:r>
      <w:r>
        <w:rPr>
          <w:sz w:val="24"/>
        </w:rPr>
        <w:t>that DEAI</w:t>
      </w:r>
      <w:r>
        <w:rPr>
          <w:spacing w:val="-1"/>
          <w:sz w:val="24"/>
        </w:rPr>
        <w:t> </w:t>
      </w:r>
      <w:r>
        <w:rPr>
          <w:sz w:val="24"/>
        </w:rPr>
        <w:t>isn’t</w:t>
      </w:r>
      <w:r>
        <w:rPr>
          <w:spacing w:val="1"/>
          <w:sz w:val="24"/>
        </w:rPr>
        <w:t> </w:t>
      </w:r>
      <w:r>
        <w:rPr>
          <w:sz w:val="24"/>
        </w:rPr>
        <w:t>already</w:t>
      </w:r>
      <w:r>
        <w:rPr>
          <w:spacing w:val="-1"/>
          <w:sz w:val="24"/>
        </w:rPr>
        <w:t> </w:t>
      </w:r>
      <w:r>
        <w:rPr>
          <w:sz w:val="24"/>
        </w:rPr>
        <w:t>a part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OEC</w:t>
      </w:r>
      <w:r>
        <w:rPr>
          <w:spacing w:val="2"/>
          <w:sz w:val="24"/>
        </w:rPr>
        <w:t> </w:t>
      </w:r>
      <w:r>
        <w:rPr>
          <w:spacing w:val="-2"/>
          <w:sz w:val="24"/>
        </w:rPr>
        <w:t>award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</w:tabs>
        <w:spacing w:line="240" w:lineRule="auto" w:before="42" w:after="0"/>
        <w:ind w:left="1559" w:right="0" w:hanging="370"/>
        <w:jc w:val="left"/>
        <w:rPr>
          <w:sz w:val="24"/>
        </w:rPr>
      </w:pPr>
      <w:r>
        <w:rPr>
          <w:sz w:val="24"/>
        </w:rPr>
        <w:t>Frustration</w:t>
      </w:r>
      <w:r>
        <w:rPr>
          <w:spacing w:val="-7"/>
          <w:sz w:val="24"/>
        </w:rPr>
        <w:t> </w:t>
      </w:r>
      <w:r>
        <w:rPr>
          <w:sz w:val="24"/>
        </w:rPr>
        <w:t>with</w:t>
      </w:r>
      <w:r>
        <w:rPr>
          <w:spacing w:val="-7"/>
          <w:sz w:val="24"/>
        </w:rPr>
        <w:t> </w:t>
      </w:r>
      <w:r>
        <w:rPr>
          <w:sz w:val="24"/>
        </w:rPr>
        <w:t>limited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nominations</w:t>
      </w:r>
    </w:p>
    <w:p>
      <w:pPr>
        <w:pStyle w:val="ListParagraph"/>
        <w:numPr>
          <w:ilvl w:val="2"/>
          <w:numId w:val="1"/>
        </w:numPr>
        <w:tabs>
          <w:tab w:pos="2279" w:val="left" w:leader="none"/>
        </w:tabs>
        <w:spacing w:line="240" w:lineRule="auto" w:before="42" w:after="0"/>
        <w:ind w:left="2279" w:right="0" w:hanging="293"/>
        <w:jc w:val="left"/>
        <w:rPr>
          <w:sz w:val="24"/>
        </w:rPr>
      </w:pPr>
      <w:r>
        <w:rPr>
          <w:sz w:val="24"/>
        </w:rPr>
        <w:t>How</w:t>
      </w:r>
      <w:r>
        <w:rPr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-3"/>
          <w:sz w:val="24"/>
        </w:rPr>
        <w:t> </w:t>
      </w:r>
      <w:r>
        <w:rPr>
          <w:sz w:val="24"/>
        </w:rPr>
        <w:t>make</w:t>
      </w:r>
      <w:r>
        <w:rPr>
          <w:spacing w:val="-1"/>
          <w:sz w:val="24"/>
        </w:rPr>
        <w:t> </w:t>
      </w:r>
      <w:r>
        <w:rPr>
          <w:sz w:val="24"/>
        </w:rPr>
        <w:t>it</w:t>
      </w:r>
      <w:r>
        <w:rPr>
          <w:spacing w:val="-1"/>
          <w:sz w:val="24"/>
        </w:rPr>
        <w:t> </w:t>
      </w:r>
      <w:r>
        <w:rPr>
          <w:sz w:val="24"/>
        </w:rPr>
        <w:t>less </w:t>
      </w:r>
      <w:r>
        <w:rPr>
          <w:spacing w:val="-2"/>
          <w:sz w:val="24"/>
        </w:rPr>
        <w:t>arduous</w:t>
      </w:r>
    </w:p>
    <w:p>
      <w:pPr>
        <w:pStyle w:val="ListParagraph"/>
        <w:numPr>
          <w:ilvl w:val="1"/>
          <w:numId w:val="1"/>
        </w:numPr>
        <w:tabs>
          <w:tab w:pos="1559" w:val="left" w:leader="none"/>
        </w:tabs>
        <w:spacing w:line="240" w:lineRule="auto" w:before="48" w:after="0"/>
        <w:ind w:left="1559" w:right="0" w:hanging="363"/>
        <w:jc w:val="left"/>
        <w:rPr>
          <w:sz w:val="24"/>
        </w:rPr>
      </w:pPr>
      <w:r>
        <w:rPr>
          <w:b/>
          <w:sz w:val="24"/>
        </w:rPr>
        <w:t>Concern</w:t>
      </w:r>
      <w:r>
        <w:rPr>
          <w:b/>
          <w:spacing w:val="-1"/>
          <w:sz w:val="24"/>
        </w:rPr>
        <w:t> </w:t>
      </w:r>
      <w:r>
        <w:rPr>
          <w:sz w:val="24"/>
        </w:rPr>
        <w:t>that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call</w:t>
      </w:r>
      <w:r>
        <w:rPr>
          <w:spacing w:val="-1"/>
          <w:sz w:val="24"/>
        </w:rPr>
        <w:t> </w:t>
      </w:r>
      <w:r>
        <w:rPr>
          <w:sz w:val="24"/>
        </w:rPr>
        <w:t>is at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end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year as</w:t>
      </w:r>
      <w:r>
        <w:rPr>
          <w:spacing w:val="1"/>
          <w:sz w:val="24"/>
        </w:rPr>
        <w:t> </w:t>
      </w:r>
      <w:r>
        <w:rPr>
          <w:sz w:val="24"/>
        </w:rPr>
        <w:t>this</w:t>
      </w:r>
      <w:r>
        <w:rPr>
          <w:spacing w:val="-5"/>
          <w:sz w:val="24"/>
        </w:rPr>
        <w:t> </w:t>
      </w:r>
      <w:r>
        <w:rPr>
          <w:sz w:val="24"/>
        </w:rPr>
        <w:t>is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stressful time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2"/>
          <w:sz w:val="24"/>
        </w:rPr>
        <w:t> </w:t>
      </w:r>
      <w:r>
        <w:rPr>
          <w:spacing w:val="-4"/>
          <w:sz w:val="24"/>
        </w:rPr>
        <w:t>year</w:t>
      </w:r>
    </w:p>
    <w:p>
      <w:pPr>
        <w:pStyle w:val="ListParagraph"/>
        <w:numPr>
          <w:ilvl w:val="2"/>
          <w:numId w:val="1"/>
        </w:numPr>
        <w:tabs>
          <w:tab w:pos="2279" w:val="left" w:leader="none"/>
        </w:tabs>
        <w:spacing w:line="240" w:lineRule="auto" w:before="42" w:after="0"/>
        <w:ind w:left="2279" w:right="0" w:hanging="293"/>
        <w:jc w:val="left"/>
        <w:rPr>
          <w:sz w:val="24"/>
        </w:rPr>
      </w:pPr>
      <w:r>
        <w:rPr>
          <w:sz w:val="24"/>
        </w:rPr>
        <w:t>May 28</w:t>
      </w:r>
      <w:r>
        <w:rPr>
          <w:sz w:val="24"/>
          <w:vertAlign w:val="superscript"/>
        </w:rPr>
        <w:t>th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is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not a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great </w:t>
      </w:r>
      <w:r>
        <w:rPr>
          <w:spacing w:val="-2"/>
          <w:sz w:val="24"/>
          <w:vertAlign w:val="baseline"/>
        </w:rPr>
        <w:t>timing</w:t>
      </w:r>
    </w:p>
    <w:p>
      <w:pPr>
        <w:pStyle w:val="ListParagraph"/>
        <w:numPr>
          <w:ilvl w:val="2"/>
          <w:numId w:val="1"/>
        </w:numPr>
        <w:tabs>
          <w:tab w:pos="2278" w:val="left" w:leader="none"/>
        </w:tabs>
        <w:spacing w:line="240" w:lineRule="auto" w:before="47" w:after="0"/>
        <w:ind w:left="2278" w:right="0" w:hanging="347"/>
        <w:jc w:val="left"/>
        <w:rPr>
          <w:sz w:val="24"/>
        </w:rPr>
      </w:pPr>
      <w:r>
        <w:rPr>
          <w:sz w:val="24"/>
        </w:rPr>
        <w:t>Not</w:t>
      </w:r>
      <w:r>
        <w:rPr>
          <w:spacing w:val="-4"/>
          <w:sz w:val="24"/>
        </w:rPr>
        <w:t> </w:t>
      </w:r>
      <w:r>
        <w:rPr>
          <w:sz w:val="24"/>
        </w:rPr>
        <w:t>easy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“Suprise”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nominations</w:t>
      </w:r>
    </w:p>
    <w:p>
      <w:pPr>
        <w:pStyle w:val="ListParagraph"/>
        <w:numPr>
          <w:ilvl w:val="2"/>
          <w:numId w:val="1"/>
        </w:numPr>
        <w:tabs>
          <w:tab w:pos="2278" w:val="left" w:leader="none"/>
        </w:tabs>
        <w:spacing w:line="240" w:lineRule="auto" w:before="42" w:after="0"/>
        <w:ind w:left="2278" w:right="0" w:hanging="401"/>
        <w:jc w:val="left"/>
        <w:rPr>
          <w:sz w:val="24"/>
        </w:rPr>
      </w:pPr>
      <w:r>
        <w:rPr>
          <w:sz w:val="24"/>
        </w:rPr>
        <w:t>But</w:t>
      </w:r>
      <w:r>
        <w:rPr>
          <w:spacing w:val="-2"/>
          <w:sz w:val="24"/>
        </w:rPr>
        <w:t> </w:t>
      </w:r>
      <w:r>
        <w:rPr>
          <w:sz w:val="24"/>
        </w:rPr>
        <w:t>this</w:t>
      </w:r>
      <w:r>
        <w:rPr>
          <w:spacing w:val="-1"/>
          <w:sz w:val="24"/>
        </w:rPr>
        <w:t> </w:t>
      </w:r>
      <w:r>
        <w:rPr>
          <w:sz w:val="24"/>
        </w:rPr>
        <w:t>allows for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most</w:t>
      </w:r>
      <w:r>
        <w:rPr>
          <w:spacing w:val="-2"/>
          <w:sz w:val="24"/>
        </w:rPr>
        <w:t> </w:t>
      </w:r>
      <w:r>
        <w:rPr>
          <w:sz w:val="24"/>
        </w:rPr>
        <w:t>events to</w:t>
      </w:r>
      <w:r>
        <w:rPr>
          <w:spacing w:val="-4"/>
          <w:sz w:val="24"/>
        </w:rPr>
        <w:t> </w:t>
      </w:r>
      <w:r>
        <w:rPr>
          <w:sz w:val="24"/>
        </w:rPr>
        <w:t>be </w:t>
      </w:r>
      <w:r>
        <w:rPr>
          <w:spacing w:val="-2"/>
          <w:sz w:val="24"/>
        </w:rPr>
        <w:t>included</w:t>
      </w:r>
    </w:p>
    <w:p>
      <w:pPr>
        <w:pStyle w:val="ListParagraph"/>
        <w:numPr>
          <w:ilvl w:val="1"/>
          <w:numId w:val="1"/>
        </w:numPr>
        <w:tabs>
          <w:tab w:pos="1558" w:val="left" w:leader="none"/>
          <w:tab w:pos="1560" w:val="left" w:leader="none"/>
        </w:tabs>
        <w:spacing w:line="278" w:lineRule="auto" w:before="48" w:after="0"/>
        <w:ind w:left="1560" w:right="1061" w:hanging="319"/>
        <w:jc w:val="left"/>
        <w:rPr>
          <w:sz w:val="24"/>
        </w:rPr>
      </w:pPr>
      <w:r>
        <w:rPr>
          <w:sz w:val="24"/>
        </w:rPr>
        <w:t>More</w:t>
      </w:r>
      <w:r>
        <w:rPr>
          <w:spacing w:val="-1"/>
          <w:sz w:val="24"/>
        </w:rPr>
        <w:t> </w:t>
      </w:r>
      <w:r>
        <w:rPr>
          <w:sz w:val="24"/>
        </w:rPr>
        <w:t>intentionality</w:t>
      </w:r>
      <w:r>
        <w:rPr>
          <w:spacing w:val="-3"/>
          <w:sz w:val="24"/>
        </w:rPr>
        <w:t> </w:t>
      </w:r>
      <w:r>
        <w:rPr>
          <w:sz w:val="24"/>
        </w:rPr>
        <w:t>with</w:t>
      </w:r>
      <w:r>
        <w:rPr>
          <w:spacing w:val="-5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award?</w:t>
      </w:r>
      <w:r>
        <w:rPr>
          <w:spacing w:val="-4"/>
          <w:sz w:val="24"/>
        </w:rPr>
        <w:t> </w:t>
      </w:r>
      <w:r>
        <w:rPr>
          <w:sz w:val="24"/>
        </w:rPr>
        <w:t>Could</w:t>
      </w:r>
      <w:r>
        <w:rPr>
          <w:spacing w:val="-3"/>
          <w:sz w:val="24"/>
        </w:rPr>
        <w:t> </w:t>
      </w:r>
      <w:r>
        <w:rPr>
          <w:sz w:val="24"/>
        </w:rPr>
        <w:t>we</w:t>
      </w:r>
      <w:r>
        <w:rPr>
          <w:spacing w:val="-3"/>
          <w:sz w:val="24"/>
        </w:rPr>
        <w:t> </w:t>
      </w:r>
      <w:r>
        <w:rPr>
          <w:sz w:val="24"/>
        </w:rPr>
        <w:t>ask</w:t>
      </w:r>
      <w:r>
        <w:rPr>
          <w:spacing w:val="-3"/>
          <w:sz w:val="24"/>
        </w:rPr>
        <w:t> </w:t>
      </w:r>
      <w:r>
        <w:rPr>
          <w:sz w:val="24"/>
        </w:rPr>
        <w:t>heads</w:t>
      </w:r>
      <w:r>
        <w:rPr>
          <w:spacing w:val="-2"/>
          <w:sz w:val="24"/>
        </w:rPr>
        <w:t> </w:t>
      </w:r>
      <w:r>
        <w:rPr>
          <w:sz w:val="24"/>
        </w:rPr>
        <w:t>of libraries</w:t>
      </w:r>
      <w:r>
        <w:rPr>
          <w:spacing w:val="-6"/>
          <w:sz w:val="24"/>
        </w:rPr>
        <w:t> </w:t>
      </w:r>
      <w:r>
        <w:rPr>
          <w:sz w:val="24"/>
        </w:rPr>
        <w:t>for suggestions for nominations – prevent siloing</w:t>
      </w:r>
    </w:p>
    <w:p>
      <w:pPr>
        <w:pStyle w:val="ListParagraph"/>
        <w:numPr>
          <w:ilvl w:val="1"/>
          <w:numId w:val="1"/>
        </w:numPr>
        <w:tabs>
          <w:tab w:pos="1558" w:val="left" w:leader="none"/>
          <w:tab w:pos="1560" w:val="left" w:leader="none"/>
        </w:tabs>
        <w:spacing w:line="278" w:lineRule="auto" w:before="0" w:after="0"/>
        <w:ind w:left="1560" w:right="686" w:hanging="359"/>
        <w:jc w:val="left"/>
        <w:rPr>
          <w:sz w:val="24"/>
        </w:rPr>
      </w:pPr>
      <w:r>
        <w:rPr>
          <w:sz w:val="24"/>
        </w:rPr>
        <w:t>Asking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7"/>
          <w:sz w:val="24"/>
        </w:rPr>
        <w:t> </w:t>
      </w:r>
      <w:r>
        <w:rPr>
          <w:sz w:val="24"/>
        </w:rPr>
        <w:t>feedback</w:t>
      </w:r>
      <w:r>
        <w:rPr>
          <w:spacing w:val="-3"/>
          <w:sz w:val="24"/>
        </w:rPr>
        <w:t> </w:t>
      </w:r>
      <w:r>
        <w:rPr>
          <w:sz w:val="24"/>
        </w:rPr>
        <w:t>from</w:t>
      </w:r>
      <w:r>
        <w:rPr>
          <w:spacing w:val="-5"/>
          <w:sz w:val="24"/>
        </w:rPr>
        <w:t> </w:t>
      </w:r>
      <w:r>
        <w:rPr>
          <w:sz w:val="24"/>
        </w:rPr>
        <w:t>the whole</w:t>
      </w:r>
      <w:r>
        <w:rPr>
          <w:spacing w:val="-3"/>
          <w:sz w:val="24"/>
        </w:rPr>
        <w:t> </w:t>
      </w:r>
      <w:r>
        <w:rPr>
          <w:sz w:val="24"/>
        </w:rPr>
        <w:t>committee:</w:t>
      </w:r>
      <w:r>
        <w:rPr>
          <w:spacing w:val="-6"/>
          <w:sz w:val="24"/>
        </w:rPr>
        <w:t> </w:t>
      </w:r>
      <w:r>
        <w:rPr>
          <w:sz w:val="24"/>
        </w:rPr>
        <w:t>Rewording</w:t>
      </w:r>
      <w:r>
        <w:rPr>
          <w:spacing w:val="-2"/>
          <w:sz w:val="24"/>
        </w:rPr>
        <w:t> </w:t>
      </w:r>
      <w:r>
        <w:rPr>
          <w:sz w:val="24"/>
        </w:rPr>
        <w:t>or</w:t>
      </w:r>
      <w:r>
        <w:rPr>
          <w:spacing w:val="-2"/>
          <w:sz w:val="24"/>
        </w:rPr>
        <w:t> </w:t>
      </w:r>
      <w:r>
        <w:rPr>
          <w:sz w:val="24"/>
        </w:rPr>
        <w:t>boosting</w:t>
      </w:r>
      <w:r>
        <w:rPr>
          <w:spacing w:val="-2"/>
          <w:sz w:val="24"/>
        </w:rPr>
        <w:t> </w:t>
      </w:r>
      <w:r>
        <w:rPr>
          <w:sz w:val="24"/>
        </w:rPr>
        <w:t>the </w:t>
      </w:r>
      <w:r>
        <w:rPr>
          <w:spacing w:val="-2"/>
          <w:sz w:val="24"/>
        </w:rPr>
        <w:t>award?</w:t>
      </w:r>
    </w:p>
    <w:p>
      <w:pPr>
        <w:pStyle w:val="ListParagraph"/>
        <w:numPr>
          <w:ilvl w:val="1"/>
          <w:numId w:val="1"/>
        </w:numPr>
        <w:tabs>
          <w:tab w:pos="1558" w:val="left" w:leader="none"/>
          <w:tab w:pos="1560" w:val="left" w:leader="none"/>
        </w:tabs>
        <w:spacing w:line="273" w:lineRule="auto" w:before="0" w:after="0"/>
        <w:ind w:left="1560" w:right="210" w:hanging="372"/>
        <w:jc w:val="both"/>
        <w:rPr>
          <w:sz w:val="24"/>
        </w:rPr>
      </w:pPr>
      <w:r>
        <w:rPr>
          <w:b/>
          <w:sz w:val="24"/>
        </w:rPr>
        <w:t>Suggestion: </w:t>
      </w:r>
      <w:r>
        <w:rPr>
          <w:sz w:val="24"/>
        </w:rPr>
        <w:t>Self-nominations; where</w:t>
      </w:r>
      <w:r>
        <w:rPr>
          <w:spacing w:val="-2"/>
          <w:sz w:val="24"/>
        </w:rPr>
        <w:t> </w:t>
      </w:r>
      <w:r>
        <w:rPr>
          <w:sz w:val="24"/>
        </w:rPr>
        <w:t>others fill out a form</w:t>
      </w:r>
      <w:r>
        <w:rPr>
          <w:spacing w:val="-2"/>
          <w:sz w:val="24"/>
        </w:rPr>
        <w:t> </w:t>
      </w:r>
      <w:r>
        <w:rPr>
          <w:sz w:val="24"/>
        </w:rPr>
        <w:t>about what</w:t>
      </w:r>
      <w:r>
        <w:rPr>
          <w:spacing w:val="-1"/>
          <w:sz w:val="24"/>
        </w:rPr>
        <w:t> </w:t>
      </w:r>
      <w:r>
        <w:rPr>
          <w:sz w:val="24"/>
        </w:rPr>
        <w:t>outreach and</w:t>
      </w:r>
      <w:r>
        <w:rPr>
          <w:spacing w:val="-4"/>
          <w:sz w:val="24"/>
        </w:rPr>
        <w:t> </w:t>
      </w:r>
      <w:r>
        <w:rPr>
          <w:sz w:val="24"/>
        </w:rPr>
        <w:t>engagement</w:t>
      </w:r>
      <w:r>
        <w:rPr>
          <w:spacing w:val="-3"/>
          <w:sz w:val="24"/>
        </w:rPr>
        <w:t> </w:t>
      </w:r>
      <w:r>
        <w:rPr>
          <w:sz w:val="24"/>
        </w:rPr>
        <w:t>projects</w:t>
      </w:r>
      <w:r>
        <w:rPr>
          <w:spacing w:val="-3"/>
          <w:sz w:val="24"/>
        </w:rPr>
        <w:t> </w:t>
      </w:r>
      <w:r>
        <w:rPr>
          <w:sz w:val="24"/>
        </w:rPr>
        <w:t>they</w:t>
      </w:r>
      <w:r>
        <w:rPr>
          <w:spacing w:val="-2"/>
          <w:sz w:val="24"/>
        </w:rPr>
        <w:t> </w:t>
      </w:r>
      <w:r>
        <w:rPr>
          <w:sz w:val="24"/>
        </w:rPr>
        <w:t>are</w:t>
      </w:r>
      <w:r>
        <w:rPr>
          <w:spacing w:val="-3"/>
          <w:sz w:val="24"/>
        </w:rPr>
        <w:t> </w:t>
      </w:r>
      <w:r>
        <w:rPr>
          <w:sz w:val="24"/>
        </w:rPr>
        <w:t>doing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4"/>
          <w:sz w:val="24"/>
        </w:rPr>
        <w:t> </w:t>
      </w:r>
      <w:r>
        <w:rPr>
          <w:sz w:val="24"/>
        </w:rPr>
        <w:t>let</w:t>
      </w:r>
      <w:r>
        <w:rPr>
          <w:spacing w:val="-3"/>
          <w:sz w:val="24"/>
        </w:rPr>
        <w:t> </w:t>
      </w:r>
      <w:r>
        <w:rPr>
          <w:sz w:val="24"/>
        </w:rPr>
        <w:t>others</w:t>
      </w:r>
      <w:r>
        <w:rPr>
          <w:spacing w:val="-2"/>
          <w:sz w:val="24"/>
        </w:rPr>
        <w:t> </w:t>
      </w:r>
      <w:r>
        <w:rPr>
          <w:sz w:val="24"/>
        </w:rPr>
        <w:t>know they</w:t>
      </w:r>
      <w:r>
        <w:rPr>
          <w:spacing w:val="-2"/>
          <w:sz w:val="24"/>
        </w:rPr>
        <w:t> </w:t>
      </w:r>
      <w:r>
        <w:rPr>
          <w:sz w:val="24"/>
        </w:rPr>
        <w:t>wanted</w:t>
      </w:r>
      <w:r>
        <w:rPr>
          <w:spacing w:val="-4"/>
          <w:sz w:val="24"/>
        </w:rPr>
        <w:t> </w:t>
      </w:r>
      <w:r>
        <w:rPr>
          <w:sz w:val="24"/>
        </w:rPr>
        <w:t>to</w:t>
      </w:r>
      <w:r>
        <w:rPr>
          <w:spacing w:val="-5"/>
          <w:sz w:val="24"/>
        </w:rPr>
        <w:t> </w:t>
      </w:r>
      <w:r>
        <w:rPr>
          <w:sz w:val="24"/>
        </w:rPr>
        <w:t>be </w:t>
      </w:r>
      <w:r>
        <w:rPr>
          <w:spacing w:val="-2"/>
          <w:sz w:val="24"/>
        </w:rPr>
        <w:t>nominated</w:t>
      </w:r>
    </w:p>
    <w:p>
      <w:pPr>
        <w:pStyle w:val="ListParagraph"/>
        <w:numPr>
          <w:ilvl w:val="1"/>
          <w:numId w:val="1"/>
        </w:numPr>
        <w:tabs>
          <w:tab w:pos="2279" w:val="left" w:leader="none"/>
          <w:tab w:pos="2281" w:val="left" w:leader="none"/>
        </w:tabs>
        <w:spacing w:line="273" w:lineRule="auto" w:before="4" w:after="0"/>
        <w:ind w:left="2281" w:right="374" w:hanging="295"/>
        <w:jc w:val="both"/>
        <w:rPr>
          <w:sz w:val="24"/>
        </w:rPr>
      </w:pPr>
      <w:r>
        <w:rPr>
          <w:sz w:val="24"/>
        </w:rPr>
        <w:t>Future</w:t>
      </w:r>
      <w:r>
        <w:rPr>
          <w:spacing w:val="-3"/>
          <w:sz w:val="24"/>
        </w:rPr>
        <w:t> </w:t>
      </w:r>
      <w:r>
        <w:rPr>
          <w:sz w:val="24"/>
        </w:rPr>
        <w:t>consideration:</w:t>
      </w:r>
      <w:r>
        <w:rPr>
          <w:spacing w:val="-5"/>
          <w:sz w:val="24"/>
        </w:rPr>
        <w:t> </w:t>
      </w:r>
      <w:r>
        <w:rPr>
          <w:sz w:val="24"/>
        </w:rPr>
        <w:t>People</w:t>
      </w:r>
      <w:r>
        <w:rPr>
          <w:spacing w:val="-4"/>
          <w:sz w:val="24"/>
        </w:rPr>
        <w:t> </w:t>
      </w:r>
      <w:r>
        <w:rPr>
          <w:sz w:val="24"/>
        </w:rPr>
        <w:t>fill</w:t>
      </w:r>
      <w:r>
        <w:rPr>
          <w:spacing w:val="-3"/>
          <w:sz w:val="24"/>
        </w:rPr>
        <w:t> </w:t>
      </w:r>
      <w:r>
        <w:rPr>
          <w:sz w:val="24"/>
        </w:rPr>
        <w:t>out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form</w:t>
      </w:r>
      <w:r>
        <w:rPr>
          <w:spacing w:val="-5"/>
          <w:sz w:val="24"/>
        </w:rPr>
        <w:t> </w:t>
      </w:r>
      <w:r>
        <w:rPr>
          <w:sz w:val="24"/>
        </w:rPr>
        <w:t>to</w:t>
      </w:r>
      <w:r>
        <w:rPr>
          <w:spacing w:val="-5"/>
          <w:sz w:val="24"/>
        </w:rPr>
        <w:t> </w:t>
      </w:r>
      <w:r>
        <w:rPr>
          <w:sz w:val="24"/>
        </w:rPr>
        <w:t>be</w:t>
      </w:r>
      <w:r>
        <w:rPr>
          <w:spacing w:val="-3"/>
          <w:sz w:val="24"/>
        </w:rPr>
        <w:t> </w:t>
      </w:r>
      <w:r>
        <w:rPr>
          <w:sz w:val="24"/>
        </w:rPr>
        <w:t>considered,</w:t>
      </w:r>
      <w:r>
        <w:rPr>
          <w:spacing w:val="-3"/>
          <w:sz w:val="24"/>
        </w:rPr>
        <w:t> </w:t>
      </w:r>
      <w:r>
        <w:rPr>
          <w:sz w:val="24"/>
        </w:rPr>
        <w:t>then</w:t>
      </w:r>
      <w:r>
        <w:rPr>
          <w:spacing w:val="-4"/>
          <w:sz w:val="24"/>
        </w:rPr>
        <w:t> </w:t>
      </w:r>
      <w:r>
        <w:rPr>
          <w:sz w:val="24"/>
        </w:rPr>
        <w:t>OEC picks a person and writes it up to submit to the awards committee?</w:t>
      </w:r>
    </w:p>
    <w:p>
      <w:pPr>
        <w:pStyle w:val="BodyText"/>
        <w:spacing w:before="2"/>
        <w:ind w:left="1260"/>
        <w:jc w:val="both"/>
      </w:pPr>
      <w:r>
        <w:rPr/>
        <w:t>i.</w:t>
      </w:r>
      <w:r>
        <w:rPr>
          <w:spacing w:val="37"/>
        </w:rPr>
        <w:t>  </w:t>
      </w:r>
      <w:r>
        <w:rPr/>
        <w:t>Share</w:t>
      </w:r>
      <w:r>
        <w:rPr>
          <w:spacing w:val="1"/>
        </w:rPr>
        <w:t> </w:t>
      </w:r>
      <w:r>
        <w:rPr/>
        <w:t>feedback to</w:t>
      </w:r>
      <w:r>
        <w:rPr>
          <w:spacing w:val="-2"/>
        </w:rPr>
        <w:t> </w:t>
      </w:r>
      <w:r>
        <w:rPr/>
        <w:t>Celenia</w:t>
      </w:r>
      <w:r>
        <w:rPr>
          <w:spacing w:val="-2"/>
        </w:rPr>
        <w:t> </w:t>
      </w:r>
      <w:r>
        <w:rPr/>
        <w:t>or </w:t>
      </w:r>
      <w:r>
        <w:rPr>
          <w:spacing w:val="-2"/>
        </w:rPr>
        <w:t>Cindy</w:t>
      </w:r>
    </w:p>
    <w:p>
      <w:pPr>
        <w:pStyle w:val="ListParagraph"/>
        <w:numPr>
          <w:ilvl w:val="0"/>
          <w:numId w:val="1"/>
        </w:numPr>
        <w:tabs>
          <w:tab w:pos="840" w:val="left" w:leader="none"/>
        </w:tabs>
        <w:spacing w:line="240" w:lineRule="auto" w:before="95" w:after="0"/>
        <w:ind w:left="840" w:right="0" w:hanging="358"/>
        <w:jc w:val="both"/>
        <w:rPr>
          <w:sz w:val="24"/>
        </w:rPr>
      </w:pPr>
      <w:r>
        <w:rPr>
          <w:sz w:val="24"/>
        </w:rPr>
        <w:t>Note</w:t>
      </w:r>
      <w:r>
        <w:rPr>
          <w:spacing w:val="-5"/>
          <w:sz w:val="24"/>
        </w:rPr>
        <w:t> </w:t>
      </w:r>
      <w:r>
        <w:rPr>
          <w:sz w:val="24"/>
        </w:rPr>
        <w:t>takers: Rachel</w:t>
      </w:r>
      <w:r>
        <w:rPr>
          <w:spacing w:val="-2"/>
          <w:sz w:val="24"/>
        </w:rPr>
        <w:t> </w:t>
      </w:r>
      <w:r>
        <w:rPr>
          <w:sz w:val="24"/>
        </w:rPr>
        <w:t>Miller-Haughton</w:t>
      </w:r>
      <w:r>
        <w:rPr>
          <w:spacing w:val="-3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November</w:t>
      </w:r>
      <w:r>
        <w:rPr>
          <w:spacing w:val="-6"/>
          <w:sz w:val="24"/>
        </w:rPr>
        <w:t> </w:t>
      </w:r>
      <w:r>
        <w:rPr>
          <w:sz w:val="24"/>
        </w:rPr>
        <w:t>and</w:t>
      </w:r>
      <w:r>
        <w:rPr>
          <w:spacing w:val="-3"/>
          <w:sz w:val="24"/>
        </w:rPr>
        <w:t> </w:t>
      </w:r>
      <w:r>
        <w:rPr>
          <w:sz w:val="24"/>
        </w:rPr>
        <w:t>Siobhan</w:t>
      </w:r>
      <w:r>
        <w:rPr>
          <w:spacing w:val="-3"/>
          <w:sz w:val="24"/>
        </w:rPr>
        <w:t> </w:t>
      </w:r>
      <w:r>
        <w:rPr>
          <w:sz w:val="24"/>
        </w:rPr>
        <w:t>McKissic</w:t>
      </w:r>
      <w:r>
        <w:rPr>
          <w:spacing w:val="-4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December</w:t>
      </w:r>
    </w:p>
    <w:p>
      <w:pPr>
        <w:spacing w:after="0" w:line="240" w:lineRule="auto"/>
        <w:jc w:val="both"/>
        <w:rPr>
          <w:sz w:val="24"/>
        </w:rPr>
        <w:sectPr>
          <w:pgSz w:w="12240" w:h="15840"/>
          <w:pgMar w:top="1060" w:bottom="280" w:left="1320" w:right="1340"/>
        </w:sectPr>
      </w:pPr>
    </w:p>
    <w:p>
      <w:pPr>
        <w:spacing w:before="71"/>
        <w:ind w:left="107" w:right="0" w:firstLine="0"/>
        <w:jc w:val="left"/>
        <w:rPr>
          <w:rFonts w:ascii="Arial"/>
          <w:b/>
          <w:sz w:val="17"/>
        </w:rPr>
      </w:pPr>
      <w:bookmarkStart w:name="Blank Page" w:id="3"/>
      <w:bookmarkEnd w:id="3"/>
      <w:r>
        <w:rPr/>
      </w:r>
      <w:r>
        <w:rPr>
          <w:rFonts w:ascii="Arial"/>
          <w:b/>
          <w:color w:val="EF6038"/>
          <w:w w:val="125"/>
          <w:sz w:val="17"/>
        </w:rPr>
        <w:t>UNIVERSITY</w:t>
      </w:r>
      <w:r>
        <w:rPr>
          <w:rFonts w:ascii="Arial"/>
          <w:b/>
          <w:color w:val="EF6038"/>
          <w:spacing w:val="-2"/>
          <w:w w:val="125"/>
          <w:sz w:val="17"/>
        </w:rPr>
        <w:t> </w:t>
      </w:r>
      <w:r>
        <w:rPr>
          <w:rFonts w:ascii="Arial"/>
          <w:b/>
          <w:color w:val="EF6038"/>
          <w:w w:val="125"/>
          <w:sz w:val="17"/>
        </w:rPr>
        <w:t>OF</w:t>
      </w:r>
      <w:r>
        <w:rPr>
          <w:rFonts w:ascii="Arial"/>
          <w:b/>
          <w:color w:val="EF6038"/>
          <w:spacing w:val="-15"/>
          <w:w w:val="125"/>
          <w:sz w:val="17"/>
        </w:rPr>
        <w:t> </w:t>
      </w:r>
      <w:r>
        <w:rPr>
          <w:rFonts w:ascii="Arial"/>
          <w:b/>
          <w:color w:val="EF6038"/>
          <w:w w:val="125"/>
          <w:sz w:val="17"/>
        </w:rPr>
        <w:t>ILLINOIS</w:t>
      </w:r>
      <w:r>
        <w:rPr>
          <w:rFonts w:ascii="Arial"/>
          <w:b/>
          <w:color w:val="EF6038"/>
          <w:spacing w:val="-10"/>
          <w:w w:val="125"/>
          <w:sz w:val="17"/>
        </w:rPr>
        <w:t> </w:t>
      </w:r>
      <w:r>
        <w:rPr>
          <w:rFonts w:ascii="Arial"/>
          <w:b/>
          <w:color w:val="EF6038"/>
          <w:w w:val="125"/>
          <w:sz w:val="17"/>
        </w:rPr>
        <w:t>URBANA-</w:t>
      </w:r>
      <w:r>
        <w:rPr>
          <w:rFonts w:ascii="Arial"/>
          <w:b/>
          <w:color w:val="EF6038"/>
          <w:spacing w:val="-2"/>
          <w:w w:val="125"/>
          <w:sz w:val="17"/>
        </w:rPr>
        <w:t>CHAMPAIGN</w:t>
      </w:r>
    </w:p>
    <w:p>
      <w:pPr>
        <w:spacing w:before="132"/>
        <w:ind w:left="115" w:right="0" w:firstLine="0"/>
        <w:jc w:val="left"/>
        <w:rPr>
          <w:rFonts w:ascii="Arial" w:hAnsi="Arial"/>
          <w:sz w:val="17"/>
        </w:rPr>
      </w:pPr>
      <w:r>
        <w:rPr>
          <w:rFonts w:ascii="Arial" w:hAnsi="Arial"/>
          <w:color w:val="0F2448"/>
          <w:spacing w:val="-2"/>
          <w:sz w:val="17"/>
        </w:rPr>
        <w:t>217.333.2290</w:t>
      </w:r>
      <w:r>
        <w:rPr>
          <w:rFonts w:ascii="Arial" w:hAnsi="Arial"/>
          <w:color w:val="0F2448"/>
          <w:spacing w:val="-21"/>
          <w:sz w:val="17"/>
        </w:rPr>
        <w:t> </w:t>
      </w:r>
      <w:r>
        <w:rPr>
          <w:rFonts w:ascii="Arial" w:hAnsi="Arial"/>
          <w:color w:val="0F2448"/>
          <w:spacing w:val="-2"/>
          <w:sz w:val="12"/>
        </w:rPr>
        <w:t>■</w:t>
      </w:r>
      <w:r>
        <w:rPr>
          <w:rFonts w:ascii="Arial" w:hAnsi="Arial"/>
          <w:color w:val="0F2448"/>
          <w:spacing w:val="-9"/>
          <w:sz w:val="12"/>
        </w:rPr>
        <w:t> </w:t>
      </w:r>
      <w:r>
        <w:rPr>
          <w:rFonts w:ascii="Arial" w:hAnsi="Arial"/>
          <w:color w:val="0F2448"/>
          <w:spacing w:val="-2"/>
          <w:sz w:val="17"/>
        </w:rPr>
        <w:t>libra</w:t>
      </w:r>
      <w:r>
        <w:rPr>
          <w:rFonts w:ascii="Arial" w:hAnsi="Arial"/>
          <w:color w:val="0F2448"/>
          <w:spacing w:val="61"/>
          <w:sz w:val="17"/>
        </w:rPr>
        <w:t> </w:t>
      </w:r>
      <w:r>
        <w:rPr>
          <w:rFonts w:ascii="Arial" w:hAnsi="Arial"/>
          <w:color w:val="0F2448"/>
          <w:spacing w:val="-2"/>
          <w:sz w:val="17"/>
        </w:rPr>
        <w:t>.illinois.edu</w:t>
      </w:r>
    </w:p>
    <w:sectPr>
      <w:pgSz w:w="12240" w:h="15840"/>
      <w:pgMar w:top="380" w:bottom="280" w:left="132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Calibri Light">
    <w:altName w:val="Calibri Light"/>
    <w:charset w:val="0"/>
    <w:family w:val="swiss"/>
    <w:pitch w:val="variable"/>
  </w:font>
  <w:font w:name="Segoe UI">
    <w:altName w:val="Segoe U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841" w:hanging="360"/>
        <w:jc w:val="left"/>
      </w:pPr>
      <w:rPr>
        <w:rFonts w:hint="default"/>
        <w:spacing w:val="-2"/>
        <w:w w:val="100"/>
        <w:lang w:val="en-US" w:eastAsia="en-US" w:bidi="ar-SA"/>
      </w:rPr>
    </w:lvl>
    <w:lvl w:ilvl="1">
      <w:start w:val="1"/>
      <w:numFmt w:val="lowerLetter"/>
      <w:lvlText w:val="%2."/>
      <w:lvlJc w:val="left"/>
      <w:pPr>
        <w:ind w:left="1561" w:hanging="361"/>
        <w:jc w:val="right"/>
      </w:pPr>
      <w:rPr>
        <w:rFonts w:hint="default"/>
        <w:spacing w:val="-1"/>
        <w:w w:val="100"/>
        <w:lang w:val="en-US" w:eastAsia="en-US" w:bidi="ar-SA"/>
      </w:rPr>
    </w:lvl>
    <w:lvl w:ilvl="2">
      <w:start w:val="1"/>
      <w:numFmt w:val="lowerRoman"/>
      <w:lvlText w:val="%3."/>
      <w:lvlJc w:val="left"/>
      <w:pPr>
        <w:ind w:left="2281" w:hanging="361"/>
        <w:jc w:val="left"/>
      </w:pPr>
      <w:rPr>
        <w:rFonts w:hint="default" w:ascii="Segoe UI" w:hAnsi="Segoe UI" w:eastAsia="Segoe UI" w:cs="Segoe UI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80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22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65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08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51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94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20"/>
    </w:pPr>
    <w:rPr>
      <w:rFonts w:ascii="Calibri Light" w:hAnsi="Calibri Light" w:eastAsia="Calibri Light" w:cs="Calibri Light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559" w:hanging="35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s://uofi.app.box.com/file/1662671781526" TargetMode="External"/><Relationship Id="rId7" Type="http://schemas.openxmlformats.org/officeDocument/2006/relationships/hyperlink" Target="https://uofi.app.box.com/file/1482357758059?s=nib9poiwps7v2jqgih40fie7u65pqxdw" TargetMode="External"/><Relationship Id="rId8" Type="http://schemas.openxmlformats.org/officeDocument/2006/relationships/image" Target="media/image2.png"/><Relationship Id="rId9" Type="http://schemas.openxmlformats.org/officeDocument/2006/relationships/hyperlink" Target="https://doodle.com/meeting/participate/id/e3O07Yre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Bowden, Elizabeth Ann</dc:creator>
  <dcterms:created xsi:type="dcterms:W3CDTF">2024-11-22T15:51:26Z</dcterms:created>
  <dcterms:modified xsi:type="dcterms:W3CDTF">2024-11-22T15:51:26Z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2024-11-22T00:00:00Z</vt:filetime>
  </property>
</Properties>
</file>