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E8479B" w14:textId="77777777" w:rsidR="005F456D" w:rsidRDefault="005F456D" w:rsidP="005F456D">
      <w:pPr>
        <w:spacing w:after="0"/>
        <w:rPr>
          <w:rFonts w:ascii="Times New Roman" w:hAnsi="Times New Roman" w:cs="Times New Roman"/>
          <w:b/>
          <w:bCs/>
        </w:rPr>
      </w:pPr>
      <w:r w:rsidRPr="005F456D">
        <w:rPr>
          <w:rFonts w:ascii="Times New Roman" w:hAnsi="Times New Roman" w:cs="Times New Roman"/>
          <w:b/>
          <w:bCs/>
        </w:rPr>
        <w:t>MINUTES</w:t>
      </w:r>
    </w:p>
    <w:p w14:paraId="4F13F7C2" w14:textId="77777777" w:rsidR="0047363C" w:rsidRPr="005F456D" w:rsidRDefault="0047363C" w:rsidP="005F456D">
      <w:pPr>
        <w:spacing w:after="0"/>
        <w:rPr>
          <w:rFonts w:ascii="Times New Roman" w:hAnsi="Times New Roman" w:cs="Times New Roman"/>
          <w:b/>
          <w:bCs/>
        </w:rPr>
      </w:pPr>
    </w:p>
    <w:p w14:paraId="540FF9AC" w14:textId="77777777" w:rsidR="005F456D" w:rsidRPr="005F456D" w:rsidRDefault="005F456D" w:rsidP="005F456D">
      <w:pPr>
        <w:spacing w:after="0"/>
        <w:rPr>
          <w:rFonts w:ascii="Times New Roman" w:hAnsi="Times New Roman" w:cs="Times New Roman"/>
        </w:rPr>
      </w:pPr>
      <w:r w:rsidRPr="005F456D">
        <w:rPr>
          <w:rFonts w:ascii="Times New Roman" w:hAnsi="Times New Roman" w:cs="Times New Roman"/>
        </w:rPr>
        <w:t>University of Illinois at Urbana-Champaign</w:t>
      </w:r>
    </w:p>
    <w:p w14:paraId="03EA18C6" w14:textId="77777777" w:rsidR="005F456D" w:rsidRPr="005F456D" w:rsidRDefault="005F456D" w:rsidP="005F456D">
      <w:pPr>
        <w:spacing w:after="0"/>
        <w:rPr>
          <w:rFonts w:ascii="Times New Roman" w:hAnsi="Times New Roman" w:cs="Times New Roman"/>
        </w:rPr>
      </w:pPr>
      <w:r w:rsidRPr="005F456D">
        <w:rPr>
          <w:rFonts w:ascii="Times New Roman" w:hAnsi="Times New Roman" w:cs="Times New Roman"/>
        </w:rPr>
        <w:t xml:space="preserve">Library Faculty Meeting </w:t>
      </w:r>
    </w:p>
    <w:p w14:paraId="46C51CE0" w14:textId="77777777" w:rsidR="005F456D" w:rsidRPr="005F456D" w:rsidRDefault="005F456D" w:rsidP="005F456D">
      <w:pPr>
        <w:spacing w:after="0"/>
        <w:rPr>
          <w:rFonts w:ascii="Times New Roman" w:hAnsi="Times New Roman" w:cs="Times New Roman"/>
        </w:rPr>
      </w:pPr>
      <w:r w:rsidRPr="005F456D">
        <w:rPr>
          <w:rFonts w:ascii="Times New Roman" w:hAnsi="Times New Roman" w:cs="Times New Roman"/>
        </w:rPr>
        <w:t>June 26, 2024</w:t>
      </w:r>
    </w:p>
    <w:p w14:paraId="12F19904" w14:textId="77777777" w:rsidR="005F456D" w:rsidRPr="005F456D" w:rsidRDefault="005F456D" w:rsidP="005F456D">
      <w:pPr>
        <w:spacing w:after="0"/>
        <w:rPr>
          <w:rFonts w:ascii="Times New Roman" w:hAnsi="Times New Roman" w:cs="Times New Roman"/>
        </w:rPr>
      </w:pPr>
      <w:r w:rsidRPr="005F456D">
        <w:rPr>
          <w:rFonts w:ascii="Times New Roman" w:hAnsi="Times New Roman" w:cs="Times New Roman"/>
        </w:rPr>
        <w:t>3:00—4:30 p.m., via Zoom</w:t>
      </w:r>
    </w:p>
    <w:p w14:paraId="4DCACF6F" w14:textId="77777777" w:rsidR="005F456D" w:rsidRPr="005F456D" w:rsidRDefault="005F456D" w:rsidP="005F456D">
      <w:pPr>
        <w:spacing w:after="0"/>
        <w:rPr>
          <w:rFonts w:ascii="Times New Roman" w:hAnsi="Times New Roman" w:cs="Times New Roman"/>
        </w:rPr>
      </w:pPr>
    </w:p>
    <w:p w14:paraId="7884AC8A" w14:textId="77777777" w:rsidR="005F456D" w:rsidRPr="005F456D" w:rsidRDefault="005F456D" w:rsidP="005F456D">
      <w:pPr>
        <w:rPr>
          <w:rFonts w:ascii="Times New Roman" w:hAnsi="Times New Roman" w:cs="Times New Roman"/>
          <w:b/>
          <w:bCs/>
        </w:rPr>
      </w:pPr>
      <w:r w:rsidRPr="005F456D">
        <w:rPr>
          <w:rFonts w:ascii="Times New Roman" w:hAnsi="Times New Roman" w:cs="Times New Roman"/>
          <w:b/>
          <w:bCs/>
        </w:rPr>
        <w:t>1.  Call to order</w:t>
      </w:r>
    </w:p>
    <w:p w14:paraId="14DC1476" w14:textId="77777777" w:rsidR="005F456D" w:rsidRPr="005F456D" w:rsidRDefault="005F456D" w:rsidP="005F456D">
      <w:pPr>
        <w:rPr>
          <w:rFonts w:ascii="Times New Roman" w:hAnsi="Times New Roman" w:cs="Times New Roman"/>
        </w:rPr>
      </w:pPr>
      <w:r w:rsidRPr="005F456D">
        <w:rPr>
          <w:rFonts w:ascii="Times New Roman" w:hAnsi="Times New Roman" w:cs="Times New Roman"/>
          <w:b/>
          <w:bCs/>
        </w:rPr>
        <w:t xml:space="preserve">2. </w:t>
      </w:r>
      <w:r w:rsidRPr="005F456D">
        <w:rPr>
          <w:rFonts w:ascii="Times New Roman" w:hAnsi="Times New Roman" w:cs="Times New Roman"/>
        </w:rPr>
        <w:t xml:space="preserve"> </w:t>
      </w:r>
      <w:r w:rsidRPr="005F456D">
        <w:rPr>
          <w:rFonts w:ascii="Times New Roman" w:hAnsi="Times New Roman" w:cs="Times New Roman"/>
          <w:b/>
          <w:bCs/>
        </w:rPr>
        <w:t>Standing items</w:t>
      </w:r>
    </w:p>
    <w:p w14:paraId="5A099CC0" w14:textId="77777777" w:rsidR="005F456D" w:rsidRPr="005F456D" w:rsidRDefault="005F456D" w:rsidP="005F456D">
      <w:pPr>
        <w:pStyle w:val="ListParagraph"/>
        <w:spacing w:line="360" w:lineRule="auto"/>
        <w:ind w:left="450"/>
        <w:rPr>
          <w:rFonts w:ascii="Times New Roman" w:hAnsi="Times New Roman" w:cs="Times New Roman"/>
        </w:rPr>
      </w:pPr>
      <w:r w:rsidRPr="005F456D">
        <w:rPr>
          <w:rFonts w:ascii="Times New Roman" w:hAnsi="Times New Roman" w:cs="Times New Roman"/>
        </w:rPr>
        <w:t xml:space="preserve">2.1 Adoption of the agenda – Adopted </w:t>
      </w:r>
    </w:p>
    <w:p w14:paraId="3DCF6032" w14:textId="4DDF918E" w:rsidR="005F456D" w:rsidRPr="005F456D" w:rsidRDefault="005F456D" w:rsidP="005F456D">
      <w:pPr>
        <w:pStyle w:val="ListParagraph"/>
        <w:spacing w:line="360" w:lineRule="auto"/>
        <w:ind w:left="450"/>
        <w:rPr>
          <w:rFonts w:ascii="Times New Roman" w:hAnsi="Times New Roman" w:cs="Times New Roman"/>
        </w:rPr>
      </w:pPr>
      <w:r w:rsidRPr="005F456D">
        <w:rPr>
          <w:rFonts w:ascii="Times New Roman" w:hAnsi="Times New Roman" w:cs="Times New Roman"/>
        </w:rPr>
        <w:t xml:space="preserve">2.2 Approval of the </w:t>
      </w:r>
      <w:r w:rsidR="0047363C">
        <w:rPr>
          <w:rFonts w:ascii="Times New Roman" w:hAnsi="Times New Roman" w:cs="Times New Roman"/>
        </w:rPr>
        <w:t>m</w:t>
      </w:r>
      <w:r w:rsidRPr="005F456D">
        <w:rPr>
          <w:rFonts w:ascii="Times New Roman" w:hAnsi="Times New Roman" w:cs="Times New Roman"/>
        </w:rPr>
        <w:t xml:space="preserve">inutes – Approved with edits </w:t>
      </w:r>
    </w:p>
    <w:p w14:paraId="57AA2DF6" w14:textId="137B0EA0" w:rsidR="005F456D" w:rsidRPr="005F456D" w:rsidRDefault="005F456D" w:rsidP="005F456D">
      <w:pPr>
        <w:pStyle w:val="ListParagraph"/>
        <w:spacing w:line="360" w:lineRule="auto"/>
        <w:ind w:left="450"/>
        <w:rPr>
          <w:rFonts w:ascii="Times New Roman" w:hAnsi="Times New Roman" w:cs="Times New Roman"/>
        </w:rPr>
      </w:pPr>
      <w:r w:rsidRPr="005F456D">
        <w:rPr>
          <w:rFonts w:ascii="Times New Roman" w:hAnsi="Times New Roman" w:cs="Times New Roman"/>
        </w:rPr>
        <w:t xml:space="preserve">2.3 Introduction of </w:t>
      </w:r>
      <w:r w:rsidR="0047363C">
        <w:rPr>
          <w:rFonts w:ascii="Times New Roman" w:hAnsi="Times New Roman" w:cs="Times New Roman"/>
        </w:rPr>
        <w:t>n</w:t>
      </w:r>
      <w:r w:rsidRPr="005F456D">
        <w:rPr>
          <w:rFonts w:ascii="Times New Roman" w:hAnsi="Times New Roman" w:cs="Times New Roman"/>
        </w:rPr>
        <w:t xml:space="preserve">ew </w:t>
      </w:r>
      <w:r w:rsidR="0047363C">
        <w:rPr>
          <w:rFonts w:ascii="Times New Roman" w:hAnsi="Times New Roman" w:cs="Times New Roman"/>
        </w:rPr>
        <w:t>e</w:t>
      </w:r>
      <w:r w:rsidRPr="005F456D">
        <w:rPr>
          <w:rFonts w:ascii="Times New Roman" w:hAnsi="Times New Roman" w:cs="Times New Roman"/>
        </w:rPr>
        <w:t xml:space="preserve">mployees – None </w:t>
      </w:r>
    </w:p>
    <w:p w14:paraId="36B2215E" w14:textId="037FB56F" w:rsidR="005F456D" w:rsidRPr="005F456D" w:rsidRDefault="005F456D" w:rsidP="005F456D">
      <w:pPr>
        <w:pStyle w:val="ListParagraph"/>
        <w:spacing w:line="360" w:lineRule="auto"/>
        <w:ind w:left="450"/>
        <w:rPr>
          <w:rFonts w:ascii="Times New Roman" w:hAnsi="Times New Roman" w:cs="Times New Roman"/>
        </w:rPr>
      </w:pPr>
      <w:r w:rsidRPr="005F456D">
        <w:rPr>
          <w:rFonts w:ascii="Times New Roman" w:hAnsi="Times New Roman" w:cs="Times New Roman"/>
        </w:rPr>
        <w:t xml:space="preserve">2.4 Executive Committee </w:t>
      </w:r>
      <w:r w:rsidR="0047363C">
        <w:rPr>
          <w:rFonts w:ascii="Times New Roman" w:hAnsi="Times New Roman" w:cs="Times New Roman"/>
        </w:rPr>
        <w:t>u</w:t>
      </w:r>
      <w:r w:rsidRPr="005F456D">
        <w:rPr>
          <w:rFonts w:ascii="Times New Roman" w:hAnsi="Times New Roman" w:cs="Times New Roman"/>
        </w:rPr>
        <w:t>pdates (10 minutes—Chris Wiley)</w:t>
      </w:r>
    </w:p>
    <w:p w14:paraId="6AB6D54F" w14:textId="77777777" w:rsidR="005F456D" w:rsidRPr="005F456D" w:rsidRDefault="005F456D" w:rsidP="000E5426">
      <w:pPr>
        <w:pStyle w:val="ListParagraph"/>
        <w:spacing w:line="360" w:lineRule="auto"/>
        <w:ind w:left="810"/>
        <w:rPr>
          <w:rFonts w:ascii="Times New Roman" w:hAnsi="Times New Roman" w:cs="Times New Roman"/>
        </w:rPr>
      </w:pPr>
      <w:r w:rsidRPr="005F456D">
        <w:rPr>
          <w:rFonts w:ascii="Times New Roman" w:hAnsi="Times New Roman" w:cs="Times New Roman"/>
        </w:rPr>
        <w:t>EC revised FRC scoring guidelines for specialized faculty, discussed expectations for search committees and the eligibility of specialized faculty participation in upcoming elections and noted if not already concurrent, bylaws and committee pages should reflect the same information.</w:t>
      </w:r>
    </w:p>
    <w:p w14:paraId="03222074" w14:textId="77777777" w:rsidR="005F456D" w:rsidRPr="005F456D" w:rsidRDefault="005F456D" w:rsidP="005F456D">
      <w:pPr>
        <w:pStyle w:val="ListParagraph"/>
        <w:spacing w:line="360" w:lineRule="auto"/>
        <w:ind w:left="450"/>
        <w:rPr>
          <w:rFonts w:ascii="Times New Roman" w:hAnsi="Times New Roman" w:cs="Times New Roman"/>
        </w:rPr>
      </w:pPr>
      <w:r w:rsidRPr="005F456D">
        <w:rPr>
          <w:rFonts w:ascii="Times New Roman" w:hAnsi="Times New Roman" w:cs="Times New Roman"/>
        </w:rPr>
        <w:t>2.5 Report of the University Librarian (20 Minutes—Dean Stewart)</w:t>
      </w:r>
    </w:p>
    <w:p w14:paraId="4F43B311" w14:textId="77777777" w:rsidR="005F456D" w:rsidRPr="005F456D" w:rsidRDefault="005F456D" w:rsidP="000E5426">
      <w:pPr>
        <w:spacing w:after="0" w:line="360" w:lineRule="auto"/>
        <w:ind w:left="810"/>
        <w:rPr>
          <w:rFonts w:ascii="Times New Roman" w:hAnsi="Times New Roman" w:cs="Times New Roman"/>
        </w:rPr>
      </w:pPr>
      <w:r w:rsidRPr="005F456D">
        <w:rPr>
          <w:rFonts w:ascii="Times New Roman" w:hAnsi="Times New Roman" w:cs="Times New Roman"/>
        </w:rPr>
        <w:t>Dean Stewart once again discussed the budget (these are not set in stone):</w:t>
      </w:r>
    </w:p>
    <w:p w14:paraId="73398478" w14:textId="77777777" w:rsidR="005F456D" w:rsidRPr="005F456D" w:rsidRDefault="005F456D" w:rsidP="000E5426">
      <w:pPr>
        <w:spacing w:after="0" w:line="240" w:lineRule="auto"/>
        <w:ind w:left="810"/>
        <w:rPr>
          <w:rFonts w:ascii="Times New Roman" w:hAnsi="Times New Roman" w:cs="Times New Roman"/>
        </w:rPr>
      </w:pPr>
      <w:r w:rsidRPr="005F456D">
        <w:rPr>
          <w:rFonts w:ascii="Times New Roman" w:hAnsi="Times New Roman" w:cs="Times New Roman"/>
        </w:rPr>
        <w:t>• Distribution of potential salary pool -We will be placing the positions on hold, but they are looking into trying to fund them.</w:t>
      </w:r>
    </w:p>
    <w:p w14:paraId="009BD2A7" w14:textId="77777777" w:rsidR="005F456D" w:rsidRPr="005F456D" w:rsidRDefault="005F456D" w:rsidP="000E5426">
      <w:pPr>
        <w:spacing w:after="0" w:line="240" w:lineRule="auto"/>
        <w:ind w:left="810"/>
        <w:rPr>
          <w:rFonts w:ascii="Times New Roman" w:hAnsi="Times New Roman" w:cs="Times New Roman"/>
        </w:rPr>
      </w:pPr>
      <w:r w:rsidRPr="005F456D">
        <w:rPr>
          <w:rFonts w:ascii="Times New Roman" w:hAnsi="Times New Roman" w:cs="Times New Roman"/>
        </w:rPr>
        <w:t>• Possibly self-funding salary raises</w:t>
      </w:r>
    </w:p>
    <w:p w14:paraId="74ED093C" w14:textId="77777777" w:rsidR="005F456D" w:rsidRPr="005F456D" w:rsidRDefault="005F456D" w:rsidP="000E5426">
      <w:pPr>
        <w:spacing w:after="0" w:line="240" w:lineRule="auto"/>
        <w:ind w:left="810"/>
        <w:rPr>
          <w:rFonts w:ascii="Times New Roman" w:hAnsi="Times New Roman" w:cs="Times New Roman"/>
        </w:rPr>
      </w:pPr>
      <w:r w:rsidRPr="005F456D">
        <w:rPr>
          <w:rFonts w:ascii="Times New Roman" w:hAnsi="Times New Roman" w:cs="Times New Roman"/>
        </w:rPr>
        <w:t>• Possible FY26 and FY27 budget reduction models</w:t>
      </w:r>
    </w:p>
    <w:p w14:paraId="44884852" w14:textId="77777777" w:rsidR="005F456D" w:rsidRPr="005F456D" w:rsidRDefault="005F456D" w:rsidP="000E5426">
      <w:pPr>
        <w:spacing w:after="0" w:line="240" w:lineRule="auto"/>
        <w:ind w:left="810"/>
        <w:rPr>
          <w:rFonts w:ascii="Times New Roman" w:hAnsi="Times New Roman" w:cs="Times New Roman"/>
        </w:rPr>
      </w:pPr>
      <w:r w:rsidRPr="005F456D">
        <w:rPr>
          <w:rFonts w:ascii="Times New Roman" w:hAnsi="Times New Roman" w:cs="Times New Roman"/>
        </w:rPr>
        <w:t xml:space="preserve">      -We could be looking at 2/4/6% cuts</w:t>
      </w:r>
    </w:p>
    <w:p w14:paraId="3B4B4B07" w14:textId="77777777" w:rsidR="005F456D" w:rsidRPr="005F456D" w:rsidRDefault="005F456D" w:rsidP="000E5426">
      <w:pPr>
        <w:spacing w:after="0" w:line="240" w:lineRule="auto"/>
        <w:ind w:left="810"/>
        <w:rPr>
          <w:rFonts w:ascii="Times New Roman" w:hAnsi="Times New Roman" w:cs="Times New Roman"/>
        </w:rPr>
      </w:pPr>
      <w:r w:rsidRPr="005F456D">
        <w:rPr>
          <w:rFonts w:ascii="Times New Roman" w:hAnsi="Times New Roman" w:cs="Times New Roman"/>
        </w:rPr>
        <w:t xml:space="preserve">         -2%: $414,700</w:t>
      </w:r>
    </w:p>
    <w:p w14:paraId="528A3232" w14:textId="77777777" w:rsidR="005F456D" w:rsidRPr="005F456D" w:rsidRDefault="005F456D" w:rsidP="000E5426">
      <w:pPr>
        <w:spacing w:after="0" w:line="240" w:lineRule="auto"/>
        <w:ind w:left="810"/>
        <w:rPr>
          <w:rFonts w:ascii="Times New Roman" w:hAnsi="Times New Roman" w:cs="Times New Roman"/>
        </w:rPr>
      </w:pPr>
      <w:r w:rsidRPr="005F456D">
        <w:rPr>
          <w:rFonts w:ascii="Times New Roman" w:hAnsi="Times New Roman" w:cs="Times New Roman"/>
        </w:rPr>
        <w:t xml:space="preserve">         -4% $829,400</w:t>
      </w:r>
    </w:p>
    <w:p w14:paraId="1AB47C29" w14:textId="77777777" w:rsidR="005F456D" w:rsidRDefault="005F456D" w:rsidP="000E5426">
      <w:pPr>
        <w:spacing w:after="0" w:line="240" w:lineRule="auto"/>
        <w:ind w:left="810"/>
        <w:rPr>
          <w:rFonts w:ascii="Times New Roman" w:hAnsi="Times New Roman" w:cs="Times New Roman"/>
        </w:rPr>
      </w:pPr>
      <w:r w:rsidRPr="005F456D">
        <w:rPr>
          <w:rFonts w:ascii="Times New Roman" w:hAnsi="Times New Roman" w:cs="Times New Roman"/>
        </w:rPr>
        <w:t xml:space="preserve">         -6%: $1,244,100</w:t>
      </w:r>
    </w:p>
    <w:p w14:paraId="6B5FDFC9" w14:textId="77777777" w:rsidR="000E5426" w:rsidRDefault="000E5426" w:rsidP="000E5426">
      <w:pPr>
        <w:spacing w:after="0" w:line="240" w:lineRule="auto"/>
        <w:ind w:left="810"/>
        <w:rPr>
          <w:rFonts w:ascii="Times New Roman" w:hAnsi="Times New Roman" w:cs="Times New Roman"/>
        </w:rPr>
      </w:pPr>
    </w:p>
    <w:p w14:paraId="190BFC20" w14:textId="77777777" w:rsidR="005F456D" w:rsidRPr="005F456D" w:rsidRDefault="005F456D" w:rsidP="000E5426">
      <w:pPr>
        <w:spacing w:line="240" w:lineRule="auto"/>
        <w:ind w:firstLine="810"/>
        <w:rPr>
          <w:rFonts w:ascii="Times New Roman" w:hAnsi="Times New Roman" w:cs="Times New Roman"/>
        </w:rPr>
      </w:pPr>
      <w:r w:rsidRPr="005F456D">
        <w:rPr>
          <w:rFonts w:ascii="Times New Roman" w:hAnsi="Times New Roman" w:cs="Times New Roman"/>
        </w:rPr>
        <w:t>With the model of reductions being done, this does not mean there will be layoffs.</w:t>
      </w:r>
    </w:p>
    <w:p w14:paraId="7BD4192F" w14:textId="64E12AEA" w:rsidR="005F456D" w:rsidRPr="005F456D" w:rsidRDefault="005F456D" w:rsidP="000E5426">
      <w:pPr>
        <w:spacing w:line="240" w:lineRule="auto"/>
        <w:ind w:left="810"/>
        <w:rPr>
          <w:rFonts w:ascii="Times New Roman" w:hAnsi="Times New Roman" w:cs="Times New Roman"/>
        </w:rPr>
      </w:pPr>
      <w:r w:rsidRPr="005F456D">
        <w:rPr>
          <w:rFonts w:ascii="Times New Roman" w:hAnsi="Times New Roman" w:cs="Times New Roman"/>
        </w:rPr>
        <w:t xml:space="preserve">Organizational </w:t>
      </w:r>
      <w:r w:rsidR="0047363C">
        <w:rPr>
          <w:rFonts w:ascii="Times New Roman" w:hAnsi="Times New Roman" w:cs="Times New Roman"/>
        </w:rPr>
        <w:t>s</w:t>
      </w:r>
      <w:r w:rsidRPr="005F456D">
        <w:rPr>
          <w:rFonts w:ascii="Times New Roman" w:hAnsi="Times New Roman" w:cs="Times New Roman"/>
        </w:rPr>
        <w:t>tructure changes - David Ward and Sara Holder stepping down from director positions, they are discussing options with the Unit Directors and hope to have a plan in place for going forward.</w:t>
      </w:r>
    </w:p>
    <w:p w14:paraId="12D71DCF" w14:textId="77777777" w:rsidR="005F456D" w:rsidRPr="005F456D" w:rsidRDefault="005F456D" w:rsidP="005F456D">
      <w:pPr>
        <w:rPr>
          <w:rFonts w:ascii="Times New Roman" w:hAnsi="Times New Roman" w:cs="Times New Roman"/>
          <w:b/>
          <w:bCs/>
        </w:rPr>
      </w:pPr>
      <w:r w:rsidRPr="005F456D">
        <w:rPr>
          <w:rFonts w:ascii="Times New Roman" w:hAnsi="Times New Roman" w:cs="Times New Roman"/>
          <w:b/>
          <w:bCs/>
        </w:rPr>
        <w:t>3. Discussion items</w:t>
      </w:r>
    </w:p>
    <w:p w14:paraId="619F39E1" w14:textId="77777777" w:rsidR="005F456D" w:rsidRPr="005F456D" w:rsidRDefault="005F456D" w:rsidP="005F456D">
      <w:pPr>
        <w:ind w:firstLine="720"/>
        <w:rPr>
          <w:rFonts w:ascii="Times New Roman" w:hAnsi="Times New Roman" w:cs="Times New Roman"/>
        </w:rPr>
      </w:pPr>
      <w:r w:rsidRPr="005F456D">
        <w:rPr>
          <w:rFonts w:ascii="Times New Roman" w:hAnsi="Times New Roman" w:cs="Times New Roman"/>
        </w:rPr>
        <w:t>None</w:t>
      </w:r>
    </w:p>
    <w:p w14:paraId="347C68F8" w14:textId="48CD1770" w:rsidR="005F456D" w:rsidRPr="005F456D" w:rsidRDefault="005F456D" w:rsidP="005F456D">
      <w:pPr>
        <w:rPr>
          <w:rFonts w:ascii="Times New Roman" w:hAnsi="Times New Roman" w:cs="Times New Roman"/>
        </w:rPr>
      </w:pPr>
      <w:r w:rsidRPr="005F456D">
        <w:rPr>
          <w:rFonts w:ascii="Times New Roman" w:hAnsi="Times New Roman" w:cs="Times New Roman"/>
          <w:b/>
          <w:bCs/>
        </w:rPr>
        <w:t xml:space="preserve">4. New </w:t>
      </w:r>
      <w:r w:rsidR="009A24E4">
        <w:rPr>
          <w:rFonts w:ascii="Times New Roman" w:hAnsi="Times New Roman" w:cs="Times New Roman"/>
          <w:b/>
          <w:bCs/>
        </w:rPr>
        <w:t>b</w:t>
      </w:r>
      <w:r w:rsidRPr="005F456D">
        <w:rPr>
          <w:rFonts w:ascii="Times New Roman" w:hAnsi="Times New Roman" w:cs="Times New Roman"/>
          <w:b/>
          <w:bCs/>
        </w:rPr>
        <w:t>usiness</w:t>
      </w:r>
      <w:r w:rsidRPr="005F456D">
        <w:rPr>
          <w:rFonts w:ascii="Times New Roman" w:hAnsi="Times New Roman" w:cs="Times New Roman"/>
        </w:rPr>
        <w:t xml:space="preserve"> </w:t>
      </w:r>
    </w:p>
    <w:p w14:paraId="23D3D214" w14:textId="77777777" w:rsidR="005F456D" w:rsidRPr="005F456D" w:rsidRDefault="005F456D" w:rsidP="005F456D">
      <w:pPr>
        <w:ind w:firstLine="720"/>
        <w:rPr>
          <w:rFonts w:ascii="Times New Roman" w:hAnsi="Times New Roman" w:cs="Times New Roman"/>
        </w:rPr>
      </w:pPr>
      <w:r w:rsidRPr="005F456D">
        <w:rPr>
          <w:rFonts w:ascii="Times New Roman" w:hAnsi="Times New Roman" w:cs="Times New Roman"/>
        </w:rPr>
        <w:t xml:space="preserve">None  </w:t>
      </w:r>
    </w:p>
    <w:p w14:paraId="102F16E5" w14:textId="77777777" w:rsidR="005F456D" w:rsidRPr="005F456D" w:rsidRDefault="005F456D" w:rsidP="005F456D">
      <w:pPr>
        <w:rPr>
          <w:rFonts w:ascii="Times New Roman" w:hAnsi="Times New Roman" w:cs="Times New Roman"/>
        </w:rPr>
      </w:pPr>
      <w:r w:rsidRPr="005F456D">
        <w:rPr>
          <w:rFonts w:ascii="Times New Roman" w:hAnsi="Times New Roman" w:cs="Times New Roman"/>
          <w:b/>
          <w:bCs/>
        </w:rPr>
        <w:t>5. Announcements</w:t>
      </w:r>
    </w:p>
    <w:p w14:paraId="798E098F" w14:textId="77777777" w:rsidR="005F456D" w:rsidRPr="005F456D" w:rsidRDefault="005F456D" w:rsidP="005F456D">
      <w:pPr>
        <w:ind w:firstLine="720"/>
        <w:rPr>
          <w:rFonts w:ascii="Times New Roman" w:hAnsi="Times New Roman" w:cs="Times New Roman"/>
        </w:rPr>
      </w:pPr>
      <w:r w:rsidRPr="005F456D">
        <w:rPr>
          <w:rFonts w:ascii="Times New Roman" w:hAnsi="Times New Roman" w:cs="Times New Roman"/>
        </w:rPr>
        <w:t xml:space="preserve">None </w:t>
      </w:r>
    </w:p>
    <w:p w14:paraId="59119FE5" w14:textId="77777777" w:rsidR="005F456D" w:rsidRPr="005F456D" w:rsidRDefault="005F456D" w:rsidP="005F456D">
      <w:pPr>
        <w:spacing w:line="259" w:lineRule="auto"/>
        <w:rPr>
          <w:rFonts w:ascii="Times New Roman" w:hAnsi="Times New Roman" w:cs="Times New Roman"/>
          <w:b/>
          <w:bCs/>
        </w:rPr>
      </w:pPr>
      <w:r w:rsidRPr="005F456D">
        <w:rPr>
          <w:rFonts w:ascii="Times New Roman" w:hAnsi="Times New Roman" w:cs="Times New Roman"/>
          <w:b/>
          <w:bCs/>
        </w:rPr>
        <w:t>6. Adjournment</w:t>
      </w:r>
    </w:p>
    <w:p w14:paraId="0C51C79A" w14:textId="744ABC84" w:rsidR="00FB0C36" w:rsidRPr="000E5426" w:rsidRDefault="005F456D" w:rsidP="000E5426">
      <w:pPr>
        <w:spacing w:line="360" w:lineRule="auto"/>
        <w:ind w:firstLine="720"/>
        <w:rPr>
          <w:b/>
          <w:bCs/>
        </w:rPr>
      </w:pPr>
      <w:r w:rsidRPr="005F456D">
        <w:rPr>
          <w:rFonts w:ascii="Times New Roman" w:hAnsi="Times New Roman" w:cs="Times New Roman"/>
        </w:rPr>
        <w:t>The meeting was adjourned at 4:11pm.</w:t>
      </w:r>
    </w:p>
    <w:sectPr w:rsidR="00FB0C36" w:rsidRPr="000E5426" w:rsidSect="005F456D">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207B27"/>
    <w:multiLevelType w:val="multilevel"/>
    <w:tmpl w:val="7682E6DC"/>
    <w:lvl w:ilvl="0">
      <w:start w:val="1"/>
      <w:numFmt w:val="decimal"/>
      <w:lvlText w:val="%1."/>
      <w:lvlJc w:val="left"/>
      <w:pPr>
        <w:tabs>
          <w:tab w:val="num" w:pos="720"/>
        </w:tabs>
        <w:ind w:left="720" w:hanging="360"/>
      </w:pPr>
      <w:rPr>
        <w:rFonts w:ascii="Aptos" w:eastAsia="Times New Roman" w:hAnsi="Aptos" w:cs="Segoe UI"/>
      </w:rPr>
    </w:lvl>
    <w:lvl w:ilvl="1">
      <w:start w:val="8"/>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110268016">
    <w:abstractNumId w:val="0"/>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858"/>
    <w:rsid w:val="000013E0"/>
    <w:rsid w:val="00032415"/>
    <w:rsid w:val="00043971"/>
    <w:rsid w:val="000E5426"/>
    <w:rsid w:val="000F2A57"/>
    <w:rsid w:val="00187B33"/>
    <w:rsid w:val="001B3DE6"/>
    <w:rsid w:val="0020776C"/>
    <w:rsid w:val="002D0D1D"/>
    <w:rsid w:val="0047363C"/>
    <w:rsid w:val="00554502"/>
    <w:rsid w:val="005F456D"/>
    <w:rsid w:val="006321F0"/>
    <w:rsid w:val="00637333"/>
    <w:rsid w:val="00682BF4"/>
    <w:rsid w:val="00713A86"/>
    <w:rsid w:val="00744EA3"/>
    <w:rsid w:val="007F6AB6"/>
    <w:rsid w:val="00812252"/>
    <w:rsid w:val="008269C4"/>
    <w:rsid w:val="00966BC9"/>
    <w:rsid w:val="009A24E4"/>
    <w:rsid w:val="00A32823"/>
    <w:rsid w:val="00A6463A"/>
    <w:rsid w:val="00CC748B"/>
    <w:rsid w:val="00CF2A0B"/>
    <w:rsid w:val="00CF6524"/>
    <w:rsid w:val="00D815AA"/>
    <w:rsid w:val="00DB2734"/>
    <w:rsid w:val="00E21858"/>
    <w:rsid w:val="00EF58CF"/>
    <w:rsid w:val="00EF646E"/>
    <w:rsid w:val="00FB0C36"/>
    <w:rsid w:val="00FC532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B523"/>
  <w15:chartTrackingRefBased/>
  <w15:docId w15:val="{88714F0B-66CF-4691-A962-70E8D99E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858"/>
    <w:pPr>
      <w:spacing w:line="252" w:lineRule="auto"/>
    </w:pPr>
    <w:rPr>
      <w:rFonts w:ascii="Aptos" w:hAnsi="Aptos" w:cs="Aptos"/>
      <w:kern w:val="0"/>
      <w14:ligatures w14:val="none"/>
    </w:rPr>
  </w:style>
  <w:style w:type="paragraph" w:styleId="Heading1">
    <w:name w:val="heading 1"/>
    <w:basedOn w:val="Normal"/>
    <w:next w:val="Normal"/>
    <w:link w:val="Heading1Char"/>
    <w:uiPriority w:val="9"/>
    <w:qFormat/>
    <w:rsid w:val="00E218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18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18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18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18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18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18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18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18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18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18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18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18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18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18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18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18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1858"/>
    <w:rPr>
      <w:rFonts w:eastAsiaTheme="majorEastAsia" w:cstheme="majorBidi"/>
      <w:color w:val="272727" w:themeColor="text1" w:themeTint="D8"/>
    </w:rPr>
  </w:style>
  <w:style w:type="paragraph" w:styleId="Title">
    <w:name w:val="Title"/>
    <w:basedOn w:val="Normal"/>
    <w:next w:val="Normal"/>
    <w:link w:val="TitleChar"/>
    <w:uiPriority w:val="10"/>
    <w:qFormat/>
    <w:rsid w:val="00E218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18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18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18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1858"/>
    <w:pPr>
      <w:spacing w:before="160"/>
      <w:jc w:val="center"/>
    </w:pPr>
    <w:rPr>
      <w:i/>
      <w:iCs/>
      <w:color w:val="404040" w:themeColor="text1" w:themeTint="BF"/>
    </w:rPr>
  </w:style>
  <w:style w:type="character" w:customStyle="1" w:styleId="QuoteChar">
    <w:name w:val="Quote Char"/>
    <w:basedOn w:val="DefaultParagraphFont"/>
    <w:link w:val="Quote"/>
    <w:uiPriority w:val="29"/>
    <w:rsid w:val="00E21858"/>
    <w:rPr>
      <w:i/>
      <w:iCs/>
      <w:color w:val="404040" w:themeColor="text1" w:themeTint="BF"/>
    </w:rPr>
  </w:style>
  <w:style w:type="paragraph" w:styleId="ListParagraph">
    <w:name w:val="List Paragraph"/>
    <w:basedOn w:val="Normal"/>
    <w:uiPriority w:val="34"/>
    <w:qFormat/>
    <w:rsid w:val="00E21858"/>
    <w:pPr>
      <w:ind w:left="720"/>
      <w:contextualSpacing/>
    </w:pPr>
  </w:style>
  <w:style w:type="character" w:styleId="IntenseEmphasis">
    <w:name w:val="Intense Emphasis"/>
    <w:basedOn w:val="DefaultParagraphFont"/>
    <w:uiPriority w:val="21"/>
    <w:qFormat/>
    <w:rsid w:val="00E21858"/>
    <w:rPr>
      <w:i/>
      <w:iCs/>
      <w:color w:val="0F4761" w:themeColor="accent1" w:themeShade="BF"/>
    </w:rPr>
  </w:style>
  <w:style w:type="paragraph" w:styleId="IntenseQuote">
    <w:name w:val="Intense Quote"/>
    <w:basedOn w:val="Normal"/>
    <w:next w:val="Normal"/>
    <w:link w:val="IntenseQuoteChar"/>
    <w:uiPriority w:val="30"/>
    <w:qFormat/>
    <w:rsid w:val="00E218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1858"/>
    <w:rPr>
      <w:i/>
      <w:iCs/>
      <w:color w:val="0F4761" w:themeColor="accent1" w:themeShade="BF"/>
    </w:rPr>
  </w:style>
  <w:style w:type="character" w:styleId="IntenseReference">
    <w:name w:val="Intense Reference"/>
    <w:basedOn w:val="DefaultParagraphFont"/>
    <w:uiPriority w:val="32"/>
    <w:qFormat/>
    <w:rsid w:val="00E21858"/>
    <w:rPr>
      <w:b/>
      <w:bCs/>
      <w:smallCaps/>
      <w:color w:val="0F4761" w:themeColor="accent1" w:themeShade="BF"/>
      <w:spacing w:val="5"/>
    </w:rPr>
  </w:style>
  <w:style w:type="paragraph" w:customStyle="1" w:styleId="paragraph">
    <w:name w:val="paragraph"/>
    <w:basedOn w:val="Normal"/>
    <w:rsid w:val="008269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8269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0085435">
      <w:bodyDiv w:val="1"/>
      <w:marLeft w:val="0"/>
      <w:marRight w:val="0"/>
      <w:marTop w:val="0"/>
      <w:marBottom w:val="0"/>
      <w:divBdr>
        <w:top w:val="none" w:sz="0" w:space="0" w:color="auto"/>
        <w:left w:val="none" w:sz="0" w:space="0" w:color="auto"/>
        <w:bottom w:val="none" w:sz="0" w:space="0" w:color="auto"/>
        <w:right w:val="none" w:sz="0" w:space="0" w:color="auto"/>
      </w:divBdr>
    </w:div>
    <w:div w:id="898442527">
      <w:bodyDiv w:val="1"/>
      <w:marLeft w:val="0"/>
      <w:marRight w:val="0"/>
      <w:marTop w:val="0"/>
      <w:marBottom w:val="0"/>
      <w:divBdr>
        <w:top w:val="none" w:sz="0" w:space="0" w:color="auto"/>
        <w:left w:val="none" w:sz="0" w:space="0" w:color="auto"/>
        <w:bottom w:val="none" w:sz="0" w:space="0" w:color="auto"/>
        <w:right w:val="none" w:sz="0" w:space="0" w:color="auto"/>
      </w:divBdr>
    </w:div>
    <w:div w:id="1553418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.~WRD0409</Template>
  <TotalTime>11</TotalTime>
  <Pages>1</Pages>
  <Words>225</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Batoma, Atoma T</dc:creator>
  <cp:keywords/>
  <dc:description/>
  <cp:lastModifiedBy>Robert Geraci</cp:lastModifiedBy>
  <cp:revision>9</cp:revision>
  <dcterms:created xsi:type="dcterms:W3CDTF">2024-08-21T03:07:00Z</dcterms:created>
  <dcterms:modified xsi:type="dcterms:W3CDTF">2024-09-01T16:08:00Z</dcterms:modified>
</cp:coreProperties>
</file>