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D0F34" w14:textId="28869C7E" w:rsidR="000435FF" w:rsidRPr="000435FF" w:rsidRDefault="00CD1C07" w:rsidP="000435FF">
      <w:pPr>
        <w:pStyle w:val="Heading1"/>
        <w:rPr>
          <w:b/>
          <w:bCs/>
        </w:rPr>
      </w:pPr>
      <w:r>
        <w:rPr>
          <w:b/>
          <w:bCs/>
        </w:rPr>
        <w:t>Life Sciences Division</w:t>
      </w:r>
    </w:p>
    <w:p w14:paraId="1C5F16C8" w14:textId="5D572587" w:rsidR="00F03581" w:rsidRDefault="00CD1C07" w:rsidP="00700DE5">
      <w:r>
        <w:t>03/11/2020</w:t>
      </w:r>
      <w:r w:rsidR="000435FF">
        <w:br/>
      </w:r>
      <w:r>
        <w:t>10:30 am – 12:00 pm</w:t>
      </w:r>
    </w:p>
    <w:p w14:paraId="34C4E1E2" w14:textId="77777777" w:rsidR="00F131FE" w:rsidRDefault="00F131FE" w:rsidP="00700DE5"/>
    <w:p w14:paraId="309758D7" w14:textId="49F80631" w:rsidR="000435FF" w:rsidRDefault="000435FF" w:rsidP="000435FF">
      <w:pPr>
        <w:pStyle w:val="Heading2"/>
        <w:rPr>
          <w:b/>
          <w:bCs/>
        </w:rPr>
      </w:pPr>
      <w:r w:rsidRPr="000435FF">
        <w:rPr>
          <w:b/>
          <w:bCs/>
        </w:rPr>
        <w:t>Agenda</w:t>
      </w:r>
    </w:p>
    <w:p w14:paraId="214AAC21" w14:textId="77777777" w:rsidR="000435FF" w:rsidRDefault="000435FF" w:rsidP="000435FF"/>
    <w:p w14:paraId="1BBB6AEE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Approval of February minutes (taken by Sarah)</w:t>
      </w:r>
    </w:p>
    <w:p w14:paraId="0001FE10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ALMA updates, concerns (all)</w:t>
      </w:r>
    </w:p>
    <w:p w14:paraId="677C57DE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Update on office building project (Sarah)</w:t>
      </w:r>
    </w:p>
    <w:p w14:paraId="2843D85C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Collection Statements (Janis)</w:t>
      </w:r>
    </w:p>
    <w:p w14:paraId="4DD01AA9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Committee assignments and reports – AC, CDC, others</w:t>
      </w:r>
    </w:p>
    <w:p w14:paraId="439BAC0C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Round Table</w:t>
      </w:r>
    </w:p>
    <w:p w14:paraId="46241C5B" w14:textId="77777777" w:rsidR="00CD1C07" w:rsidRPr="00CD1C07" w:rsidRDefault="00CD1C07" w:rsidP="00CD1C07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404040"/>
          <w:sz w:val="24"/>
          <w:szCs w:val="24"/>
        </w:rPr>
      </w:pPr>
      <w:r w:rsidRPr="00CD1C07">
        <w:rPr>
          <w:rFonts w:ascii="Helvetica" w:eastAsia="Times New Roman" w:hAnsi="Helvetica" w:cs="Helvetica"/>
          <w:color w:val="404040"/>
          <w:sz w:val="24"/>
          <w:szCs w:val="24"/>
        </w:rPr>
        <w:t>Adjourn</w:t>
      </w:r>
    </w:p>
    <w:p w14:paraId="7AC94E18" w14:textId="315EC514" w:rsidR="000435FF" w:rsidRPr="000435FF" w:rsidRDefault="000435FF" w:rsidP="00CD1C07">
      <w:pPr>
        <w:pStyle w:val="ListParagraph"/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B65AB6" w14:textId="77777777" w:rsidR="009A39B7" w:rsidRDefault="009A39B7" w:rsidP="00EB4C9F">
      <w:pPr>
        <w:spacing w:after="0" w:line="240" w:lineRule="auto"/>
      </w:pPr>
      <w:r>
        <w:separator/>
      </w:r>
    </w:p>
  </w:endnote>
  <w:endnote w:type="continuationSeparator" w:id="0">
    <w:p w14:paraId="49C8B305" w14:textId="77777777" w:rsidR="009A39B7" w:rsidRDefault="009A39B7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EDBEB275-274A-4C79-8C17-48EC77F1B88C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Bold r:id="rId2" w:subsetted="1" w:fontKey="{907F7D42-34A0-4B84-B121-81E651A8E7A5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9E06AED3-E18E-4791-890F-C0F8B3346323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D4A3C" w14:textId="77777777" w:rsidR="009A39B7" w:rsidRDefault="009A39B7" w:rsidP="00EB4C9F">
      <w:pPr>
        <w:spacing w:after="0" w:line="240" w:lineRule="auto"/>
      </w:pPr>
      <w:r>
        <w:separator/>
      </w:r>
    </w:p>
  </w:footnote>
  <w:footnote w:type="continuationSeparator" w:id="0">
    <w:p w14:paraId="4E275B0E" w14:textId="77777777" w:rsidR="009A39B7" w:rsidRDefault="009A39B7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0A6250E"/>
    <w:multiLevelType w:val="multilevel"/>
    <w:tmpl w:val="6980F0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0"/>
  </w:num>
  <w:num w:numId="2" w16cid:durableId="646477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1AFF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9B7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1C07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01F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591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Laskowski, John D</cp:lastModifiedBy>
  <cp:revision>2</cp:revision>
  <cp:lastPrinted>2021-02-24T22:19:00Z</cp:lastPrinted>
  <dcterms:created xsi:type="dcterms:W3CDTF">2023-07-31T16:06:00Z</dcterms:created>
  <dcterms:modified xsi:type="dcterms:W3CDTF">2023-07-31T16:06:00Z</dcterms:modified>
</cp:coreProperties>
</file>