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6E53B" w14:textId="77777777" w:rsidR="00145CB4" w:rsidRDefault="00145CB4" w:rsidP="00145CB4">
      <w:pPr>
        <w:jc w:val="center"/>
      </w:pPr>
      <w:r>
        <w:rPr>
          <w:rFonts w:ascii="Calibri" w:eastAsia="Calibri" w:hAnsi="Calibri" w:cs="Calibri"/>
        </w:rPr>
        <w:t>Life Sciences Division Meeting Agenda</w:t>
      </w:r>
    </w:p>
    <w:p w14:paraId="7B64BF0E" w14:textId="77777777" w:rsidR="00145CB4" w:rsidRDefault="00145CB4" w:rsidP="00145CB4">
      <w:pPr>
        <w:jc w:val="center"/>
      </w:pPr>
      <w:r>
        <w:rPr>
          <w:rFonts w:ascii="Calibri" w:eastAsia="Calibri" w:hAnsi="Calibri" w:cs="Calibri"/>
        </w:rPr>
        <w:t>University Library</w:t>
      </w:r>
    </w:p>
    <w:p w14:paraId="630265E2" w14:textId="77777777" w:rsidR="00145CB4" w:rsidRDefault="00145CB4" w:rsidP="00145CB4">
      <w:r>
        <w:rPr>
          <w:rFonts w:ascii="Calibri" w:eastAsia="Calibri" w:hAnsi="Calibri" w:cs="Calibri"/>
        </w:rPr>
        <w:t xml:space="preserve"> </w:t>
      </w:r>
    </w:p>
    <w:p w14:paraId="6E0B7B38" w14:textId="0A0C1162" w:rsidR="00145CB4" w:rsidRDefault="00145CB4" w:rsidP="00145CB4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Wednesday, December 6, 2023</w:t>
      </w:r>
    </w:p>
    <w:p w14:paraId="498317AB" w14:textId="77777777" w:rsidR="00145CB4" w:rsidRDefault="00145CB4" w:rsidP="00145CB4">
      <w:pPr>
        <w:jc w:val="center"/>
      </w:pPr>
      <w:r>
        <w:rPr>
          <w:rFonts w:ascii="Calibri" w:eastAsia="Calibri" w:hAnsi="Calibri" w:cs="Calibri"/>
        </w:rPr>
        <w:t>3:00pm-4:30pm</w:t>
      </w:r>
    </w:p>
    <w:p w14:paraId="452FCC91" w14:textId="77777777" w:rsidR="00145CB4" w:rsidRDefault="00145CB4" w:rsidP="00145CB4">
      <w:pPr>
        <w:jc w:val="center"/>
      </w:pPr>
      <w:r>
        <w:rPr>
          <w:rFonts w:ascii="Calibri" w:eastAsia="Calibri" w:hAnsi="Calibri" w:cs="Calibri"/>
        </w:rPr>
        <w:t>Zoom</w:t>
      </w:r>
    </w:p>
    <w:p w14:paraId="55C7C186" w14:textId="77777777" w:rsidR="00145CB4" w:rsidRDefault="00145CB4" w:rsidP="00145CB4">
      <w:r>
        <w:rPr>
          <w:rFonts w:ascii="Calibri" w:eastAsia="Calibri" w:hAnsi="Calibri" w:cs="Calibri"/>
        </w:rPr>
        <w:t xml:space="preserve">  </w:t>
      </w:r>
    </w:p>
    <w:p w14:paraId="6B580C44" w14:textId="77777777" w:rsidR="00145CB4" w:rsidRDefault="00145CB4" w:rsidP="00145CB4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MINUTES</w:t>
      </w:r>
    </w:p>
    <w:p w14:paraId="2BDB7DB2" w14:textId="77777777" w:rsidR="00145CB4" w:rsidRDefault="00145CB4" w:rsidP="00145CB4">
      <w:r>
        <w:rPr>
          <w:rFonts w:ascii="Calibri" w:eastAsia="Calibri" w:hAnsi="Calibri" w:cs="Calibri"/>
        </w:rPr>
        <w:t xml:space="preserve"> </w:t>
      </w:r>
    </w:p>
    <w:p w14:paraId="1E71EC35" w14:textId="77777777" w:rsidR="00145CB4" w:rsidRDefault="00145CB4" w:rsidP="00145CB4">
      <w:r>
        <w:rPr>
          <w:rFonts w:ascii="Calibri" w:eastAsia="Calibri" w:hAnsi="Calibri" w:cs="Calibri"/>
        </w:rPr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145CB4" w14:paraId="68D6214D" w14:textId="77777777" w:rsidTr="00145CB4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137F7F3A" w14:textId="77777777" w:rsidR="00145CB4" w:rsidRDefault="00145CB4">
            <w:pPr>
              <w:spacing w:line="256" w:lineRule="auto"/>
            </w:pPr>
            <w:r>
              <w:rPr>
                <w:rFonts w:ascii="Calibri" w:eastAsia="Calibri" w:hAnsi="Calibri" w:cs="Calibri"/>
                <w:u w:val="single"/>
              </w:rPr>
              <w:t>Members</w:t>
            </w:r>
            <w:r>
              <w:rPr>
                <w:rFonts w:ascii="Calibri" w:eastAsia="Calibri" w:hAnsi="Calibri" w:cs="Calibri"/>
              </w:rPr>
              <w:t xml:space="preserve">:  </w:t>
            </w:r>
          </w:p>
          <w:p w14:paraId="1D40A2F9" w14:textId="77777777" w:rsidR="00145CB4" w:rsidRDefault="00145CB4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53B8E832" w14:textId="77777777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Erin Kerby, Veterinary Medicine Librarian </w:t>
            </w:r>
          </w:p>
          <w:p w14:paraId="51D3EB8C" w14:textId="77777777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4A003532" w14:textId="77777777" w:rsidR="00145CB4" w:rsidRDefault="00145CB4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Mike Dickinson, Planning, Landscape Architecture, and Agriculture Librarian; LSD Coordinator  </w:t>
            </w:r>
          </w:p>
          <w:p w14:paraId="0505A91E" w14:textId="77777777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4535913B" w14:textId="77777777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Lucy Moynihan, Library Operations Associate: Staff and Student Supervisor, Technical Services</w:t>
            </w:r>
          </w:p>
          <w:p w14:paraId="33115A27" w14:textId="77777777" w:rsidR="00145CB4" w:rsidRDefault="00145CB4">
            <w:pPr>
              <w:spacing w:line="256" w:lineRule="auto"/>
            </w:pPr>
          </w:p>
          <w:p w14:paraId="3BBC5C37" w14:textId="77777777" w:rsidR="00145CB4" w:rsidRDefault="00145CB4">
            <w:pPr>
              <w:spacing w:line="256" w:lineRule="auto"/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442A7FD9" w14:textId="77777777" w:rsidR="00145CB4" w:rsidRDefault="00145CB4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2D7787D1" w14:textId="77777777" w:rsidR="00145CB4" w:rsidRDefault="00145CB4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5DA22A8D" w14:textId="77777777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</w:p>
          <w:p w14:paraId="314743F5" w14:textId="77777777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1F165C61" w14:textId="7D5F7C18" w:rsidR="00145CB4" w:rsidRDefault="00145CB4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>Kelli Trei, Biosciences Librarian</w:t>
            </w:r>
          </w:p>
          <w:p w14:paraId="37E2BF91" w14:textId="77777777" w:rsidR="00145CB4" w:rsidRDefault="00145CB4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10DBFEB6" w14:textId="77777777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62C74835" w14:textId="77777777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122A0D05" w14:textId="3304229B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Sarah Williams, Head, Funk Library (</w:t>
            </w:r>
            <w:r>
              <w:rPr>
                <w:rFonts w:ascii="Calibri" w:eastAsia="Calibri" w:hAnsi="Calibri" w:cs="Calibri"/>
                <w:color w:val="00B0F0"/>
              </w:rPr>
              <w:t>Minutes</w:t>
            </w:r>
            <w:r>
              <w:rPr>
                <w:rFonts w:ascii="Calibri" w:eastAsia="Calibri" w:hAnsi="Calibri" w:cs="Calibri"/>
              </w:rPr>
              <w:t xml:space="preserve">) </w:t>
            </w:r>
          </w:p>
          <w:p w14:paraId="724244A4" w14:textId="77777777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735040E2" w14:textId="77777777" w:rsidR="00145CB4" w:rsidRDefault="00145CB4">
            <w:pPr>
              <w:spacing w:line="256" w:lineRule="auto"/>
              <w:rPr>
                <w:rFonts w:ascii="Calibri" w:eastAsia="Calibri" w:hAnsi="Calibri" w:cs="Calibri"/>
              </w:rPr>
            </w:pPr>
          </w:p>
        </w:tc>
      </w:tr>
    </w:tbl>
    <w:p w14:paraId="79C862E8" w14:textId="77777777" w:rsidR="00145CB4" w:rsidRDefault="00145CB4" w:rsidP="00145CB4"/>
    <w:p w14:paraId="2A882515" w14:textId="2E493062" w:rsidR="00145CB4" w:rsidRPr="00145CB4" w:rsidRDefault="00145CB4" w:rsidP="00145CB4">
      <w:pPr>
        <w:pStyle w:val="ListParagraph"/>
        <w:numPr>
          <w:ilvl w:val="0"/>
          <w:numId w:val="1"/>
        </w:numPr>
      </w:pPr>
      <w:r>
        <w:t>Approval of Minutes (taken by Kelli)</w:t>
      </w:r>
    </w:p>
    <w:p w14:paraId="44036AA0" w14:textId="77777777" w:rsidR="00145CB4" w:rsidRDefault="00145CB4" w:rsidP="00145CB4"/>
    <w:p w14:paraId="2F7CB75B" w14:textId="45C06C01" w:rsidR="004726FE" w:rsidRDefault="004726FE" w:rsidP="00145CB4">
      <w:pPr>
        <w:pStyle w:val="ListParagraph"/>
        <w:numPr>
          <w:ilvl w:val="0"/>
          <w:numId w:val="1"/>
        </w:numPr>
      </w:pPr>
      <w:r>
        <w:t>GA Discussion (Mike)</w:t>
      </w:r>
    </w:p>
    <w:p w14:paraId="004FDABD" w14:textId="77777777" w:rsidR="00C677B6" w:rsidRDefault="00C677B6" w:rsidP="00C677B6">
      <w:pPr>
        <w:pStyle w:val="ListParagraph"/>
      </w:pPr>
    </w:p>
    <w:p w14:paraId="698722D3" w14:textId="23A50BF0" w:rsidR="00C677B6" w:rsidRDefault="00C677B6" w:rsidP="00145CB4">
      <w:pPr>
        <w:pStyle w:val="ListParagraph"/>
        <w:numPr>
          <w:ilvl w:val="0"/>
          <w:numId w:val="1"/>
        </w:numPr>
      </w:pPr>
      <w:r>
        <w:t>Biosciences Endowments (Kelli)</w:t>
      </w:r>
    </w:p>
    <w:p w14:paraId="5E92FCB1" w14:textId="77777777" w:rsidR="004726FE" w:rsidRDefault="004726FE" w:rsidP="004726FE">
      <w:pPr>
        <w:pStyle w:val="ListParagraph"/>
      </w:pPr>
    </w:p>
    <w:p w14:paraId="2BC3BE21" w14:textId="61A5C4D3" w:rsidR="00145CB4" w:rsidRDefault="00145CB4" w:rsidP="00145CB4">
      <w:pPr>
        <w:pStyle w:val="ListParagraph"/>
        <w:numPr>
          <w:ilvl w:val="0"/>
          <w:numId w:val="1"/>
        </w:numPr>
      </w:pPr>
      <w:r>
        <w:t>Discuss Instruction Repository/Clearinghouse Prompts (listed below, Mike)</w:t>
      </w:r>
    </w:p>
    <w:p w14:paraId="0F61CA0A" w14:textId="77777777" w:rsidR="00145CB4" w:rsidRDefault="00145CB4" w:rsidP="00145CB4"/>
    <w:p w14:paraId="35909123" w14:textId="77777777" w:rsidR="00145CB4" w:rsidRDefault="00145CB4" w:rsidP="00145CB4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061CCBB4" w14:textId="77777777" w:rsidR="00145CB4" w:rsidRDefault="00145CB4" w:rsidP="00145CB4">
      <w:pPr>
        <w:ind w:left="1980"/>
      </w:pPr>
    </w:p>
    <w:p w14:paraId="19BF5FA8" w14:textId="77777777" w:rsidR="00145CB4" w:rsidRDefault="00145CB4" w:rsidP="00145CB4">
      <w:pPr>
        <w:pStyle w:val="ListParagraph"/>
        <w:numPr>
          <w:ilvl w:val="0"/>
          <w:numId w:val="1"/>
        </w:numPr>
      </w:pPr>
      <w:r>
        <w:t>Round Table</w:t>
      </w:r>
    </w:p>
    <w:p w14:paraId="5DC56A66" w14:textId="77777777" w:rsidR="00145CB4" w:rsidRDefault="00145CB4" w:rsidP="00145CB4">
      <w:pPr>
        <w:pStyle w:val="ListParagraph"/>
      </w:pPr>
    </w:p>
    <w:p w14:paraId="798FB7FF" w14:textId="77777777" w:rsidR="00145CB4" w:rsidRDefault="00145CB4" w:rsidP="00145CB4">
      <w:pPr>
        <w:pStyle w:val="ListParagraph"/>
        <w:numPr>
          <w:ilvl w:val="0"/>
          <w:numId w:val="1"/>
        </w:numPr>
      </w:pPr>
      <w:r>
        <w:t>Adjourn</w:t>
      </w:r>
    </w:p>
    <w:p w14:paraId="1992B5E3" w14:textId="77777777" w:rsidR="00145CB4" w:rsidRDefault="00145CB4" w:rsidP="00145CB4"/>
    <w:p w14:paraId="2C588FDF" w14:textId="77777777" w:rsidR="00145CB4" w:rsidRDefault="00145CB4" w:rsidP="00145CB4"/>
    <w:p w14:paraId="6028FBE9" w14:textId="23F8C447" w:rsidR="00CF25C7" w:rsidRDefault="00CF25C7" w:rsidP="00145CB4">
      <w:r>
        <w:t xml:space="preserve">Instruction Repository Discussion Prompts: </w:t>
      </w:r>
    </w:p>
    <w:p w14:paraId="78082992" w14:textId="77777777" w:rsidR="00CF25C7" w:rsidRDefault="00CF25C7" w:rsidP="00CF25C7">
      <w:pPr>
        <w:pStyle w:val="NormalWeb"/>
        <w:rPr>
          <w:sz w:val="24"/>
          <w:szCs w:val="24"/>
        </w:rPr>
      </w:pPr>
      <w:r>
        <w:rPr>
          <w:rStyle w:val="Strong"/>
          <w:sz w:val="24"/>
          <w:szCs w:val="24"/>
        </w:rPr>
        <w:t>Charge bullet point</w:t>
      </w:r>
      <w:r>
        <w:rPr>
          <w:sz w:val="24"/>
          <w:szCs w:val="24"/>
        </w:rPr>
        <w:t>: Identify necessary components of a shared repository/clearinghouse of teaching materials for Library instructors, and develop a plan for maintenance and updating;</w:t>
      </w:r>
    </w:p>
    <w:p w14:paraId="6C2FAFFC" w14:textId="77777777" w:rsidR="00CF25C7" w:rsidRDefault="00CF25C7" w:rsidP="00CF25C7">
      <w:pPr>
        <w:pStyle w:val="NormalWeb"/>
        <w:rPr>
          <w:sz w:val="24"/>
          <w:szCs w:val="24"/>
        </w:rPr>
      </w:pPr>
      <w:r>
        <w:rPr>
          <w:rStyle w:val="Strong"/>
          <w:sz w:val="24"/>
          <w:szCs w:val="24"/>
        </w:rPr>
        <w:t>Background statement</w:t>
      </w:r>
      <w:r>
        <w:rPr>
          <w:sz w:val="24"/>
          <w:szCs w:val="24"/>
        </w:rPr>
        <w:t xml:space="preserve">: The Teaching and Learning Task Force is assessing needs for a shared repository or clearinghouse of teaching materials for Library instructors. We’d appreciate hearing your feedback on what materials, features, and technical functions would be helpful in </w:t>
      </w:r>
      <w:r>
        <w:rPr>
          <w:sz w:val="24"/>
          <w:szCs w:val="24"/>
        </w:rPr>
        <w:lastRenderedPageBreak/>
        <w:t>a shared system. We’re gathering data from conversations within individual divisions to understand the broad range of instructor interest in potentially developing a repository of materials.</w:t>
      </w:r>
    </w:p>
    <w:p w14:paraId="7C7F50C0" w14:textId="77777777" w:rsidR="00CF25C7" w:rsidRDefault="00CF25C7" w:rsidP="00CF25C7">
      <w:pPr>
        <w:pStyle w:val="NormalWeb"/>
        <w:rPr>
          <w:sz w:val="24"/>
          <w:szCs w:val="24"/>
        </w:rPr>
      </w:pPr>
      <w:r>
        <w:rPr>
          <w:rStyle w:val="Strong"/>
          <w:sz w:val="24"/>
          <w:szCs w:val="24"/>
        </w:rPr>
        <w:t>Questions for division discussions:</w:t>
      </w:r>
    </w:p>
    <w:p w14:paraId="3B49DFD8" w14:textId="77777777" w:rsidR="00CF25C7" w:rsidRDefault="00CF25C7" w:rsidP="00CF25C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What interest does everyone have in having access to a repository of locally created instructional materials?</w:t>
      </w:r>
    </w:p>
    <w:p w14:paraId="1C1D3252" w14:textId="77777777" w:rsidR="00CF25C7" w:rsidRDefault="00CF25C7" w:rsidP="00CF25C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What type of materials would you potentially use if they were in a local repository?</w:t>
      </w:r>
    </w:p>
    <w:p w14:paraId="272026E4" w14:textId="77777777" w:rsidR="00CF25C7" w:rsidRDefault="00CF25C7" w:rsidP="00CF25C7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Style w:val="Emphasis"/>
          <w:rFonts w:eastAsia="Times New Roman"/>
          <w:sz w:val="24"/>
          <w:szCs w:val="24"/>
        </w:rPr>
        <w:t>Prompting suggestions</w:t>
      </w:r>
      <w:r>
        <w:rPr>
          <w:rFonts w:eastAsia="Times New Roman"/>
          <w:sz w:val="24"/>
          <w:szCs w:val="24"/>
        </w:rPr>
        <w:t>: course outlines, syllabi, active learning activities, quizzes and other assessment tools, etc.</w:t>
      </w:r>
    </w:p>
    <w:p w14:paraId="1780CE06" w14:textId="77777777" w:rsidR="00CF25C7" w:rsidRDefault="00CF25C7" w:rsidP="00CF25C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What type of materials would you potentially contribute if they were in a local repository?</w:t>
      </w:r>
    </w:p>
    <w:p w14:paraId="436C83D0" w14:textId="77777777" w:rsidR="00CF25C7" w:rsidRDefault="00CF25C7" w:rsidP="00CF25C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What other instructional repositories do you use, and what features do you value and/or dislike about them?</w:t>
      </w:r>
    </w:p>
    <w:p w14:paraId="35098EEA" w14:textId="77777777" w:rsidR="00CF25C7" w:rsidRDefault="00CF25C7" w:rsidP="00CF25C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What search and retrieval, deposit, maintenance, and other technical features would be helpful in a local repository?</w:t>
      </w:r>
    </w:p>
    <w:p w14:paraId="4ABC845E" w14:textId="77777777" w:rsidR="00CF25C7" w:rsidRDefault="00CF25C7" w:rsidP="00CF25C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Do you have any suggestions for how this repository should be maintained and managed on behalf of instructors in the University Library?</w:t>
      </w:r>
    </w:p>
    <w:p w14:paraId="3D2EF06D" w14:textId="77777777" w:rsidR="00CF25C7" w:rsidRDefault="00CF25C7" w:rsidP="00CF25C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What other suggestions do you have for the team?</w:t>
      </w:r>
    </w:p>
    <w:p w14:paraId="3100ABB5" w14:textId="77777777" w:rsidR="00DF71F4" w:rsidRDefault="00DF71F4"/>
    <w:sectPr w:rsidR="00DF7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44DDA"/>
    <w:multiLevelType w:val="multilevel"/>
    <w:tmpl w:val="F1F4B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06718E"/>
    <w:multiLevelType w:val="hybridMultilevel"/>
    <w:tmpl w:val="E3F85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679629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274342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CB4"/>
    <w:rsid w:val="00145CB4"/>
    <w:rsid w:val="003A52BD"/>
    <w:rsid w:val="004726FE"/>
    <w:rsid w:val="00910CB8"/>
    <w:rsid w:val="00A77F95"/>
    <w:rsid w:val="00C677B6"/>
    <w:rsid w:val="00CF25C7"/>
    <w:rsid w:val="00DF7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3A928"/>
  <w15:chartTrackingRefBased/>
  <w15:docId w15:val="{F421F5FD-26DE-41AE-8046-5227E8977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CB4"/>
    <w:pPr>
      <w:spacing w:after="0" w:line="240" w:lineRule="auto"/>
    </w:pPr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C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F25C7"/>
    <w:pPr>
      <w:spacing w:before="100" w:beforeAutospacing="1" w:after="100" w:afterAutospacing="1"/>
    </w:pPr>
    <w:rPr>
      <w:rFonts w:ascii="Calibri" w:eastAsiaTheme="minorHAnsi" w:hAnsi="Calibri" w:cs="Calibri"/>
    </w:rPr>
  </w:style>
  <w:style w:type="character" w:styleId="Strong">
    <w:name w:val="Strong"/>
    <w:basedOn w:val="DefaultParagraphFont"/>
    <w:uiPriority w:val="22"/>
    <w:qFormat/>
    <w:rsid w:val="00CF25C7"/>
    <w:rPr>
      <w:b/>
      <w:bCs/>
    </w:rPr>
  </w:style>
  <w:style w:type="character" w:styleId="Emphasis">
    <w:name w:val="Emphasis"/>
    <w:basedOn w:val="DefaultParagraphFont"/>
    <w:uiPriority w:val="20"/>
    <w:qFormat/>
    <w:rsid w:val="00CF25C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8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1969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2023-12-06T18:57:00Z</dcterms:created>
  <dcterms:modified xsi:type="dcterms:W3CDTF">2023-12-06T18:57:00Z</dcterms:modified>
</cp:coreProperties>
</file>