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F5BC33" w14:textId="77777777" w:rsidR="001B28B3" w:rsidRDefault="001B28B3" w:rsidP="001B28B3">
      <w:pPr>
        <w:jc w:val="center"/>
      </w:pPr>
      <w:r>
        <w:rPr>
          <w:rFonts w:ascii="Calibri" w:eastAsia="Calibri" w:hAnsi="Calibri" w:cs="Calibri"/>
        </w:rPr>
        <w:t>Life Sciences Division Meeting Agenda</w:t>
      </w:r>
    </w:p>
    <w:p w14:paraId="7A41E0D5" w14:textId="77777777" w:rsidR="001B28B3" w:rsidRDefault="001B28B3" w:rsidP="001B28B3">
      <w:pPr>
        <w:jc w:val="center"/>
      </w:pPr>
      <w:r>
        <w:rPr>
          <w:rFonts w:ascii="Calibri" w:eastAsia="Calibri" w:hAnsi="Calibri" w:cs="Calibri"/>
        </w:rPr>
        <w:t>University Library</w:t>
      </w:r>
    </w:p>
    <w:p w14:paraId="4C5B4716" w14:textId="77777777" w:rsidR="001B28B3" w:rsidRDefault="001B28B3" w:rsidP="001B28B3">
      <w:r>
        <w:rPr>
          <w:rFonts w:ascii="Calibri" w:eastAsia="Calibri" w:hAnsi="Calibri" w:cs="Calibri"/>
        </w:rPr>
        <w:t xml:space="preserve"> </w:t>
      </w:r>
    </w:p>
    <w:p w14:paraId="64C2ECA2" w14:textId="7A476E6D" w:rsidR="001B28B3" w:rsidRDefault="001B28B3" w:rsidP="001B28B3">
      <w:pPr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Wednesday, February 14, 2024</w:t>
      </w:r>
    </w:p>
    <w:p w14:paraId="24FCF44C" w14:textId="77777777" w:rsidR="001B28B3" w:rsidRDefault="001B28B3" w:rsidP="001B28B3">
      <w:pPr>
        <w:jc w:val="center"/>
      </w:pPr>
      <w:r>
        <w:rPr>
          <w:rFonts w:ascii="Calibri" w:eastAsia="Calibri" w:hAnsi="Calibri" w:cs="Calibri"/>
        </w:rPr>
        <w:t>10:00am-11:30am</w:t>
      </w:r>
    </w:p>
    <w:p w14:paraId="1734BB3D" w14:textId="77777777" w:rsidR="001B28B3" w:rsidRDefault="001B28B3" w:rsidP="001B28B3">
      <w:pPr>
        <w:jc w:val="center"/>
      </w:pPr>
      <w:r>
        <w:rPr>
          <w:rFonts w:ascii="Calibri" w:eastAsia="Calibri" w:hAnsi="Calibri" w:cs="Calibri"/>
        </w:rPr>
        <w:t>Zoom</w:t>
      </w:r>
    </w:p>
    <w:p w14:paraId="5CFFCC67" w14:textId="77777777" w:rsidR="001B28B3" w:rsidRDefault="001B28B3" w:rsidP="001B28B3">
      <w:r>
        <w:rPr>
          <w:rFonts w:ascii="Calibri" w:eastAsia="Calibri" w:hAnsi="Calibri" w:cs="Calibri"/>
        </w:rPr>
        <w:t xml:space="preserve">  </w:t>
      </w:r>
    </w:p>
    <w:p w14:paraId="5C5182ED" w14:textId="77777777" w:rsidR="001B28B3" w:rsidRDefault="001B28B3" w:rsidP="001B28B3">
      <w:pPr>
        <w:jc w:val="center"/>
        <w:rPr>
          <w:rFonts w:ascii="Calibri" w:eastAsia="Calibri" w:hAnsi="Calibri" w:cs="Calibri"/>
          <w:u w:val="single"/>
        </w:rPr>
      </w:pPr>
      <w:r>
        <w:rPr>
          <w:rFonts w:ascii="Calibri" w:eastAsia="Calibri" w:hAnsi="Calibri" w:cs="Calibri"/>
          <w:u w:val="single"/>
        </w:rPr>
        <w:t>MINUTES</w:t>
      </w:r>
    </w:p>
    <w:p w14:paraId="3E18B370" w14:textId="77777777" w:rsidR="001B28B3" w:rsidRDefault="001B28B3" w:rsidP="001B28B3">
      <w:r>
        <w:rPr>
          <w:rFonts w:ascii="Calibri" w:eastAsia="Calibri" w:hAnsi="Calibri" w:cs="Calibri"/>
        </w:rPr>
        <w:t xml:space="preserve"> </w:t>
      </w:r>
    </w:p>
    <w:p w14:paraId="54A89465" w14:textId="77777777" w:rsidR="001B28B3" w:rsidRDefault="001B28B3" w:rsidP="001B28B3">
      <w:r>
        <w:rPr>
          <w:rFonts w:ascii="Calibri" w:eastAsia="Calibri" w:hAnsi="Calibri" w:cs="Calibri"/>
        </w:rPr>
        <w:t xml:space="preserve">  </w:t>
      </w: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4"/>
        <w:gridCol w:w="5256"/>
      </w:tblGrid>
      <w:tr w:rsidR="001B28B3" w14:paraId="2D478E75" w14:textId="77777777" w:rsidTr="00AF4960">
        <w:trPr>
          <w:trHeight w:val="300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6251D62F" w14:textId="77777777" w:rsidR="001B28B3" w:rsidRDefault="001B28B3" w:rsidP="00AF4960">
            <w:pPr>
              <w:spacing w:line="256" w:lineRule="auto"/>
            </w:pPr>
            <w:r>
              <w:rPr>
                <w:rFonts w:ascii="Calibri" w:eastAsia="Calibri" w:hAnsi="Calibri" w:cs="Calibri"/>
                <w:u w:val="single"/>
              </w:rPr>
              <w:t>Members</w:t>
            </w:r>
            <w:r>
              <w:rPr>
                <w:rFonts w:ascii="Calibri" w:eastAsia="Calibri" w:hAnsi="Calibri" w:cs="Calibri"/>
              </w:rPr>
              <w:t xml:space="preserve">:  </w:t>
            </w:r>
          </w:p>
          <w:p w14:paraId="7892ADB3" w14:textId="77777777" w:rsidR="001B28B3" w:rsidRDefault="001B28B3" w:rsidP="00AF4960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2E1EAA0F" w14:textId="467E2A23" w:rsidR="001B28B3" w:rsidRPr="003B1B49" w:rsidRDefault="001B28B3" w:rsidP="00AF4960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Mike Dickinson, Planning, Landscape Architecture, and Agriculture Librarian; LSD Coordinator  </w:t>
            </w:r>
          </w:p>
          <w:p w14:paraId="696EC901" w14:textId="77777777" w:rsidR="001B28B3" w:rsidRDefault="001B28B3" w:rsidP="00AF4960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5A22171C" w14:textId="4BE601BE" w:rsidR="001B28B3" w:rsidRDefault="001B28B3" w:rsidP="00AF4960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Erin Kerby, Veterinary Medicine Librarian (</w:t>
            </w:r>
            <w:r>
              <w:rPr>
                <w:rFonts w:ascii="Calibri" w:eastAsia="Calibri" w:hAnsi="Calibri" w:cs="Calibri"/>
                <w:color w:val="00B0F0"/>
              </w:rPr>
              <w:t>Minutes</w:t>
            </w:r>
            <w:r>
              <w:rPr>
                <w:rFonts w:ascii="Calibri" w:eastAsia="Calibri" w:hAnsi="Calibri" w:cs="Calibri"/>
              </w:rPr>
              <w:t>)</w:t>
            </w:r>
          </w:p>
          <w:p w14:paraId="11EAE293" w14:textId="77777777" w:rsidR="001B28B3" w:rsidRDefault="001B28B3" w:rsidP="00AF4960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7B02D613" w14:textId="0B87907E" w:rsidR="001B28B3" w:rsidRDefault="001B28B3" w:rsidP="00AF4960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Lucy Moynihan, Library Operations Associate; Staff and Student Supervisor, Technical Services</w:t>
            </w:r>
          </w:p>
          <w:p w14:paraId="36DB8B58" w14:textId="77777777" w:rsidR="001B28B3" w:rsidRDefault="001B28B3" w:rsidP="00AF4960">
            <w:pPr>
              <w:spacing w:line="256" w:lineRule="auto"/>
            </w:pPr>
          </w:p>
          <w:p w14:paraId="1F7D6CF0" w14:textId="77777777" w:rsidR="001B28B3" w:rsidRDefault="001B28B3" w:rsidP="00AF4960">
            <w:pPr>
              <w:spacing w:line="256" w:lineRule="auto"/>
            </w:pPr>
          </w:p>
        </w:tc>
        <w:tc>
          <w:tcPr>
            <w:tcW w:w="5256" w:type="dxa"/>
            <w:tcBorders>
              <w:top w:val="nil"/>
              <w:left w:val="nil"/>
              <w:bottom w:val="nil"/>
              <w:right w:val="nil"/>
            </w:tcBorders>
          </w:tcPr>
          <w:p w14:paraId="29C8EEFB" w14:textId="77777777" w:rsidR="001B28B3" w:rsidRDefault="001B28B3" w:rsidP="00AF4960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1C84EB14" w14:textId="77777777" w:rsidR="001B28B3" w:rsidRDefault="001B28B3" w:rsidP="00AF4960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323B1437" w14:textId="77777777" w:rsidR="001B28B3" w:rsidRDefault="001B28B3" w:rsidP="00AF4960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Janis Shearer, Public Services &amp; Engagement Librarian </w:t>
            </w:r>
          </w:p>
          <w:p w14:paraId="1F83536E" w14:textId="77777777" w:rsidR="001B28B3" w:rsidRDefault="001B28B3" w:rsidP="00AF4960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412EFD44" w14:textId="77777777" w:rsidR="001B28B3" w:rsidRDefault="001B28B3" w:rsidP="00AF4960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012B1BD8" w14:textId="77777777" w:rsidR="001B28B3" w:rsidRDefault="001B28B3" w:rsidP="00AF4960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0C246773" w14:textId="42B6FD95" w:rsidR="001B28B3" w:rsidRDefault="001B28B3" w:rsidP="00AF4960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>Kelli Trei, Biosciences Librarian (on sabbatical until Aug 24)</w:t>
            </w:r>
          </w:p>
          <w:p w14:paraId="6BA15B00" w14:textId="77777777" w:rsidR="001B28B3" w:rsidRDefault="001B28B3" w:rsidP="00AF4960">
            <w:pPr>
              <w:spacing w:line="256" w:lineRule="auto"/>
            </w:pPr>
            <w:r>
              <w:rPr>
                <w:rFonts w:ascii="Calibri" w:eastAsia="Calibri" w:hAnsi="Calibri" w:cs="Calibri"/>
              </w:rPr>
              <w:t xml:space="preserve"> </w:t>
            </w:r>
          </w:p>
          <w:p w14:paraId="282CFFFE" w14:textId="77777777" w:rsidR="001B28B3" w:rsidRDefault="001B28B3" w:rsidP="00AF4960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Sarah Williams, Head, Funk Library </w:t>
            </w:r>
          </w:p>
          <w:p w14:paraId="616589D0" w14:textId="77777777" w:rsidR="001B28B3" w:rsidRDefault="001B28B3" w:rsidP="00AF4960">
            <w:pPr>
              <w:spacing w:line="256" w:lineRule="auto"/>
              <w:rPr>
                <w:rFonts w:ascii="Calibri" w:eastAsia="Calibri" w:hAnsi="Calibri" w:cs="Calibri"/>
              </w:rPr>
            </w:pPr>
          </w:p>
          <w:p w14:paraId="0F64E8E7" w14:textId="77777777" w:rsidR="001B28B3" w:rsidRDefault="001B28B3" w:rsidP="00AF4960">
            <w:pPr>
              <w:spacing w:line="256" w:lineRule="auto"/>
              <w:rPr>
                <w:rFonts w:ascii="Calibri" w:eastAsia="Calibri" w:hAnsi="Calibri" w:cs="Calibri"/>
              </w:rPr>
            </w:pPr>
          </w:p>
        </w:tc>
      </w:tr>
    </w:tbl>
    <w:p w14:paraId="69BE4E9B" w14:textId="77777777" w:rsidR="001B28B3" w:rsidRPr="00145CB4" w:rsidRDefault="001B28B3" w:rsidP="001B28B3">
      <w:pPr>
        <w:pStyle w:val="ListParagraph"/>
        <w:numPr>
          <w:ilvl w:val="0"/>
          <w:numId w:val="1"/>
        </w:numPr>
      </w:pPr>
      <w:r>
        <w:t>Approval of Minutes (taken by Sarah)</w:t>
      </w:r>
    </w:p>
    <w:p w14:paraId="44DA7DDB" w14:textId="77777777" w:rsidR="001B28B3" w:rsidRDefault="001B28B3" w:rsidP="001B28B3"/>
    <w:p w14:paraId="0D1B0378" w14:textId="77777777" w:rsidR="001B28B3" w:rsidRDefault="001B28B3" w:rsidP="001B28B3">
      <w:pPr>
        <w:pStyle w:val="ListParagraph"/>
        <w:numPr>
          <w:ilvl w:val="0"/>
          <w:numId w:val="1"/>
        </w:numPr>
      </w:pPr>
      <w:r>
        <w:t>GA Discussion (Mike)</w:t>
      </w:r>
    </w:p>
    <w:p w14:paraId="6060BBF4" w14:textId="77777777" w:rsidR="001B28B3" w:rsidRDefault="001B28B3" w:rsidP="001B28B3">
      <w:pPr>
        <w:pStyle w:val="ListParagraph"/>
      </w:pPr>
    </w:p>
    <w:p w14:paraId="7A1763AB" w14:textId="77777777" w:rsidR="001B28B3" w:rsidRDefault="001B28B3" w:rsidP="001B28B3">
      <w:pPr>
        <w:pStyle w:val="ListParagraph"/>
        <w:numPr>
          <w:ilvl w:val="0"/>
          <w:numId w:val="1"/>
        </w:numPr>
      </w:pPr>
      <w:r>
        <w:t>Panel Updates (Sarah)</w:t>
      </w:r>
    </w:p>
    <w:p w14:paraId="40FD9BA7" w14:textId="77777777" w:rsidR="001B28B3" w:rsidRDefault="001B28B3" w:rsidP="001B28B3">
      <w:pPr>
        <w:pStyle w:val="ListParagraph"/>
      </w:pPr>
    </w:p>
    <w:p w14:paraId="1C95A870" w14:textId="225FC39C" w:rsidR="008703EC" w:rsidRDefault="008703EC" w:rsidP="001B28B3">
      <w:pPr>
        <w:pStyle w:val="ListParagraph"/>
        <w:numPr>
          <w:ilvl w:val="0"/>
          <w:numId w:val="1"/>
        </w:numPr>
      </w:pPr>
      <w:r>
        <w:t>Spring Activities &amp; Events Schedule (Janis)</w:t>
      </w:r>
    </w:p>
    <w:p w14:paraId="346B99E5" w14:textId="77777777" w:rsidR="008703EC" w:rsidRDefault="008703EC" w:rsidP="008703EC">
      <w:pPr>
        <w:pStyle w:val="ListParagraph"/>
      </w:pPr>
    </w:p>
    <w:p w14:paraId="2B1ADF84" w14:textId="3C3D73F1" w:rsidR="001B28B3" w:rsidRDefault="001B28B3" w:rsidP="001B28B3">
      <w:pPr>
        <w:pStyle w:val="ListParagraph"/>
        <w:numPr>
          <w:ilvl w:val="0"/>
          <w:numId w:val="1"/>
        </w:numPr>
      </w:pPr>
      <w:r>
        <w:t>Committee Assignments and Reports – AC, CDC, others</w:t>
      </w:r>
    </w:p>
    <w:p w14:paraId="1CA082B8" w14:textId="77777777" w:rsidR="001B28B3" w:rsidRDefault="001B28B3" w:rsidP="001B28B3">
      <w:pPr>
        <w:pStyle w:val="ListParagraph"/>
      </w:pPr>
    </w:p>
    <w:p w14:paraId="359CD52E" w14:textId="7686368B" w:rsidR="001B28B3" w:rsidRDefault="001B28B3" w:rsidP="001B28B3">
      <w:pPr>
        <w:pStyle w:val="ListParagraph"/>
        <w:numPr>
          <w:ilvl w:val="0"/>
          <w:numId w:val="1"/>
        </w:numPr>
      </w:pPr>
      <w:r>
        <w:t>Roundtable</w:t>
      </w:r>
    </w:p>
    <w:p w14:paraId="7EF3E1DD" w14:textId="77777777" w:rsidR="001B28B3" w:rsidRDefault="001B28B3" w:rsidP="001B28B3">
      <w:pPr>
        <w:pStyle w:val="ListParagraph"/>
      </w:pPr>
    </w:p>
    <w:p w14:paraId="69C67E9B" w14:textId="68DA483D" w:rsidR="001B28B3" w:rsidRDefault="001B28B3" w:rsidP="001B28B3">
      <w:pPr>
        <w:pStyle w:val="ListParagraph"/>
        <w:numPr>
          <w:ilvl w:val="0"/>
          <w:numId w:val="1"/>
        </w:numPr>
      </w:pPr>
      <w:r>
        <w:t>Adjourn</w:t>
      </w:r>
    </w:p>
    <w:p w14:paraId="027A179F" w14:textId="77777777" w:rsidR="00DF71F4" w:rsidRDefault="00DF71F4"/>
    <w:sectPr w:rsidR="00DF71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06718E"/>
    <w:multiLevelType w:val="hybridMultilevel"/>
    <w:tmpl w:val="E3F85F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6796298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8B3"/>
    <w:rsid w:val="001B28B3"/>
    <w:rsid w:val="003A52BD"/>
    <w:rsid w:val="008703EC"/>
    <w:rsid w:val="00DF7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59CBB"/>
  <w15:chartTrackingRefBased/>
  <w15:docId w15:val="{52FC2B62-5013-43C4-8B4F-A6563335F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8B3"/>
    <w:pPr>
      <w:spacing w:after="0" w:line="240" w:lineRule="auto"/>
    </w:pPr>
    <w:rPr>
      <w:rFonts w:eastAsiaTheme="minorEastAsia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28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Dickinson, Mike</cp:lastModifiedBy>
  <cp:revision>2</cp:revision>
  <dcterms:created xsi:type="dcterms:W3CDTF">2024-02-08T14:38:00Z</dcterms:created>
  <dcterms:modified xsi:type="dcterms:W3CDTF">2024-02-14T02:49:00Z</dcterms:modified>
</cp:coreProperties>
</file>