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CA800" w14:textId="7777777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Life Sciences Division Meeting</w:t>
      </w:r>
    </w:p>
    <w:p w14:paraId="0425E4EA" w14:textId="7777777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University Library</w:t>
      </w:r>
    </w:p>
    <w:p w14:paraId="3CCBA17A" w14:textId="7777777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</w:p>
    <w:p w14:paraId="6AFE8F33" w14:textId="1AD5A90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February 17, 2026</w:t>
      </w:r>
    </w:p>
    <w:p w14:paraId="42C8751D" w14:textId="76A66F93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10:00 – 11:30 am</w:t>
      </w:r>
    </w:p>
    <w:p w14:paraId="1F41AE6E" w14:textId="1AC04DE1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Funk ACES 206 / Zoom</w:t>
      </w:r>
    </w:p>
    <w:p w14:paraId="35CD8415" w14:textId="7777777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</w:p>
    <w:p w14:paraId="2850F678" w14:textId="77777777" w:rsidR="00A140F9" w:rsidRPr="0047305B" w:rsidRDefault="00A140F9" w:rsidP="00A140F9">
      <w:pPr>
        <w:spacing w:after="0" w:line="240" w:lineRule="auto"/>
        <w:jc w:val="center"/>
        <w:rPr>
          <w:rFonts w:ascii="Aptos" w:eastAsia="Calibri" w:hAnsi="Aptos" w:cs="Times New Roman"/>
          <w:kern w:val="0"/>
          <w:u w:val="single"/>
        </w:rPr>
      </w:pPr>
      <w:r w:rsidRPr="0047305B">
        <w:rPr>
          <w:rFonts w:ascii="Aptos" w:eastAsia="Calibri" w:hAnsi="Aptos" w:cs="Times New Roman"/>
          <w:kern w:val="0"/>
          <w:u w:val="single"/>
        </w:rPr>
        <w:t>Agenda</w:t>
      </w:r>
    </w:p>
    <w:p w14:paraId="450C0F18" w14:textId="77777777" w:rsidR="00A140F9" w:rsidRPr="0047305B" w:rsidRDefault="00A140F9" w:rsidP="00A140F9">
      <w:pPr>
        <w:spacing w:line="256" w:lineRule="auto"/>
        <w:jc w:val="center"/>
        <w:rPr>
          <w:rFonts w:ascii="Aptos" w:eastAsia="Calibri" w:hAnsi="Aptos" w:cs="Times New Roman"/>
          <w:kern w:val="0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A140F9" w:rsidRPr="0047305B" w14:paraId="2C424085" w14:textId="77777777" w:rsidTr="00972E10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ABD9B7" w14:textId="00E03B89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  <w:u w:val="single"/>
              </w:rPr>
              <w:t>Members</w:t>
            </w:r>
            <w:r w:rsidRPr="0047305B">
              <w:rPr>
                <w:rFonts w:eastAsia="Calibri" w:cstheme="minorHAnsi"/>
              </w:rPr>
              <w:t xml:space="preserve">:  </w:t>
            </w:r>
          </w:p>
          <w:p w14:paraId="2DCC450E" w14:textId="5E3657AD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Emily Benton, Prairie Research Institute Librarian</w:t>
            </w:r>
            <w:r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  <w:color w:val="00B0F0"/>
              </w:rPr>
              <w:t>(minutes)</w:t>
            </w:r>
          </w:p>
          <w:p w14:paraId="1082026E" w14:textId="00B321CC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Mike Dickinson, Planning, Landscape Architecture, and Agriculture Librarian</w:t>
            </w:r>
          </w:p>
          <w:p w14:paraId="3A225525" w14:textId="32FA58DE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Erin Kerby, Veterinary Medicine </w:t>
            </w:r>
            <w:r>
              <w:rPr>
                <w:rFonts w:eastAsia="Calibri" w:cstheme="minorHAnsi"/>
              </w:rPr>
              <w:t xml:space="preserve">&amp; Life Sciences </w:t>
            </w:r>
            <w:r w:rsidRPr="0047305B">
              <w:rPr>
                <w:rFonts w:eastAsia="Calibri" w:cstheme="minorHAnsi"/>
              </w:rPr>
              <w:t>Librarian</w:t>
            </w:r>
            <w:r>
              <w:rPr>
                <w:rFonts w:eastAsia="Calibri" w:cstheme="minorHAnsi"/>
              </w:rPr>
              <w:t>; LSD Coordinator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5229332C" w14:textId="77777777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  </w:t>
            </w:r>
          </w:p>
          <w:p w14:paraId="755E207D" w14:textId="371141D7" w:rsidR="00A140F9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Lucy Moynihan, Library Operations Associate; Staff and Student Supervisor, Technical Services</w:t>
            </w:r>
          </w:p>
          <w:p w14:paraId="119D0ACF" w14:textId="6CE3AC83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Janis Shearer, Public Services &amp; Engagement Librarian</w:t>
            </w:r>
          </w:p>
          <w:p w14:paraId="50B46949" w14:textId="77777777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Kelli Trei, Biosciences Librarian</w:t>
            </w:r>
          </w:p>
          <w:p w14:paraId="3437F74D" w14:textId="4C7E1A15" w:rsidR="00A140F9" w:rsidRPr="00E86B8C" w:rsidRDefault="00A140F9" w:rsidP="00972E10">
            <w:pPr>
              <w:spacing w:line="256" w:lineRule="auto"/>
              <w:rPr>
                <w:rFonts w:eastAsia="Calibri" w:cstheme="minorHAnsi"/>
                <w:color w:val="00B0F0"/>
              </w:rPr>
            </w:pPr>
            <w:r w:rsidRPr="0047305B">
              <w:rPr>
                <w:rFonts w:eastAsia="Calibri" w:cstheme="minorHAnsi"/>
              </w:rPr>
              <w:t xml:space="preserve">Sarah Williams, Head, Funk Library </w:t>
            </w:r>
          </w:p>
          <w:p w14:paraId="62172062" w14:textId="77777777" w:rsidR="00A140F9" w:rsidRPr="0047305B" w:rsidRDefault="00A140F9" w:rsidP="00972E10">
            <w:pPr>
              <w:spacing w:line="256" w:lineRule="auto"/>
              <w:rPr>
                <w:rFonts w:eastAsia="Calibri" w:cstheme="minorHAnsi"/>
              </w:rPr>
            </w:pPr>
          </w:p>
        </w:tc>
      </w:tr>
    </w:tbl>
    <w:p w14:paraId="6BB083FC" w14:textId="77777777" w:rsidR="00270977" w:rsidRPr="00270977" w:rsidRDefault="00270977" w:rsidP="00270977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3E4A4E9F" w14:textId="0240F7A2" w:rsidR="00BC4891" w:rsidRDefault="00E46B09" w:rsidP="00BC4891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(</w:t>
      </w:r>
      <w:r w:rsidR="002152CC">
        <w:rPr>
          <w:rFonts w:ascii="Aptos" w:eastAsia="Calibri" w:hAnsi="Aptos" w:cs="Times New Roman"/>
          <w:kern w:val="0"/>
        </w:rPr>
        <w:t>POSTPONED</w:t>
      </w:r>
      <w:r>
        <w:rPr>
          <w:rFonts w:ascii="Aptos" w:eastAsia="Calibri" w:hAnsi="Aptos" w:cs="Times New Roman"/>
          <w:kern w:val="0"/>
        </w:rPr>
        <w:t xml:space="preserve">) </w:t>
      </w:r>
      <w:r w:rsidR="00270977">
        <w:rPr>
          <w:rFonts w:ascii="Aptos" w:eastAsia="Calibri" w:hAnsi="Aptos" w:cs="Times New Roman"/>
          <w:kern w:val="0"/>
        </w:rPr>
        <w:t>Guest speaker: Student experiential learning opportunities</w:t>
      </w:r>
      <w:r>
        <w:rPr>
          <w:rFonts w:ascii="Aptos" w:eastAsia="Calibri" w:hAnsi="Aptos" w:cs="Times New Roman"/>
          <w:kern w:val="0"/>
        </w:rPr>
        <w:t xml:space="preserve"> and </w:t>
      </w:r>
      <w:r w:rsidR="00270977">
        <w:rPr>
          <w:rFonts w:ascii="Aptos" w:eastAsia="Calibri" w:hAnsi="Aptos" w:cs="Times New Roman"/>
          <w:kern w:val="0"/>
        </w:rPr>
        <w:t>partnerships</w:t>
      </w:r>
      <w:r w:rsidR="00900345">
        <w:rPr>
          <w:rFonts w:ascii="Aptos" w:eastAsia="Calibri" w:hAnsi="Aptos" w:cs="Times New Roman"/>
          <w:kern w:val="0"/>
        </w:rPr>
        <w:t xml:space="preserve"> (</w:t>
      </w:r>
      <w:r w:rsidR="004E72F3">
        <w:rPr>
          <w:rFonts w:ascii="Aptos" w:eastAsia="Calibri" w:hAnsi="Aptos" w:cs="Times New Roman"/>
          <w:kern w:val="0"/>
        </w:rPr>
        <w:t>30 minutes</w:t>
      </w:r>
      <w:r w:rsidR="00900345">
        <w:rPr>
          <w:rFonts w:ascii="Aptos" w:eastAsia="Calibri" w:hAnsi="Aptos" w:cs="Times New Roman"/>
          <w:kern w:val="0"/>
        </w:rPr>
        <w:t>)</w:t>
      </w:r>
    </w:p>
    <w:p w14:paraId="50C2FF64" w14:textId="77777777" w:rsidR="009473D6" w:rsidRDefault="009473D6" w:rsidP="009473D6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5389C628" w14:textId="646D7D1F" w:rsidR="009473D6" w:rsidRPr="009473D6" w:rsidRDefault="009473D6" w:rsidP="009473D6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 xml:space="preserve">Approval of Minutes (taken by </w:t>
      </w:r>
      <w:r>
        <w:rPr>
          <w:rFonts w:ascii="Aptos" w:eastAsia="Calibri" w:hAnsi="Aptos" w:cs="Times New Roman"/>
          <w:kern w:val="0"/>
        </w:rPr>
        <w:t>Sarah</w:t>
      </w:r>
      <w:r w:rsidRPr="0047305B">
        <w:rPr>
          <w:rFonts w:ascii="Aptos" w:eastAsia="Calibri" w:hAnsi="Aptos" w:cs="Times New Roman"/>
          <w:kern w:val="0"/>
        </w:rPr>
        <w:t>)</w:t>
      </w:r>
    </w:p>
    <w:p w14:paraId="14A00CAE" w14:textId="77777777" w:rsidR="00BC4891" w:rsidRPr="00BC4891" w:rsidRDefault="00BC4891" w:rsidP="00BC4891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26E554C1" w14:textId="0C408B99" w:rsidR="00BC4891" w:rsidRDefault="00BC4891" w:rsidP="4E6CD4F4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GA Discussion (Mike)</w:t>
      </w:r>
    </w:p>
    <w:p w14:paraId="4F085090" w14:textId="4E14E502" w:rsidR="00BC4891" w:rsidRDefault="00BC4891" w:rsidP="4E6CD4F4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44172A53" w14:textId="07A3F1A7" w:rsidR="00BC4891" w:rsidRDefault="4E6CD4F4" w:rsidP="4E6CD4F4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4E6CD4F4">
        <w:rPr>
          <w:rFonts w:ascii="Aptos" w:eastAsia="Calibri" w:hAnsi="Aptos" w:cs="Times New Roman"/>
        </w:rPr>
        <w:t>Libguides for databases (Kelli)</w:t>
      </w:r>
    </w:p>
    <w:p w14:paraId="3E8E2A74" w14:textId="77777777" w:rsidR="00BC4891" w:rsidRPr="00BC4891" w:rsidRDefault="00BC4891" w:rsidP="00BC4891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581931B2" w14:textId="3592DD57" w:rsidR="002152CC" w:rsidRDefault="00900345" w:rsidP="002152CC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Organization Development &amp; Training Advisory Committee request for i</w:t>
      </w:r>
      <w:r w:rsidR="000A58AA">
        <w:rPr>
          <w:rFonts w:ascii="Aptos" w:eastAsia="Calibri" w:hAnsi="Aptos" w:cs="Times New Roman"/>
          <w:kern w:val="0"/>
        </w:rPr>
        <w:t xml:space="preserve">nformal feedback </w:t>
      </w:r>
      <w:r>
        <w:rPr>
          <w:rFonts w:ascii="Aptos" w:eastAsia="Calibri" w:hAnsi="Aptos" w:cs="Times New Roman"/>
          <w:kern w:val="0"/>
        </w:rPr>
        <w:t>on training locations (Erin)</w:t>
      </w:r>
    </w:p>
    <w:p w14:paraId="35EA93D4" w14:textId="77777777" w:rsidR="002152CC" w:rsidRPr="002152CC" w:rsidRDefault="002152CC" w:rsidP="002152CC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135FAA69" w14:textId="076A2D66" w:rsidR="002152CC" w:rsidRPr="00270977" w:rsidRDefault="002152CC" w:rsidP="00270977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Staff Representative to LSD (Erin)</w:t>
      </w:r>
    </w:p>
    <w:p w14:paraId="3CABF967" w14:textId="77777777" w:rsidR="00A140F9" w:rsidRPr="0047305B" w:rsidRDefault="00A140F9" w:rsidP="00A140F9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2C8BB4AB" w14:textId="77777777" w:rsidR="00A140F9" w:rsidRPr="0047305B" w:rsidRDefault="00A140F9" w:rsidP="00A140F9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Committee Assignments and Reports – AC, CDC, others</w:t>
      </w:r>
    </w:p>
    <w:p w14:paraId="069ECC35" w14:textId="77777777" w:rsidR="00A140F9" w:rsidRPr="0047305B" w:rsidRDefault="00A140F9" w:rsidP="00A140F9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150CB6B1" w14:textId="77777777" w:rsidR="00A140F9" w:rsidRPr="0047305B" w:rsidRDefault="00A140F9" w:rsidP="00A140F9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Roundtable</w:t>
      </w:r>
    </w:p>
    <w:p w14:paraId="7FDF1B29" w14:textId="77777777" w:rsidR="007B3B91" w:rsidRDefault="007B3B91"/>
    <w:sectPr w:rsidR="007B3B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32BA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eastAsia="Calibri" w:hAnsi="Aptos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0F9"/>
    <w:rsid w:val="000A58AA"/>
    <w:rsid w:val="000D7FD2"/>
    <w:rsid w:val="00163689"/>
    <w:rsid w:val="001925BF"/>
    <w:rsid w:val="002152CC"/>
    <w:rsid w:val="00270977"/>
    <w:rsid w:val="002B27DA"/>
    <w:rsid w:val="004859CE"/>
    <w:rsid w:val="004E72F3"/>
    <w:rsid w:val="006A303C"/>
    <w:rsid w:val="007B3B91"/>
    <w:rsid w:val="00900345"/>
    <w:rsid w:val="009473D6"/>
    <w:rsid w:val="00975CF9"/>
    <w:rsid w:val="00A140F9"/>
    <w:rsid w:val="00B815D1"/>
    <w:rsid w:val="00BC4891"/>
    <w:rsid w:val="00E46B09"/>
    <w:rsid w:val="00E60271"/>
    <w:rsid w:val="00F000FE"/>
    <w:rsid w:val="00F9751F"/>
    <w:rsid w:val="4E6CD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01108"/>
  <w15:chartTrackingRefBased/>
  <w15:docId w15:val="{58769EF8-488A-C742-89A2-29D49BF3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0F9"/>
  </w:style>
  <w:style w:type="paragraph" w:styleId="Heading1">
    <w:name w:val="heading 1"/>
    <w:basedOn w:val="Normal"/>
    <w:next w:val="Normal"/>
    <w:link w:val="Heading1Char"/>
    <w:uiPriority w:val="9"/>
    <w:qFormat/>
    <w:rsid w:val="00A14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Kerby, Erin E</dc:creator>
  <cp:keywords/>
  <dc:description/>
  <cp:lastModifiedBy>Erin Kerby</cp:lastModifiedBy>
  <cp:revision>14</cp:revision>
  <dcterms:created xsi:type="dcterms:W3CDTF">2026-02-04T18:43:00Z</dcterms:created>
  <dcterms:modified xsi:type="dcterms:W3CDTF">2026-05-11T20:49:00Z</dcterms:modified>
</cp:coreProperties>
</file>