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76E21C14" w:rsidR="00956EDB" w:rsidRDefault="00956EDB" w:rsidP="00956EDB">
      <w:pPr>
        <w:pStyle w:val="Heading3"/>
      </w:pPr>
      <w:r>
        <w:t xml:space="preserve">Library Assessment </w:t>
      </w:r>
      <w:r w:rsidR="008C41F7">
        <w:t>1</w:t>
      </w:r>
      <w:r w:rsidR="0018754B">
        <w:t>0</w:t>
      </w:r>
      <w:r w:rsidR="00270427">
        <w:t>/</w:t>
      </w:r>
      <w:r w:rsidR="00316DEA">
        <w:t>1</w:t>
      </w:r>
      <w:r w:rsidR="0018754B">
        <w:t>4</w:t>
      </w:r>
      <w:r w:rsidR="00270427">
        <w:t>/202</w:t>
      </w:r>
      <w:r w:rsidR="008C41F7">
        <w:t>0</w:t>
      </w:r>
    </w:p>
    <w:p w14:paraId="5380DFEB" w14:textId="77777777" w:rsidR="00956EDB" w:rsidRDefault="00956EDB" w:rsidP="00956EDB">
      <w:pPr>
        <w:pStyle w:val="Heading3"/>
      </w:pPr>
    </w:p>
    <w:p w14:paraId="5B595A3C" w14:textId="77777777" w:rsidR="0018754B" w:rsidRDefault="0018754B" w:rsidP="0018754B">
      <w:pPr>
        <w:pStyle w:val="Heading3"/>
      </w:pPr>
      <w:r>
        <w:t>Attendees</w:t>
      </w:r>
    </w:p>
    <w:p w14:paraId="0DE7963A" w14:textId="77777777" w:rsidR="0018754B" w:rsidRDefault="0018754B" w:rsidP="0018754B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Peg Burnette, </w:t>
      </w:r>
      <w:proofErr w:type="spellStart"/>
      <w:r>
        <w:t>Megean</w:t>
      </w:r>
      <w:proofErr w:type="spellEnd"/>
      <w:r>
        <w:t xml:space="preserve"> </w:t>
      </w:r>
      <w:proofErr w:type="spellStart"/>
      <w:r>
        <w:t>Osuchowski</w:t>
      </w:r>
      <w:proofErr w:type="spellEnd"/>
      <w:r>
        <w:t xml:space="preserve">, Geoffrey Ross, Erin Kerby, Rebecca Smith, </w:t>
      </w:r>
      <w:proofErr w:type="spellStart"/>
      <w:r>
        <w:t>Yali</w:t>
      </w:r>
      <w:proofErr w:type="spellEnd"/>
      <w:r>
        <w:t xml:space="preserve"> Feng, Ruthann Miller, </w:t>
      </w:r>
      <w:proofErr w:type="spellStart"/>
      <w:r>
        <w:t>Shuyong</w:t>
      </w:r>
      <w:proofErr w:type="spellEnd"/>
      <w:r>
        <w:t xml:space="preserve"> Jiang, Tricia </w:t>
      </w:r>
      <w:proofErr w:type="spellStart"/>
      <w:r>
        <w:t>Lampron</w:t>
      </w:r>
      <w:proofErr w:type="spellEnd"/>
      <w:r>
        <w:t>, John Laskowski, Lindsay Taylor</w:t>
      </w:r>
    </w:p>
    <w:p w14:paraId="087AEE2A" w14:textId="77777777" w:rsidR="0018754B" w:rsidRDefault="0018754B" w:rsidP="0018754B">
      <w:pPr>
        <w:pStyle w:val="Heading3"/>
      </w:pPr>
      <w:r>
        <w:t>Minutes</w:t>
      </w:r>
    </w:p>
    <w:p w14:paraId="6F0F727C" w14:textId="77777777" w:rsidR="0018754B" w:rsidRDefault="0018754B" w:rsidP="0018754B">
      <w:pPr>
        <w:numPr>
          <w:ilvl w:val="0"/>
          <w:numId w:val="55"/>
        </w:numPr>
        <w:spacing w:before="100" w:beforeAutospacing="1" w:after="100" w:afterAutospacing="1" w:line="240" w:lineRule="auto"/>
      </w:pPr>
      <w:r>
        <w:rPr>
          <w:rStyle w:val="Strong"/>
        </w:rPr>
        <w:t>Quick introductions from each member</w:t>
      </w:r>
    </w:p>
    <w:p w14:paraId="3EA7E5D9" w14:textId="77777777" w:rsidR="0018754B" w:rsidRDefault="0018754B" w:rsidP="0018754B">
      <w:pPr>
        <w:numPr>
          <w:ilvl w:val="0"/>
          <w:numId w:val="55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Jen went over Library Assessment Updates from agenda: </w:t>
      </w:r>
    </w:p>
    <w:p w14:paraId="4A2997C3" w14:textId="77777777" w:rsidR="0018754B" w:rsidRDefault="0018754B" w:rsidP="0018754B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t xml:space="preserve">Library Assessment Specialist search </w:t>
      </w:r>
    </w:p>
    <w:p w14:paraId="38AFFD31" w14:textId="77777777" w:rsidR="0018754B" w:rsidRDefault="0018754B" w:rsidP="0018754B">
      <w:pPr>
        <w:numPr>
          <w:ilvl w:val="1"/>
          <w:numId w:val="56"/>
        </w:numPr>
        <w:spacing w:before="100" w:beforeAutospacing="1" w:after="100" w:afterAutospacing="1" w:line="240" w:lineRule="auto"/>
      </w:pPr>
      <w:r>
        <w:t xml:space="preserve">Sara Benson is chairing the search </w:t>
      </w:r>
      <w:proofErr w:type="gramStart"/>
      <w:r>
        <w:t>committee</w:t>
      </w:r>
      <w:proofErr w:type="gramEnd"/>
    </w:p>
    <w:p w14:paraId="5291031D" w14:textId="77777777" w:rsidR="0018754B" w:rsidRDefault="0018754B" w:rsidP="0018754B">
      <w:pPr>
        <w:numPr>
          <w:ilvl w:val="1"/>
          <w:numId w:val="56"/>
        </w:numPr>
        <w:spacing w:before="100" w:beforeAutospacing="1" w:after="100" w:afterAutospacing="1" w:line="240" w:lineRule="auto"/>
      </w:pPr>
      <w:r>
        <w:t xml:space="preserve">Peg and Jen are on the search </w:t>
      </w:r>
      <w:proofErr w:type="gramStart"/>
      <w:r>
        <w:t>committee</w:t>
      </w:r>
      <w:proofErr w:type="gramEnd"/>
    </w:p>
    <w:p w14:paraId="20313FDC" w14:textId="77777777" w:rsidR="0018754B" w:rsidRDefault="0018754B" w:rsidP="0018754B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t xml:space="preserve">Library Service Satisfaction Survey in October (open now) and November </w:t>
      </w:r>
    </w:p>
    <w:p w14:paraId="1C6BA9F9" w14:textId="77777777" w:rsidR="0018754B" w:rsidRDefault="0018754B" w:rsidP="0018754B">
      <w:pPr>
        <w:numPr>
          <w:ilvl w:val="1"/>
          <w:numId w:val="56"/>
        </w:numPr>
        <w:spacing w:before="100" w:beforeAutospacing="1" w:after="100" w:afterAutospacing="1" w:line="240" w:lineRule="auto"/>
      </w:pPr>
      <w:r>
        <w:t>Low response rate is expected (mid-semester/pandemic)</w:t>
      </w:r>
    </w:p>
    <w:p w14:paraId="69648122" w14:textId="77777777" w:rsidR="0018754B" w:rsidRDefault="0018754B" w:rsidP="0018754B">
      <w:pPr>
        <w:numPr>
          <w:ilvl w:val="1"/>
          <w:numId w:val="56"/>
        </w:numPr>
        <w:spacing w:before="100" w:beforeAutospacing="1" w:after="100" w:afterAutospacing="1" w:line="240" w:lineRule="auto"/>
      </w:pPr>
      <w:r>
        <w:t xml:space="preserve">Change from 3 to 2 surveys to reflect survey population </w:t>
      </w:r>
      <w:proofErr w:type="gramStart"/>
      <w:r>
        <w:t>decrease</w:t>
      </w:r>
      <w:proofErr w:type="gramEnd"/>
    </w:p>
    <w:p w14:paraId="4FBAE0B9" w14:textId="77777777" w:rsidR="0018754B" w:rsidRDefault="0018754B" w:rsidP="0018754B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t xml:space="preserve">Holding discussion with AULs + Directors and library assessment units at other institutions </w:t>
      </w:r>
    </w:p>
    <w:p w14:paraId="4F4BFE36" w14:textId="77777777" w:rsidR="0018754B" w:rsidRDefault="0018754B" w:rsidP="0018754B">
      <w:pPr>
        <w:numPr>
          <w:ilvl w:val="1"/>
          <w:numId w:val="56"/>
        </w:numPr>
        <w:spacing w:before="100" w:beforeAutospacing="1" w:after="100" w:afterAutospacing="1" w:line="240" w:lineRule="auto"/>
      </w:pPr>
      <w:r>
        <w:t xml:space="preserve">Interest in collecting more data with emphasis on usable </w:t>
      </w:r>
      <w:proofErr w:type="gramStart"/>
      <w:r>
        <w:t>data</w:t>
      </w:r>
      <w:proofErr w:type="gramEnd"/>
    </w:p>
    <w:p w14:paraId="316431C3" w14:textId="77777777" w:rsidR="0018754B" w:rsidRDefault="0018754B" w:rsidP="0018754B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t xml:space="preserve">Student Learning Outcomes in course catalogs (list of academic programs and the links to SLOs in Box </w:t>
      </w:r>
    </w:p>
    <w:p w14:paraId="6BD5DF01" w14:textId="77777777" w:rsidR="0018754B" w:rsidRDefault="0018754B" w:rsidP="0018754B">
      <w:pPr>
        <w:numPr>
          <w:ilvl w:val="1"/>
          <w:numId w:val="56"/>
        </w:numPr>
        <w:spacing w:before="100" w:beforeAutospacing="1" w:after="100" w:afterAutospacing="1" w:line="240" w:lineRule="auto"/>
      </w:pPr>
      <w:r>
        <w:t>378 academic programs (including grad, undergrad, certifications, online)</w:t>
      </w:r>
    </w:p>
    <w:p w14:paraId="06D9090D" w14:textId="77777777" w:rsidR="0018754B" w:rsidRDefault="0018754B" w:rsidP="0018754B">
      <w:pPr>
        <w:numPr>
          <w:ilvl w:val="1"/>
          <w:numId w:val="56"/>
        </w:numPr>
        <w:spacing w:before="100" w:beforeAutospacing="1" w:after="100" w:afterAutospacing="1" w:line="240" w:lineRule="auto"/>
      </w:pPr>
      <w:r>
        <w:t xml:space="preserve">This list is new, created for </w:t>
      </w:r>
      <w:proofErr w:type="gramStart"/>
      <w:r>
        <w:t>accreditation</w:t>
      </w:r>
      <w:proofErr w:type="gramEnd"/>
      <w:r>
        <w:t xml:space="preserve"> </w:t>
      </w:r>
    </w:p>
    <w:p w14:paraId="4F3CE98D" w14:textId="77777777" w:rsidR="0018754B" w:rsidRDefault="0018754B" w:rsidP="0018754B">
      <w:pPr>
        <w:numPr>
          <w:ilvl w:val="2"/>
          <w:numId w:val="56"/>
        </w:numPr>
        <w:spacing w:before="100" w:beforeAutospacing="1" w:after="100" w:afterAutospacing="1" w:line="240" w:lineRule="auto"/>
      </w:pPr>
      <w:r>
        <w:t xml:space="preserve">Where is this data from? </w:t>
      </w:r>
    </w:p>
    <w:p w14:paraId="6ED8980B" w14:textId="77777777" w:rsidR="0018754B" w:rsidRDefault="0018754B" w:rsidP="0018754B">
      <w:pPr>
        <w:numPr>
          <w:ilvl w:val="3"/>
          <w:numId w:val="56"/>
        </w:numPr>
        <w:spacing w:before="100" w:beforeAutospacing="1" w:after="100" w:afterAutospacing="1" w:line="240" w:lineRule="auto"/>
      </w:pPr>
      <w:r>
        <w:t xml:space="preserve">Multi-year project that happened while preparing for accreditation; each academic unit submitted program learning outcomes to be updated every </w:t>
      </w:r>
      <w:proofErr w:type="gramStart"/>
      <w:r>
        <w:t>summer</w:t>
      </w:r>
      <w:proofErr w:type="gramEnd"/>
    </w:p>
    <w:p w14:paraId="064DC553" w14:textId="77777777" w:rsidR="0018754B" w:rsidRDefault="0018754B" w:rsidP="0018754B">
      <w:pPr>
        <w:numPr>
          <w:ilvl w:val="2"/>
          <w:numId w:val="56"/>
        </w:numPr>
        <w:spacing w:before="100" w:beforeAutospacing="1" w:after="100" w:afterAutospacing="1" w:line="240" w:lineRule="auto"/>
      </w:pPr>
      <w:r>
        <w:t xml:space="preserve">What do we plan to do with this? </w:t>
      </w:r>
    </w:p>
    <w:p w14:paraId="7097C735" w14:textId="77777777" w:rsidR="0018754B" w:rsidRDefault="0018754B" w:rsidP="0018754B">
      <w:pPr>
        <w:numPr>
          <w:ilvl w:val="3"/>
          <w:numId w:val="56"/>
        </w:numPr>
        <w:spacing w:before="100" w:beforeAutospacing="1" w:after="100" w:afterAutospacing="1" w:line="240" w:lineRule="auto"/>
      </w:pPr>
      <w:r>
        <w:t xml:space="preserve">Right </w:t>
      </w:r>
      <w:proofErr w:type="gramStart"/>
      <w:r>
        <w:t>now</w:t>
      </w:r>
      <w:proofErr w:type="gramEnd"/>
      <w:r>
        <w:t xml:space="preserve"> bringing it to everyone’s attention so we can start thinking about how to plan our actions around these outcomes</w:t>
      </w:r>
    </w:p>
    <w:p w14:paraId="09C23617" w14:textId="77777777" w:rsidR="0018754B" w:rsidRDefault="0018754B" w:rsidP="0018754B">
      <w:pPr>
        <w:numPr>
          <w:ilvl w:val="1"/>
          <w:numId w:val="56"/>
        </w:numPr>
        <w:spacing w:before="100" w:beforeAutospacing="1" w:after="100" w:afterAutospacing="1" w:line="240" w:lineRule="auto"/>
      </w:pPr>
      <w:r>
        <w:t xml:space="preserve">Future project for GA might be to make a document of all the </w:t>
      </w:r>
      <w:proofErr w:type="gramStart"/>
      <w:r>
        <w:t>outcomes</w:t>
      </w:r>
      <w:proofErr w:type="gramEnd"/>
    </w:p>
    <w:p w14:paraId="7AA1D12A" w14:textId="77777777" w:rsidR="0018754B" w:rsidRDefault="0018754B" w:rsidP="0018754B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t>ACRL Annual Survey is open, due spring 2021. Other subject/functional area surveys (</w:t>
      </w:r>
      <w:proofErr w:type="gramStart"/>
      <w:r>
        <w:t>e.g.</w:t>
      </w:r>
      <w:proofErr w:type="gramEnd"/>
      <w:r>
        <w:t xml:space="preserve"> AAHSL, ARL, ARL Salary Survey) are ongoing or coming soon as well.</w:t>
      </w:r>
    </w:p>
    <w:p w14:paraId="2CE23D08" w14:textId="77777777" w:rsidR="0018754B" w:rsidRDefault="0018754B" w:rsidP="0018754B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t xml:space="preserve">Library Assessment Conference 2020 fully online/free/recorded – </w:t>
      </w:r>
      <w:hyperlink r:id="rId8" w:history="1">
        <w:r>
          <w:rPr>
            <w:rStyle w:val="Hyperlink"/>
          </w:rPr>
          <w:t>https://www.libraryassessment.org/</w:t>
        </w:r>
      </w:hyperlink>
    </w:p>
    <w:p w14:paraId="7E4C30A6" w14:textId="77777777" w:rsidR="0018754B" w:rsidRDefault="0018754B" w:rsidP="0018754B">
      <w:pPr>
        <w:numPr>
          <w:ilvl w:val="0"/>
          <w:numId w:val="57"/>
        </w:numPr>
        <w:spacing w:before="100" w:beforeAutospacing="1" w:after="100" w:afterAutospacing="1" w:line="240" w:lineRule="auto"/>
      </w:pPr>
      <w:r>
        <w:rPr>
          <w:rStyle w:val="Strong"/>
        </w:rPr>
        <w:t>Breakout rooms to come up with action items (15 minutes)</w:t>
      </w:r>
    </w:p>
    <w:p w14:paraId="4BF33ADA" w14:textId="77777777" w:rsidR="0018754B" w:rsidRDefault="0018754B" w:rsidP="0018754B">
      <w:pPr>
        <w:numPr>
          <w:ilvl w:val="0"/>
          <w:numId w:val="58"/>
        </w:numPr>
        <w:spacing w:before="100" w:beforeAutospacing="1" w:after="100" w:afterAutospacing="1" w:line="240" w:lineRule="auto"/>
      </w:pPr>
      <w:r>
        <w:t xml:space="preserve">Key areas: </w:t>
      </w:r>
    </w:p>
    <w:p w14:paraId="4D25A246" w14:textId="77777777" w:rsidR="0018754B" w:rsidRDefault="0018754B" w:rsidP="0018754B">
      <w:pPr>
        <w:numPr>
          <w:ilvl w:val="1"/>
          <w:numId w:val="58"/>
        </w:numPr>
        <w:spacing w:before="100" w:beforeAutospacing="1" w:after="100" w:afterAutospacing="1" w:line="240" w:lineRule="auto"/>
      </w:pPr>
      <w:r>
        <w:t>Assessing COVID success and impact</w:t>
      </w:r>
    </w:p>
    <w:p w14:paraId="37CF328B" w14:textId="77777777" w:rsidR="0018754B" w:rsidRDefault="0018754B" w:rsidP="0018754B">
      <w:pPr>
        <w:numPr>
          <w:ilvl w:val="1"/>
          <w:numId w:val="58"/>
        </w:numPr>
        <w:spacing w:before="100" w:beforeAutospacing="1" w:after="100" w:afterAutospacing="1" w:line="240" w:lineRule="auto"/>
      </w:pPr>
      <w:r>
        <w:t xml:space="preserve">Assessing usage of electronic, digitized and </w:t>
      </w:r>
      <w:proofErr w:type="spellStart"/>
      <w:r>
        <w:t>HathiTrust</w:t>
      </w:r>
      <w:proofErr w:type="spellEnd"/>
      <w:r>
        <w:t>/Emergency Temporary Access Service (ETAS)</w:t>
      </w:r>
    </w:p>
    <w:p w14:paraId="22D2D38B" w14:textId="77777777" w:rsidR="0018754B" w:rsidRDefault="0018754B" w:rsidP="0018754B">
      <w:pPr>
        <w:numPr>
          <w:ilvl w:val="1"/>
          <w:numId w:val="58"/>
        </w:numPr>
        <w:spacing w:before="100" w:beforeAutospacing="1" w:after="100" w:afterAutospacing="1" w:line="240" w:lineRule="auto"/>
      </w:pPr>
      <w:r>
        <w:lastRenderedPageBreak/>
        <w:t>Alma</w:t>
      </w:r>
    </w:p>
    <w:p w14:paraId="0D0A3532" w14:textId="77777777" w:rsidR="0018754B" w:rsidRDefault="0018754B" w:rsidP="0018754B">
      <w:pPr>
        <w:numPr>
          <w:ilvl w:val="1"/>
          <w:numId w:val="58"/>
        </w:numPr>
        <w:spacing w:before="100" w:beforeAutospacing="1" w:after="100" w:afterAutospacing="1" w:line="240" w:lineRule="auto"/>
      </w:pPr>
      <w:r>
        <w:t>Assessing online or remote learning</w:t>
      </w:r>
    </w:p>
    <w:p w14:paraId="5BA76D65" w14:textId="77777777" w:rsidR="0018754B" w:rsidRDefault="0018754B" w:rsidP="0018754B">
      <w:pPr>
        <w:numPr>
          <w:ilvl w:val="0"/>
          <w:numId w:val="58"/>
        </w:numPr>
        <w:spacing w:before="100" w:beforeAutospacing="1" w:after="100" w:afterAutospacing="1" w:line="240" w:lineRule="auto"/>
      </w:pPr>
      <w:r>
        <w:t>In the interest of time, groups will send action items to Jen.</w:t>
      </w:r>
    </w:p>
    <w:p w14:paraId="411C984E" w14:textId="77777777" w:rsidR="0018754B" w:rsidRDefault="0018754B" w:rsidP="0018754B">
      <w:pPr>
        <w:numPr>
          <w:ilvl w:val="0"/>
          <w:numId w:val="59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ACRL survey includes measuring asynchronous program </w:t>
      </w:r>
      <w:proofErr w:type="gramStart"/>
      <w:r>
        <w:rPr>
          <w:rStyle w:val="Strong"/>
        </w:rPr>
        <w:t>attendance</w:t>
      </w:r>
      <w:proofErr w:type="gramEnd"/>
      <w:r>
        <w:rPr>
          <w:rStyle w:val="Strong"/>
        </w:rPr>
        <w:t xml:space="preserve"> </w:t>
      </w:r>
    </w:p>
    <w:p w14:paraId="010BAF4C" w14:textId="77777777" w:rsidR="0018754B" w:rsidRDefault="0018754B" w:rsidP="0018754B">
      <w:pPr>
        <w:numPr>
          <w:ilvl w:val="0"/>
          <w:numId w:val="60"/>
        </w:numPr>
        <w:spacing w:before="100" w:beforeAutospacing="1" w:after="100" w:afterAutospacing="1" w:line="240" w:lineRule="auto"/>
      </w:pPr>
      <w:r>
        <w:t xml:space="preserve">Becky, Ruthann, and </w:t>
      </w:r>
      <w:proofErr w:type="spellStart"/>
      <w:r>
        <w:t>Yali</w:t>
      </w:r>
      <w:proofErr w:type="spellEnd"/>
      <w:r>
        <w:t xml:space="preserve"> volunteered to meet and give input on </w:t>
      </w:r>
      <w:proofErr w:type="gramStart"/>
      <w:r>
        <w:t>this</w:t>
      </w:r>
      <w:proofErr w:type="gramEnd"/>
    </w:p>
    <w:p w14:paraId="4E0347C1" w14:textId="77777777" w:rsidR="007E073A" w:rsidRPr="000435FF" w:rsidRDefault="007E073A" w:rsidP="00260953"/>
    <w:sectPr w:rsidR="007E073A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F8F06" w14:textId="77777777" w:rsidR="00E440A0" w:rsidRDefault="00E440A0" w:rsidP="00EB4C9F">
      <w:pPr>
        <w:spacing w:after="0" w:line="240" w:lineRule="auto"/>
      </w:pPr>
      <w:r>
        <w:separator/>
      </w:r>
    </w:p>
  </w:endnote>
  <w:endnote w:type="continuationSeparator" w:id="0">
    <w:p w14:paraId="4C2ACC63" w14:textId="77777777" w:rsidR="00E440A0" w:rsidRDefault="00E440A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B298D5B7-B900-D740-BFBD-5D0C29124D2D}"/>
    <w:embedBold r:id="rId2" w:fontKey="{4C844CA3-A4E0-2541-894B-6D1C5C95B7C4}"/>
    <w:embedItalic r:id="rId3" w:fontKey="{B1D16064-2F06-6A45-B969-37A303E7594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7796DB8F-7B26-C646-B5CB-3D0E6DDDFB93}"/>
    <w:embedBold r:id="rId5" w:fontKey="{5F8DBF81-C4F3-614C-BC03-3DF06CC8611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subsetted="1" w:fontKey="{FAE27988-1997-7340-9636-19B66DF3541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4FB4B" w14:textId="77777777" w:rsidR="00E440A0" w:rsidRDefault="00E440A0" w:rsidP="00EB4C9F">
      <w:pPr>
        <w:spacing w:after="0" w:line="240" w:lineRule="auto"/>
      </w:pPr>
      <w:r>
        <w:separator/>
      </w:r>
    </w:p>
  </w:footnote>
  <w:footnote w:type="continuationSeparator" w:id="0">
    <w:p w14:paraId="639D210B" w14:textId="77777777" w:rsidR="00E440A0" w:rsidRDefault="00E440A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988"/>
    <w:multiLevelType w:val="multilevel"/>
    <w:tmpl w:val="4E0E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42183"/>
    <w:multiLevelType w:val="multilevel"/>
    <w:tmpl w:val="8FD0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D142F9"/>
    <w:multiLevelType w:val="multilevel"/>
    <w:tmpl w:val="2A0A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E77B89"/>
    <w:multiLevelType w:val="multilevel"/>
    <w:tmpl w:val="2ECC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A16D1A"/>
    <w:multiLevelType w:val="multilevel"/>
    <w:tmpl w:val="B3A42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A03B17"/>
    <w:multiLevelType w:val="multilevel"/>
    <w:tmpl w:val="3A40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C856E76"/>
    <w:multiLevelType w:val="multilevel"/>
    <w:tmpl w:val="07743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DDC608D"/>
    <w:multiLevelType w:val="multilevel"/>
    <w:tmpl w:val="B9F6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E24280E"/>
    <w:multiLevelType w:val="multilevel"/>
    <w:tmpl w:val="9294B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E4634EF"/>
    <w:multiLevelType w:val="multilevel"/>
    <w:tmpl w:val="C1C2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1C72986"/>
    <w:multiLevelType w:val="multilevel"/>
    <w:tmpl w:val="43128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4B806BB"/>
    <w:multiLevelType w:val="multilevel"/>
    <w:tmpl w:val="ED72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613060E"/>
    <w:multiLevelType w:val="multilevel"/>
    <w:tmpl w:val="0A06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D76003"/>
    <w:multiLevelType w:val="multilevel"/>
    <w:tmpl w:val="50C85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47D1950"/>
    <w:multiLevelType w:val="multilevel"/>
    <w:tmpl w:val="ADC28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D24D7A"/>
    <w:multiLevelType w:val="multilevel"/>
    <w:tmpl w:val="1EE22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B13B16"/>
    <w:multiLevelType w:val="multilevel"/>
    <w:tmpl w:val="FC749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964228E"/>
    <w:multiLevelType w:val="multilevel"/>
    <w:tmpl w:val="ABD4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E08195F"/>
    <w:multiLevelType w:val="multilevel"/>
    <w:tmpl w:val="0F580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BC7B6B"/>
    <w:multiLevelType w:val="multilevel"/>
    <w:tmpl w:val="1762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7225A55"/>
    <w:multiLevelType w:val="multilevel"/>
    <w:tmpl w:val="50A07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82E7410"/>
    <w:multiLevelType w:val="multilevel"/>
    <w:tmpl w:val="D3504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AF57CA7"/>
    <w:multiLevelType w:val="multilevel"/>
    <w:tmpl w:val="C98A5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D0057F6"/>
    <w:multiLevelType w:val="multilevel"/>
    <w:tmpl w:val="88F0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EC37879"/>
    <w:multiLevelType w:val="multilevel"/>
    <w:tmpl w:val="FC2A7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00075CB"/>
    <w:multiLevelType w:val="multilevel"/>
    <w:tmpl w:val="67D0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2B0289F"/>
    <w:multiLevelType w:val="multilevel"/>
    <w:tmpl w:val="368C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2C65D7F"/>
    <w:multiLevelType w:val="multilevel"/>
    <w:tmpl w:val="25C2F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BC803A9"/>
    <w:multiLevelType w:val="multilevel"/>
    <w:tmpl w:val="2F90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CC55985"/>
    <w:multiLevelType w:val="multilevel"/>
    <w:tmpl w:val="0ED42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DCB177C"/>
    <w:multiLevelType w:val="multilevel"/>
    <w:tmpl w:val="3364C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E84678E"/>
    <w:multiLevelType w:val="multilevel"/>
    <w:tmpl w:val="1F1A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EA711CE"/>
    <w:multiLevelType w:val="multilevel"/>
    <w:tmpl w:val="95F4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57403B0"/>
    <w:multiLevelType w:val="multilevel"/>
    <w:tmpl w:val="5582D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B256179"/>
    <w:multiLevelType w:val="multilevel"/>
    <w:tmpl w:val="4F328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EB05FB0"/>
    <w:multiLevelType w:val="multilevel"/>
    <w:tmpl w:val="65EEF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2577812"/>
    <w:multiLevelType w:val="multilevel"/>
    <w:tmpl w:val="3CB0A5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32668BD"/>
    <w:multiLevelType w:val="multilevel"/>
    <w:tmpl w:val="EEBE9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4915A57"/>
    <w:multiLevelType w:val="multilevel"/>
    <w:tmpl w:val="139C94C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7126A49"/>
    <w:multiLevelType w:val="multilevel"/>
    <w:tmpl w:val="9AC27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7224D78"/>
    <w:multiLevelType w:val="multilevel"/>
    <w:tmpl w:val="6CFC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8990E9B"/>
    <w:multiLevelType w:val="multilevel"/>
    <w:tmpl w:val="F8C2B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9BB7344"/>
    <w:multiLevelType w:val="multilevel"/>
    <w:tmpl w:val="970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B8A5933"/>
    <w:multiLevelType w:val="multilevel"/>
    <w:tmpl w:val="6CFA5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BF56694"/>
    <w:multiLevelType w:val="multilevel"/>
    <w:tmpl w:val="24BC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CDF747A"/>
    <w:multiLevelType w:val="multilevel"/>
    <w:tmpl w:val="93B65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E8D548F"/>
    <w:multiLevelType w:val="multilevel"/>
    <w:tmpl w:val="5248F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10C1B97"/>
    <w:multiLevelType w:val="multilevel"/>
    <w:tmpl w:val="6ECE6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1464885"/>
    <w:multiLevelType w:val="multilevel"/>
    <w:tmpl w:val="D322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3025460"/>
    <w:multiLevelType w:val="multilevel"/>
    <w:tmpl w:val="5A1C5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F6A5A47"/>
    <w:multiLevelType w:val="multilevel"/>
    <w:tmpl w:val="24E0F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2"/>
  </w:num>
  <w:num w:numId="2" w16cid:durableId="2079211400">
    <w:abstractNumId w:val="38"/>
  </w:num>
  <w:num w:numId="3" w16cid:durableId="393436203">
    <w:abstractNumId w:val="57"/>
  </w:num>
  <w:num w:numId="4" w16cid:durableId="868759567">
    <w:abstractNumId w:val="16"/>
  </w:num>
  <w:num w:numId="5" w16cid:durableId="1189028301">
    <w:abstractNumId w:val="44"/>
  </w:num>
  <w:num w:numId="6" w16cid:durableId="893274933">
    <w:abstractNumId w:val="27"/>
  </w:num>
  <w:num w:numId="7" w16cid:durableId="1701274603">
    <w:abstractNumId w:val="7"/>
  </w:num>
  <w:num w:numId="8" w16cid:durableId="1903104648">
    <w:abstractNumId w:val="5"/>
  </w:num>
  <w:num w:numId="9" w16cid:durableId="1290477415">
    <w:abstractNumId w:val="3"/>
  </w:num>
  <w:num w:numId="10" w16cid:durableId="1657342390">
    <w:abstractNumId w:val="0"/>
  </w:num>
  <w:num w:numId="11" w16cid:durableId="1327633048">
    <w:abstractNumId w:val="37"/>
  </w:num>
  <w:num w:numId="12" w16cid:durableId="2129658360">
    <w:abstractNumId w:val="47"/>
  </w:num>
  <w:num w:numId="13" w16cid:durableId="784420832">
    <w:abstractNumId w:val="26"/>
  </w:num>
  <w:num w:numId="14" w16cid:durableId="102236477">
    <w:abstractNumId w:val="23"/>
  </w:num>
  <w:num w:numId="15" w16cid:durableId="1159882035">
    <w:abstractNumId w:val="17"/>
  </w:num>
  <w:num w:numId="16" w16cid:durableId="366684562">
    <w:abstractNumId w:val="55"/>
  </w:num>
  <w:num w:numId="17" w16cid:durableId="161354204">
    <w:abstractNumId w:val="18"/>
  </w:num>
  <w:num w:numId="18" w16cid:durableId="1612514362">
    <w:abstractNumId w:val="53"/>
  </w:num>
  <w:num w:numId="19" w16cid:durableId="1275215030">
    <w:abstractNumId w:val="58"/>
  </w:num>
  <w:num w:numId="20" w16cid:durableId="1996226810">
    <w:abstractNumId w:val="20"/>
  </w:num>
  <w:num w:numId="21" w16cid:durableId="879168430">
    <w:abstractNumId w:val="43"/>
  </w:num>
  <w:num w:numId="22" w16cid:durableId="920288148">
    <w:abstractNumId w:val="1"/>
  </w:num>
  <w:num w:numId="23" w16cid:durableId="542982678">
    <w:abstractNumId w:val="51"/>
  </w:num>
  <w:num w:numId="24" w16cid:durableId="70472431">
    <w:abstractNumId w:val="9"/>
  </w:num>
  <w:num w:numId="25" w16cid:durableId="1583830494">
    <w:abstractNumId w:val="33"/>
  </w:num>
  <w:num w:numId="26" w16cid:durableId="1795755511">
    <w:abstractNumId w:val="2"/>
  </w:num>
  <w:num w:numId="27" w16cid:durableId="1963146346">
    <w:abstractNumId w:val="15"/>
  </w:num>
  <w:num w:numId="28" w16cid:durableId="1002658473">
    <w:abstractNumId w:val="13"/>
  </w:num>
  <w:num w:numId="29" w16cid:durableId="1098986986">
    <w:abstractNumId w:val="40"/>
  </w:num>
  <w:num w:numId="30" w16cid:durableId="595940144">
    <w:abstractNumId w:val="24"/>
  </w:num>
  <w:num w:numId="31" w16cid:durableId="716390334">
    <w:abstractNumId w:val="4"/>
  </w:num>
  <w:num w:numId="32" w16cid:durableId="455370511">
    <w:abstractNumId w:val="49"/>
  </w:num>
  <w:num w:numId="33" w16cid:durableId="829712131">
    <w:abstractNumId w:val="48"/>
  </w:num>
  <w:num w:numId="34" w16cid:durableId="600799927">
    <w:abstractNumId w:val="56"/>
  </w:num>
  <w:num w:numId="35" w16cid:durableId="461730688">
    <w:abstractNumId w:val="12"/>
  </w:num>
  <w:num w:numId="36" w16cid:durableId="1341736117">
    <w:abstractNumId w:val="29"/>
  </w:num>
  <w:num w:numId="37" w16cid:durableId="1401751835">
    <w:abstractNumId w:val="29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8" w16cid:durableId="394085325">
    <w:abstractNumId w:val="6"/>
  </w:num>
  <w:num w:numId="39" w16cid:durableId="440803820">
    <w:abstractNumId w:val="28"/>
  </w:num>
  <w:num w:numId="40" w16cid:durableId="405227454">
    <w:abstractNumId w:val="11"/>
  </w:num>
  <w:num w:numId="41" w16cid:durableId="427507957">
    <w:abstractNumId w:val="39"/>
  </w:num>
  <w:num w:numId="42" w16cid:durableId="1101606401">
    <w:abstractNumId w:val="30"/>
  </w:num>
  <w:num w:numId="43" w16cid:durableId="726687315">
    <w:abstractNumId w:val="32"/>
  </w:num>
  <w:num w:numId="44" w16cid:durableId="1076515384">
    <w:abstractNumId w:val="31"/>
  </w:num>
  <w:num w:numId="45" w16cid:durableId="1927029185">
    <w:abstractNumId w:val="21"/>
  </w:num>
  <w:num w:numId="46" w16cid:durableId="1936935388">
    <w:abstractNumId w:val="36"/>
  </w:num>
  <w:num w:numId="47" w16cid:durableId="1261835201">
    <w:abstractNumId w:val="14"/>
  </w:num>
  <w:num w:numId="48" w16cid:durableId="150411735">
    <w:abstractNumId w:val="50"/>
  </w:num>
  <w:num w:numId="49" w16cid:durableId="739719231">
    <w:abstractNumId w:val="10"/>
  </w:num>
  <w:num w:numId="50" w16cid:durableId="361563983">
    <w:abstractNumId w:val="8"/>
  </w:num>
  <w:num w:numId="51" w16cid:durableId="13120796">
    <w:abstractNumId w:val="41"/>
  </w:num>
  <w:num w:numId="52" w16cid:durableId="806777594">
    <w:abstractNumId w:val="46"/>
  </w:num>
  <w:num w:numId="53" w16cid:durableId="93214342">
    <w:abstractNumId w:val="52"/>
  </w:num>
  <w:num w:numId="54" w16cid:durableId="180946170">
    <w:abstractNumId w:val="35"/>
  </w:num>
  <w:num w:numId="55" w16cid:durableId="829173179">
    <w:abstractNumId w:val="34"/>
  </w:num>
  <w:num w:numId="56" w16cid:durableId="342515083">
    <w:abstractNumId w:val="19"/>
  </w:num>
  <w:num w:numId="57" w16cid:durableId="1765608245">
    <w:abstractNumId w:val="42"/>
  </w:num>
  <w:num w:numId="58" w16cid:durableId="882593086">
    <w:abstractNumId w:val="25"/>
  </w:num>
  <w:num w:numId="59" w16cid:durableId="256401674">
    <w:abstractNumId w:val="45"/>
  </w:num>
  <w:num w:numId="60" w16cid:durableId="2133817473">
    <w:abstractNumId w:val="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5373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54B"/>
    <w:rsid w:val="00187CE1"/>
    <w:rsid w:val="001903A7"/>
    <w:rsid w:val="00192A89"/>
    <w:rsid w:val="001A4F57"/>
    <w:rsid w:val="001A6391"/>
    <w:rsid w:val="001A716F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53D77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16DEA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74F6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1F7"/>
    <w:rsid w:val="008C4872"/>
    <w:rsid w:val="008D535F"/>
    <w:rsid w:val="008D6D1A"/>
    <w:rsid w:val="008D7FED"/>
    <w:rsid w:val="008E0995"/>
    <w:rsid w:val="00900084"/>
    <w:rsid w:val="00900368"/>
    <w:rsid w:val="00901C8D"/>
    <w:rsid w:val="009025A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6198A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297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1AB1"/>
    <w:rsid w:val="00DF63CF"/>
    <w:rsid w:val="00E01C16"/>
    <w:rsid w:val="00E31A9B"/>
    <w:rsid w:val="00E35FE1"/>
    <w:rsid w:val="00E37054"/>
    <w:rsid w:val="00E411A8"/>
    <w:rsid w:val="00E440A0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BC1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09BE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  <w:style w:type="character" w:customStyle="1" w:styleId="ykmvie">
    <w:name w:val="ykmvie"/>
    <w:basedOn w:val="DefaultParagraphFont"/>
    <w:rsid w:val="00EC3BC1"/>
  </w:style>
  <w:style w:type="character" w:customStyle="1" w:styleId="marki1vmfa0h8">
    <w:name w:val="marki1vmfa0h8"/>
    <w:basedOn w:val="DefaultParagraphFont"/>
    <w:rsid w:val="00EC3BC1"/>
  </w:style>
  <w:style w:type="paragraph" w:customStyle="1" w:styleId="ace-line">
    <w:name w:val="ace-line"/>
    <w:basedOn w:val="Normal"/>
    <w:rsid w:val="000F5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-185143749">
    <w:name w:val="author-185143749"/>
    <w:basedOn w:val="DefaultParagraphFont"/>
    <w:rsid w:val="000F5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6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0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6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64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4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1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17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00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6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61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8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5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8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2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0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00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67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90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8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96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83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29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8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3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0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0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3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6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1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17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6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9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7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38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34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28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9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8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0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15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45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6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assessment.org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2023-06-27T20:31:00Z</dcterms:created>
  <dcterms:modified xsi:type="dcterms:W3CDTF">2023-06-27T20:31:00Z</dcterms:modified>
</cp:coreProperties>
</file>