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5C6AA138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445CF4">
        <w:t>11</w:t>
      </w:r>
      <w:proofErr w:type="gramEnd"/>
      <w:r w:rsidR="005A6668">
        <w:t>/</w:t>
      </w:r>
      <w:r w:rsidR="00445CF4">
        <w:t>11</w:t>
      </w:r>
      <w:r w:rsidR="005A6668">
        <w:t>/</w:t>
      </w:r>
      <w:r>
        <w:t>202</w:t>
      </w:r>
      <w:r w:rsidR="00445CF4">
        <w:t>0</w:t>
      </w:r>
    </w:p>
    <w:p w14:paraId="06F849CE" w14:textId="77777777" w:rsidR="006C7F51" w:rsidRDefault="006C7F51" w:rsidP="00EA7D96"/>
    <w:p w14:paraId="75865FD0" w14:textId="77777777" w:rsidR="00924036" w:rsidRDefault="00924036" w:rsidP="00924036">
      <w:pPr>
        <w:pStyle w:val="Heading3"/>
      </w:pPr>
      <w:r>
        <w:t>Agenda</w:t>
      </w:r>
    </w:p>
    <w:p w14:paraId="276FFF0F" w14:textId="77777777" w:rsidR="00445CF4" w:rsidRPr="00445CF4" w:rsidRDefault="00445CF4" w:rsidP="00445C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b/>
          <w:bCs/>
          <w:sz w:val="24"/>
          <w:szCs w:val="24"/>
        </w:rPr>
        <w:t>Community Agreement</w:t>
      </w:r>
    </w:p>
    <w:p w14:paraId="0E98AE94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126E2C39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27A352FC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3FB363F1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600DD896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0E3AC9A3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00562F36" w14:textId="77777777" w:rsidR="00445CF4" w:rsidRPr="00445CF4" w:rsidRDefault="00445CF4" w:rsidP="00445CF4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055DD88D" w14:textId="77777777" w:rsidR="00445CF4" w:rsidRPr="00445CF4" w:rsidRDefault="00445CF4" w:rsidP="00445C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b/>
          <w:bCs/>
          <w:sz w:val="24"/>
          <w:szCs w:val="24"/>
        </w:rPr>
        <w:t>1. Library Assessment Updates (20 min.)</w:t>
      </w:r>
    </w:p>
    <w:p w14:paraId="7C4959F5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Library Service Satisfaction Survey in October (summary report in Box “LAC 2020-2021”) and November</w:t>
      </w:r>
    </w:p>
    <w:p w14:paraId="250D182F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“Break Poll” (summary report in Box)</w:t>
      </w:r>
    </w:p>
    <w:p w14:paraId="0265804B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ACRL Annual Survey is open, due spring 2021. Other subject/functional area surveys (</w:t>
      </w:r>
      <w:proofErr w:type="gramStart"/>
      <w:r w:rsidRPr="00445CF4">
        <w:rPr>
          <w:rFonts w:ascii="Times New Roman" w:eastAsia="Times New Roman" w:hAnsi="Times New Roman" w:cs="Times New Roman"/>
          <w:sz w:val="24"/>
          <w:szCs w:val="24"/>
        </w:rPr>
        <w:t>e.g.</w:t>
      </w:r>
      <w:proofErr w:type="gramEnd"/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 AAHSL, ARL, ARL Salary Survey) are ongoing or coming soon as well. “Library by the Numbers” on Library Assessment webpage.</w:t>
      </w:r>
    </w:p>
    <w:p w14:paraId="0AF78016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Recordings available: Library Assessment Conference 2020 (October session) and NISO Fall Training series </w:t>
      </w:r>
      <w:r w:rsidRPr="00445CF4">
        <w:rPr>
          <w:rFonts w:ascii="Times New Roman" w:eastAsia="Times New Roman" w:hAnsi="Times New Roman" w:cs="Times New Roman"/>
          <w:i/>
          <w:iCs/>
          <w:sz w:val="24"/>
          <w:szCs w:val="24"/>
        </w:rPr>
        <w:t>Assessment Practices and Metrics in a 21st Century Pandemic</w:t>
      </w:r>
    </w:p>
    <w:p w14:paraId="53F9805E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Core (a new ALA division from the merge of LITA, ALCTS and LLAMA) Library Assessment Repository [https://ala-core.libguides.com/repository]</w:t>
      </w:r>
    </w:p>
    <w:p w14:paraId="25BE85B6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Upcoming meeting with the Digital Strategies Liaisons</w:t>
      </w:r>
    </w:p>
    <w:p w14:paraId="191C4D11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ACRL Asynchronous Instruction data collection (draft available in Box)</w:t>
      </w:r>
    </w:p>
    <w:p w14:paraId="6DC5569F" w14:textId="77777777" w:rsidR="00445CF4" w:rsidRPr="00445CF4" w:rsidRDefault="00445CF4" w:rsidP="00445CF4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Program-level Student Learning Outcomes (from course catalogs) in Box</w:t>
      </w:r>
    </w:p>
    <w:p w14:paraId="4698FC9C" w14:textId="77777777" w:rsidR="00445CF4" w:rsidRPr="00445CF4" w:rsidRDefault="00445CF4" w:rsidP="00445C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b/>
          <w:bCs/>
          <w:sz w:val="24"/>
          <w:szCs w:val="24"/>
        </w:rPr>
        <w:t>2. Breakout rooms (20 min.)</w:t>
      </w:r>
    </w:p>
    <w:p w14:paraId="761FC742" w14:textId="77777777" w:rsidR="00445CF4" w:rsidRPr="00445CF4" w:rsidRDefault="00445CF4" w:rsidP="00445CF4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Topic: Assessing online/remote learning during COVID-19 (LAC 2020-2021 project)</w:t>
      </w:r>
    </w:p>
    <w:p w14:paraId="3C2C1FF8" w14:textId="77777777" w:rsidR="00445CF4" w:rsidRPr="00445CF4" w:rsidRDefault="00445CF4" w:rsidP="00445CF4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Each room will first select a person to report </w:t>
      </w:r>
      <w:proofErr w:type="gramStart"/>
      <w:r w:rsidRPr="00445CF4">
        <w:rPr>
          <w:rFonts w:ascii="Times New Roman" w:eastAsia="Times New Roman" w:hAnsi="Times New Roman" w:cs="Times New Roman"/>
          <w:sz w:val="24"/>
          <w:szCs w:val="24"/>
        </w:rPr>
        <w:t>back</w:t>
      </w:r>
      <w:proofErr w:type="gramEnd"/>
    </w:p>
    <w:p w14:paraId="03D343A4" w14:textId="77777777" w:rsidR="00445CF4" w:rsidRPr="00445CF4" w:rsidRDefault="00445CF4" w:rsidP="00445CF4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Discussion questions </w:t>
      </w:r>
    </w:p>
    <w:p w14:paraId="5AD6962F" w14:textId="77777777" w:rsidR="00445CF4" w:rsidRPr="00445CF4" w:rsidRDefault="00445CF4" w:rsidP="00445CF4">
      <w:pPr>
        <w:numPr>
          <w:ilvl w:val="1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WHO should we access? Be specific (</w:t>
      </w:r>
      <w:proofErr w:type="gramStart"/>
      <w:r w:rsidRPr="00445CF4">
        <w:rPr>
          <w:rFonts w:ascii="Times New Roman" w:eastAsia="Times New Roman" w:hAnsi="Times New Roman" w:cs="Times New Roman"/>
          <w:sz w:val="24"/>
          <w:szCs w:val="24"/>
        </w:rPr>
        <w:t>e.g.</w:t>
      </w:r>
      <w:proofErr w:type="gramEnd"/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 library staff, international students, etc.)</w:t>
      </w:r>
    </w:p>
    <w:p w14:paraId="754C7E56" w14:textId="77777777" w:rsidR="00445CF4" w:rsidRPr="00445CF4" w:rsidRDefault="00445CF4" w:rsidP="00445CF4">
      <w:pPr>
        <w:numPr>
          <w:ilvl w:val="1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WHY should we access? (</w:t>
      </w:r>
      <w:proofErr w:type="gramStart"/>
      <w:r w:rsidRPr="00445CF4">
        <w:rPr>
          <w:rFonts w:ascii="Times New Roman" w:eastAsia="Times New Roman" w:hAnsi="Times New Roman" w:cs="Times New Roman"/>
          <w:sz w:val="24"/>
          <w:szCs w:val="24"/>
        </w:rPr>
        <w:t>e.g.</w:t>
      </w:r>
      <w:proofErr w:type="gramEnd"/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 Library staff needs to know how others make online library instruction videos in order to share resources and learn best practices)</w:t>
      </w:r>
    </w:p>
    <w:p w14:paraId="12978D59" w14:textId="77777777" w:rsidR="00445CF4" w:rsidRPr="00445CF4" w:rsidRDefault="00445CF4" w:rsidP="00445CF4">
      <w:pPr>
        <w:numPr>
          <w:ilvl w:val="1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lastRenderedPageBreak/>
        <w:t>WHAT do we want to know? (</w:t>
      </w:r>
      <w:proofErr w:type="gramStart"/>
      <w:r w:rsidRPr="00445CF4">
        <w:rPr>
          <w:rFonts w:ascii="Times New Roman" w:eastAsia="Times New Roman" w:hAnsi="Times New Roman" w:cs="Times New Roman"/>
          <w:sz w:val="24"/>
          <w:szCs w:val="24"/>
        </w:rPr>
        <w:t>e.g.</w:t>
      </w:r>
      <w:proofErr w:type="gramEnd"/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 How many library instruction videos have the library staff make so far? Are they being used?)</w:t>
      </w:r>
    </w:p>
    <w:p w14:paraId="5B165C95" w14:textId="77777777" w:rsidR="00445CF4" w:rsidRPr="00445CF4" w:rsidRDefault="00445CF4" w:rsidP="00445CF4">
      <w:pPr>
        <w:numPr>
          <w:ilvl w:val="1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sz w:val="24"/>
          <w:szCs w:val="24"/>
        </w:rPr>
        <w:t>HOW should we assess? (</w:t>
      </w:r>
      <w:proofErr w:type="gramStart"/>
      <w:r w:rsidRPr="00445CF4">
        <w:rPr>
          <w:rFonts w:ascii="Times New Roman" w:eastAsia="Times New Roman" w:hAnsi="Times New Roman" w:cs="Times New Roman"/>
          <w:sz w:val="24"/>
          <w:szCs w:val="24"/>
        </w:rPr>
        <w:t>e.g.</w:t>
      </w:r>
      <w:proofErr w:type="gramEnd"/>
      <w:r w:rsidRPr="00445CF4">
        <w:rPr>
          <w:rFonts w:ascii="Times New Roman" w:eastAsia="Times New Roman" w:hAnsi="Times New Roman" w:cs="Times New Roman"/>
          <w:sz w:val="24"/>
          <w:szCs w:val="24"/>
        </w:rPr>
        <w:t xml:space="preserve"> usage metrics, interviews, photo studies, etc.)</w:t>
      </w:r>
    </w:p>
    <w:p w14:paraId="03EAA463" w14:textId="77777777" w:rsidR="00445CF4" w:rsidRPr="00445CF4" w:rsidRDefault="00445CF4" w:rsidP="00445C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5CF4">
        <w:rPr>
          <w:rFonts w:ascii="Times New Roman" w:eastAsia="Times New Roman" w:hAnsi="Times New Roman" w:cs="Times New Roman"/>
          <w:b/>
          <w:bCs/>
          <w:sz w:val="24"/>
          <w:szCs w:val="24"/>
        </w:rPr>
        <w:t>3. Group discussion on 2020-2021 project ideas</w:t>
      </w:r>
    </w:p>
    <w:p w14:paraId="75FCF4E2" w14:textId="77777777" w:rsidR="00924036" w:rsidRPr="00EA7D96" w:rsidRDefault="00924036" w:rsidP="00EA7D96"/>
    <w:sectPr w:rsidR="00924036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E7B88" w14:textId="77777777" w:rsidR="00D55E3E" w:rsidRDefault="00D55E3E" w:rsidP="00EB4C9F">
      <w:pPr>
        <w:spacing w:after="0" w:line="240" w:lineRule="auto"/>
      </w:pPr>
      <w:r>
        <w:separator/>
      </w:r>
    </w:p>
  </w:endnote>
  <w:endnote w:type="continuationSeparator" w:id="0">
    <w:p w14:paraId="58A9B9B2" w14:textId="77777777" w:rsidR="00D55E3E" w:rsidRDefault="00D55E3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EF1A3055-BC77-DB4A-B138-3F643CFF92B0}"/>
    <w:embedBold r:id="rId2" w:fontKey="{8610D153-B0E7-F245-86E5-7704923A8D7C}"/>
    <w:embedItalic r:id="rId3" w:fontKey="{F684A211-AC59-4F4A-9916-D6740EE56B6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76D2C765-2338-174C-A4D3-E13BB72DF7C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937ED" w14:textId="77777777" w:rsidR="00D55E3E" w:rsidRDefault="00D55E3E" w:rsidP="00EB4C9F">
      <w:pPr>
        <w:spacing w:after="0" w:line="240" w:lineRule="auto"/>
      </w:pPr>
      <w:r>
        <w:separator/>
      </w:r>
    </w:p>
  </w:footnote>
  <w:footnote w:type="continuationSeparator" w:id="0">
    <w:p w14:paraId="5705BECA" w14:textId="77777777" w:rsidR="00D55E3E" w:rsidRDefault="00D55E3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1B15C7"/>
    <w:multiLevelType w:val="multilevel"/>
    <w:tmpl w:val="3AF4F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63D706C"/>
    <w:multiLevelType w:val="multilevel"/>
    <w:tmpl w:val="7A30E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D0493F"/>
    <w:multiLevelType w:val="multilevel"/>
    <w:tmpl w:val="561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40414F5"/>
    <w:multiLevelType w:val="multilevel"/>
    <w:tmpl w:val="75BC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73E4973"/>
    <w:multiLevelType w:val="multilevel"/>
    <w:tmpl w:val="1572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83C4CF6"/>
    <w:multiLevelType w:val="multilevel"/>
    <w:tmpl w:val="6BE81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39733F3"/>
    <w:multiLevelType w:val="multilevel"/>
    <w:tmpl w:val="59F0D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1"/>
  </w:num>
  <w:num w:numId="2" w16cid:durableId="616987455">
    <w:abstractNumId w:val="43"/>
  </w:num>
  <w:num w:numId="3" w16cid:durableId="2029519506">
    <w:abstractNumId w:val="22"/>
  </w:num>
  <w:num w:numId="4" w16cid:durableId="987055130">
    <w:abstractNumId w:val="66"/>
  </w:num>
  <w:num w:numId="5" w16cid:durableId="1950045263">
    <w:abstractNumId w:val="20"/>
  </w:num>
  <w:num w:numId="6" w16cid:durableId="746729931">
    <w:abstractNumId w:val="67"/>
  </w:num>
  <w:num w:numId="7" w16cid:durableId="21173134">
    <w:abstractNumId w:val="19"/>
  </w:num>
  <w:num w:numId="8" w16cid:durableId="1348171235">
    <w:abstractNumId w:val="34"/>
  </w:num>
  <w:num w:numId="9" w16cid:durableId="1530871872">
    <w:abstractNumId w:val="5"/>
  </w:num>
  <w:num w:numId="10" w16cid:durableId="554970227">
    <w:abstractNumId w:val="64"/>
  </w:num>
  <w:num w:numId="11" w16cid:durableId="2036534527">
    <w:abstractNumId w:val="17"/>
  </w:num>
  <w:num w:numId="12" w16cid:durableId="900015667">
    <w:abstractNumId w:val="46"/>
  </w:num>
  <w:num w:numId="13" w16cid:durableId="891355149">
    <w:abstractNumId w:val="39"/>
  </w:num>
  <w:num w:numId="14" w16cid:durableId="1968317694">
    <w:abstractNumId w:val="10"/>
  </w:num>
  <w:num w:numId="15" w16cid:durableId="1619754409">
    <w:abstractNumId w:val="65"/>
  </w:num>
  <w:num w:numId="16" w16cid:durableId="236012338">
    <w:abstractNumId w:val="60"/>
  </w:num>
  <w:num w:numId="17" w16cid:durableId="1260019268">
    <w:abstractNumId w:val="18"/>
  </w:num>
  <w:num w:numId="18" w16cid:durableId="745765726">
    <w:abstractNumId w:val="52"/>
  </w:num>
  <w:num w:numId="19" w16cid:durableId="180705311">
    <w:abstractNumId w:val="58"/>
  </w:num>
  <w:num w:numId="20" w16cid:durableId="1563835846">
    <w:abstractNumId w:val="14"/>
  </w:num>
  <w:num w:numId="21" w16cid:durableId="1189678945">
    <w:abstractNumId w:val="57"/>
  </w:num>
  <w:num w:numId="22" w16cid:durableId="490560025">
    <w:abstractNumId w:val="62"/>
  </w:num>
  <w:num w:numId="23" w16cid:durableId="842085027">
    <w:abstractNumId w:val="61"/>
  </w:num>
  <w:num w:numId="24" w16cid:durableId="1413041804">
    <w:abstractNumId w:val="26"/>
  </w:num>
  <w:num w:numId="25" w16cid:durableId="470827239">
    <w:abstractNumId w:val="35"/>
  </w:num>
  <w:num w:numId="26" w16cid:durableId="842163960">
    <w:abstractNumId w:val="11"/>
  </w:num>
  <w:num w:numId="27" w16cid:durableId="2069187278">
    <w:abstractNumId w:val="37"/>
  </w:num>
  <w:num w:numId="28" w16cid:durableId="615600363">
    <w:abstractNumId w:val="50"/>
  </w:num>
  <w:num w:numId="29" w16cid:durableId="139732326">
    <w:abstractNumId w:val="3"/>
  </w:num>
  <w:num w:numId="30" w16cid:durableId="1246958199">
    <w:abstractNumId w:val="24"/>
  </w:num>
  <w:num w:numId="31" w16cid:durableId="106386588">
    <w:abstractNumId w:val="0"/>
  </w:num>
  <w:num w:numId="32" w16cid:durableId="801339468">
    <w:abstractNumId w:val="53"/>
  </w:num>
  <w:num w:numId="33" w16cid:durableId="1129400333">
    <w:abstractNumId w:val="42"/>
  </w:num>
  <w:num w:numId="34" w16cid:durableId="1631865282">
    <w:abstractNumId w:val="16"/>
  </w:num>
  <w:num w:numId="35" w16cid:durableId="1221860860">
    <w:abstractNumId w:val="1"/>
  </w:num>
  <w:num w:numId="36" w16cid:durableId="803355348">
    <w:abstractNumId w:val="45"/>
  </w:num>
  <w:num w:numId="37" w16cid:durableId="543293975">
    <w:abstractNumId w:val="8"/>
  </w:num>
  <w:num w:numId="38" w16cid:durableId="1234586658">
    <w:abstractNumId w:val="27"/>
  </w:num>
  <w:num w:numId="39" w16cid:durableId="1751273166">
    <w:abstractNumId w:val="7"/>
  </w:num>
  <w:num w:numId="40" w16cid:durableId="1929969802">
    <w:abstractNumId w:val="15"/>
  </w:num>
  <w:num w:numId="41" w16cid:durableId="370687672">
    <w:abstractNumId w:val="32"/>
  </w:num>
  <w:num w:numId="42" w16cid:durableId="1668093111">
    <w:abstractNumId w:val="68"/>
  </w:num>
  <w:num w:numId="43" w16cid:durableId="1379285802">
    <w:abstractNumId w:val="2"/>
  </w:num>
  <w:num w:numId="44" w16cid:durableId="1816754101">
    <w:abstractNumId w:val="13"/>
  </w:num>
  <w:num w:numId="45" w16cid:durableId="564297362">
    <w:abstractNumId w:val="33"/>
  </w:num>
  <w:num w:numId="46" w16cid:durableId="597710955">
    <w:abstractNumId w:val="28"/>
  </w:num>
  <w:num w:numId="47" w16cid:durableId="1427144576">
    <w:abstractNumId w:val="29"/>
  </w:num>
  <w:num w:numId="48" w16cid:durableId="346175107">
    <w:abstractNumId w:val="6"/>
  </w:num>
  <w:num w:numId="49" w16cid:durableId="2037122091">
    <w:abstractNumId w:val="40"/>
  </w:num>
  <w:num w:numId="50" w16cid:durableId="229077685">
    <w:abstractNumId w:val="4"/>
  </w:num>
  <w:num w:numId="51" w16cid:durableId="1222207883">
    <w:abstractNumId w:val="63"/>
  </w:num>
  <w:num w:numId="52" w16cid:durableId="1336542033">
    <w:abstractNumId w:val="55"/>
  </w:num>
  <w:num w:numId="53" w16cid:durableId="1979338695">
    <w:abstractNumId w:val="51"/>
  </w:num>
  <w:num w:numId="54" w16cid:durableId="1486361088">
    <w:abstractNumId w:val="47"/>
  </w:num>
  <w:num w:numId="55" w16cid:durableId="1619944050">
    <w:abstractNumId w:val="49"/>
  </w:num>
  <w:num w:numId="56" w16cid:durableId="1911963930">
    <w:abstractNumId w:val="44"/>
  </w:num>
  <w:num w:numId="57" w16cid:durableId="825627291">
    <w:abstractNumId w:val="25"/>
  </w:num>
  <w:num w:numId="58" w16cid:durableId="1865247672">
    <w:abstractNumId w:val="12"/>
  </w:num>
  <w:num w:numId="59" w16cid:durableId="1316034044">
    <w:abstractNumId w:val="54"/>
  </w:num>
  <w:num w:numId="60" w16cid:durableId="1348629280">
    <w:abstractNumId w:val="9"/>
  </w:num>
  <w:num w:numId="61" w16cid:durableId="1562058636">
    <w:abstractNumId w:val="56"/>
  </w:num>
  <w:num w:numId="62" w16cid:durableId="1930845539">
    <w:abstractNumId w:val="41"/>
  </w:num>
  <w:num w:numId="63" w16cid:durableId="777484076">
    <w:abstractNumId w:val="23"/>
  </w:num>
  <w:num w:numId="64" w16cid:durableId="624119031">
    <w:abstractNumId w:val="30"/>
  </w:num>
  <w:num w:numId="65" w16cid:durableId="1842085905">
    <w:abstractNumId w:val="59"/>
  </w:num>
  <w:num w:numId="66" w16cid:durableId="744185757">
    <w:abstractNumId w:val="31"/>
  </w:num>
  <w:num w:numId="67" w16cid:durableId="1805388262">
    <w:abstractNumId w:val="36"/>
  </w:num>
  <w:num w:numId="68" w16cid:durableId="1977639769">
    <w:abstractNumId w:val="48"/>
  </w:num>
  <w:num w:numId="69" w16cid:durableId="21458485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45CF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4036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55E3E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2023-06-27T20:28:00Z</dcterms:created>
  <dcterms:modified xsi:type="dcterms:W3CDTF">2023-06-27T20:28:00Z</dcterms:modified>
</cp:coreProperties>
</file>