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0435FF" w:rsidR="000435FF" w:rsidP="000435FF" w:rsidRDefault="003F4AFE" w14:paraId="54AD0F34" w14:textId="6B55E966">
      <w:pPr>
        <w:pStyle w:val="Heading1"/>
        <w:rPr>
          <w:b/>
          <w:bCs/>
        </w:rPr>
      </w:pPr>
      <w:r>
        <w:rPr>
          <w:b/>
          <w:bCs/>
        </w:rPr>
        <w:t>Library Assessment Committee</w:t>
      </w:r>
    </w:p>
    <w:p w:rsidR="000435FF" w:rsidP="003F4AFE" w:rsidRDefault="00576228" w14:paraId="7AC94E18" w14:textId="46B7B778">
      <w:r w:rsidR="0F0503BB">
        <w:rPr/>
        <w:t>9/9/2026, 9-10 am</w:t>
      </w:r>
    </w:p>
    <w:p w:rsidR="003F4AFE" w:rsidP="003F4AFE" w:rsidRDefault="003F4AFE" w14:paraId="11AF34F2" w14:textId="77777777">
      <w:pPr>
        <w:pStyle w:val="Heading3"/>
        <w:shd w:val="clear" w:color="auto" w:fill="FFFFFF"/>
        <w:spacing w:before="225"/>
        <w:rPr>
          <w:rFonts w:ascii="Helvetica" w:hAnsi="Helvetica" w:cs="Helvetica"/>
          <w:color w:val="404040"/>
        </w:rPr>
      </w:pPr>
      <w:r>
        <w:rPr>
          <w:rFonts w:ascii="Helvetica" w:hAnsi="Helvetica" w:cs="Helvetica"/>
          <w:b/>
          <w:bCs/>
          <w:color w:val="404040"/>
        </w:rPr>
        <w:t>Agenda</w:t>
      </w:r>
    </w:p>
    <w:p w:rsidR="00A54BE8" w:rsidP="00A54BE8" w:rsidRDefault="00A54BE8" w14:paraId="0C52EFEF" w14:textId="77777777">
      <w:pPr>
        <w:pStyle w:val="Heading2"/>
      </w:pPr>
      <w:r>
        <w:rPr>
          <w:rStyle w:val="author-185143749"/>
        </w:rPr>
        <w:t>Community Agreement</w:t>
      </w:r>
    </w:p>
    <w:p w:rsidRPr="009C028C" w:rsidR="00A54BE8" w:rsidP="00A54BE8" w:rsidRDefault="00A54BE8" w14:paraId="64CB59FF" w14:textId="77777777">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Listen Actively: Try to understand others before being understood.</w:t>
      </w:r>
    </w:p>
    <w:p w:rsidRPr="009C028C" w:rsidR="00A54BE8" w:rsidP="00A54BE8" w:rsidRDefault="00A54BE8" w14:paraId="684871FD" w14:textId="77777777">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Step In, Step Back: Step up and use your voice or Step Back and make space for others.</w:t>
      </w:r>
    </w:p>
    <w:p w:rsidRPr="009C028C" w:rsidR="00A54BE8" w:rsidP="00A54BE8" w:rsidRDefault="00A54BE8" w14:paraId="3E49D565" w14:textId="77777777">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Speak from Your Own Lived Experience: Use “I” statements and refrain from telling other people’s stories.</w:t>
      </w:r>
    </w:p>
    <w:p w:rsidRPr="009C028C" w:rsidR="00A54BE8" w:rsidP="00A54BE8" w:rsidRDefault="00A54BE8" w14:paraId="318C5F68" w14:textId="77777777">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Invest In Yourself and Invest in Each Other: Honor our shared space and keep time in mind.</w:t>
      </w:r>
    </w:p>
    <w:p w:rsidRPr="009C028C" w:rsidR="00A54BE8" w:rsidP="00A54BE8" w:rsidRDefault="00A54BE8" w14:paraId="7134D8D8" w14:textId="7B04D1EB">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 xml:space="preserve">Think Beyond Binaries: </w:t>
      </w:r>
      <w:r w:rsidRPr="008F49CA" w:rsidR="008F49CA">
        <w:rPr>
          <w:rFonts w:ascii="Times New Roman" w:hAnsi="Times New Roman" w:eastAsia="Times New Roman" w:cs="Times New Roman"/>
          <w:color w:val="000000" w:themeColor="text1"/>
          <w:sz w:val="24"/>
          <w:szCs w:val="24"/>
        </w:rPr>
        <w:t>Hold space for multiple perspectives at once</w:t>
      </w:r>
      <w:r w:rsidRPr="009C028C">
        <w:rPr>
          <w:rFonts w:ascii="Times New Roman" w:hAnsi="Times New Roman" w:eastAsia="Times New Roman" w:cs="Times New Roman"/>
          <w:color w:val="000000" w:themeColor="text1"/>
          <w:sz w:val="24"/>
          <w:szCs w:val="24"/>
        </w:rPr>
        <w:t>.</w:t>
      </w:r>
    </w:p>
    <w:p w:rsidRPr="009C028C" w:rsidR="00A54BE8" w:rsidP="00A54BE8" w:rsidRDefault="00A54BE8" w14:paraId="136FBBED" w14:textId="77777777">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Stories Stay, Lessons Go: Confidentiality and personal privacy.</w:t>
      </w:r>
    </w:p>
    <w:p w:rsidRPr="00EB03D7" w:rsidR="00EB03D7" w:rsidP="00EB03D7" w:rsidRDefault="00A54BE8" w14:paraId="230CEEE0" w14:textId="321FE662">
      <w:pPr>
        <w:numPr>
          <w:ilvl w:val="0"/>
          <w:numId w:val="5"/>
        </w:numPr>
        <w:spacing w:before="100" w:beforeAutospacing="1" w:after="100" w:afterAutospacing="1" w:line="240" w:lineRule="auto"/>
        <w:rPr>
          <w:rFonts w:ascii="Times New Roman" w:hAnsi="Times New Roman" w:eastAsia="Times New Roman" w:cs="Times New Roman"/>
          <w:color w:val="000000" w:themeColor="text1"/>
          <w:sz w:val="24"/>
          <w:szCs w:val="24"/>
        </w:rPr>
      </w:pPr>
      <w:r w:rsidRPr="009C028C">
        <w:rPr>
          <w:rFonts w:ascii="Times New Roman" w:hAnsi="Times New Roman" w:eastAsia="Times New Roman" w:cs="Times New Roman"/>
          <w:color w:val="000000" w:themeColor="text1"/>
          <w:sz w:val="24"/>
          <w:szCs w:val="24"/>
        </w:rPr>
        <w:t>Repair Harm: Seek space to repair harm when we mess up.</w:t>
      </w:r>
    </w:p>
    <w:p w:rsidR="00EB03D7" w:rsidP="00EB03D7" w:rsidRDefault="00EB03D7" w14:paraId="7A67E66E" w14:textId="7DE295EF">
      <w:pPr>
        <w:pStyle w:val="Heading2"/>
        <w:rPr>
          <w:rStyle w:val="Strong"/>
          <w:b w:val="0"/>
          <w:bCs w:val="0"/>
          <w:color w:val="000000" w:themeColor="text1"/>
        </w:rPr>
      </w:pPr>
      <w:r w:rsidRPr="00EB03D7">
        <w:rPr>
          <w:rStyle w:val="author-185143749"/>
        </w:rPr>
        <w:t>Charge</w:t>
      </w:r>
    </w:p>
    <w:p w:rsidR="4151B69B" w:rsidP="00BB2DDD" w:rsidRDefault="4151B69B" w14:paraId="1AB843E9" w14:textId="6E032E70">
      <w:pPr>
        <w:spacing w:before="100" w:beforeAutospacing="1" w:after="100" w:afterAutospacing="1" w:line="240" w:lineRule="auto"/>
        <w:ind w:left="720"/>
        <w:rPr>
          <w:rFonts w:ascii="Times New Roman" w:hAnsi="Times New Roman" w:eastAsia="Times New Roman" w:cs="Times New Roman"/>
          <w:color w:val="000000" w:themeColor="text1"/>
          <w:sz w:val="24"/>
          <w:szCs w:val="24"/>
        </w:rPr>
      </w:pPr>
      <w:r w:rsidRPr="76537299" w:rsidR="76537299">
        <w:rPr>
          <w:rFonts w:ascii="Times New Roman" w:hAnsi="Times New Roman" w:eastAsia="Times New Roman" w:cs="Times New Roman"/>
          <w:color w:val="000000" w:themeColor="text1" w:themeTint="FF" w:themeShade="FF"/>
          <w:sz w:val="24"/>
          <w:szCs w:val="24"/>
        </w:rPr>
        <w:t>The Library Assessment Committee (LAC) advises the Library and Library Assessment on the prioritizing, planning and implementation of assessment activities. Members may assist in identifying assessment opportunities, designing assessment tools, promoting assessment activities, and fostering a culture of assessment within the Library. The committee shares in accountability for the success of the assessment program and evaluates its effectiveness in supporting the Library’s mission and strategic directions.</w:t>
      </w:r>
    </w:p>
    <w:p w:rsidR="76537299" w:rsidP="76537299" w:rsidRDefault="76537299" w14:paraId="05E92E43" w14:textId="5AFEE54B">
      <w:pPr>
        <w:spacing w:beforeAutospacing="on" w:afterAutospacing="on" w:line="240" w:lineRule="auto"/>
        <w:ind w:left="720"/>
        <w:rPr>
          <w:rFonts w:ascii="Times New Roman" w:hAnsi="Times New Roman" w:eastAsia="Times New Roman" w:cs="Times New Roman"/>
          <w:color w:val="000000" w:themeColor="text1" w:themeTint="FF" w:themeShade="FF"/>
          <w:sz w:val="24"/>
          <w:szCs w:val="24"/>
        </w:rPr>
      </w:pPr>
    </w:p>
    <w:p w:rsidR="4151B69B" w:rsidP="00BB2DDD" w:rsidRDefault="4151B69B" w14:paraId="6F8E8A29" w14:textId="0B196053">
      <w:pPr>
        <w:spacing w:before="100" w:beforeAutospacing="1" w:after="100" w:afterAutospacing="1" w:line="240" w:lineRule="auto"/>
        <w:ind w:left="720"/>
        <w:rPr>
          <w:rFonts w:ascii="Times New Roman" w:hAnsi="Times New Roman" w:eastAsia="Times New Roman" w:cs="Times New Roman"/>
          <w:color w:val="000000" w:themeColor="text1"/>
          <w:sz w:val="24"/>
          <w:szCs w:val="24"/>
        </w:rPr>
      </w:pPr>
      <w:r w:rsidRPr="76537299" w:rsidR="76537299">
        <w:rPr>
          <w:rFonts w:ascii="Times New Roman" w:hAnsi="Times New Roman" w:eastAsia="Times New Roman" w:cs="Times New Roman"/>
          <w:color w:val="000000" w:themeColor="text1" w:themeTint="FF" w:themeShade="FF"/>
          <w:sz w:val="24"/>
          <w:szCs w:val="24"/>
        </w:rPr>
        <w:t>LAC shall consist of 7-10 volunteer members appointed to two-year terms by the University Librarian with the advice of the Executive Committee, pursuant to Bylaws of the Library (Article VII. Section 2. Ad-Hoc Committees and Task Forces). The Director of Library Assessment, Library Assessment Specialist, and User Experience and Web Strategies Coordinator will serve as ex officio members of the committee.</w:t>
      </w:r>
    </w:p>
    <w:p w:rsidR="76537299" w:rsidP="76537299" w:rsidRDefault="76537299" w14:paraId="693F028E" w14:textId="06226A00">
      <w:pPr>
        <w:spacing w:beforeAutospacing="on" w:afterAutospacing="on" w:line="240" w:lineRule="auto"/>
        <w:ind w:left="720"/>
        <w:rPr>
          <w:rFonts w:ascii="Times New Roman" w:hAnsi="Times New Roman" w:eastAsia="Times New Roman" w:cs="Times New Roman"/>
          <w:color w:val="000000" w:themeColor="text1" w:themeTint="FF" w:themeShade="FF"/>
          <w:sz w:val="24"/>
          <w:szCs w:val="24"/>
        </w:rPr>
      </w:pPr>
    </w:p>
    <w:p w:rsidRPr="00EB03D7" w:rsidR="00EB03D7" w:rsidP="00EB03D7" w:rsidRDefault="00EB03D7" w14:paraId="2629A0C9" w14:textId="77777777">
      <w:pPr>
        <w:spacing w:before="100" w:beforeAutospacing="1" w:after="100" w:afterAutospacing="1" w:line="240" w:lineRule="auto"/>
        <w:ind w:left="720"/>
        <w:rPr>
          <w:rFonts w:ascii="Times New Roman" w:hAnsi="Times New Roman" w:eastAsia="Times New Roman" w:cs="Times New Roman"/>
          <w:color w:val="000000" w:themeColor="text1"/>
          <w:sz w:val="24"/>
          <w:szCs w:val="24"/>
        </w:rPr>
      </w:pPr>
      <w:r w:rsidRPr="00EB03D7">
        <w:rPr>
          <w:rFonts w:ascii="Times New Roman" w:hAnsi="Times New Roman" w:eastAsia="Times New Roman" w:cs="Times New Roman"/>
          <w:color w:val="000000" w:themeColor="text1"/>
          <w:sz w:val="24"/>
          <w:szCs w:val="24"/>
        </w:rPr>
        <w:t>All full-time faculty (tenure system and specialized faculty) or staff (academic professionals, visiting academic professionals, civil service employees and library civil service professionals) are invited to volunteer to serve on the committee. Appointed LAC members who have served two consecutive terms must take a minimum one-year hiatus before volunteering to serve again.</w:t>
      </w:r>
    </w:p>
    <w:p w:rsidR="00EB03D7" w:rsidP="00EB03D7" w:rsidRDefault="00EB03D7" w14:paraId="0B2BC486" w14:textId="6231B7CE">
      <w:pPr>
        <w:pStyle w:val="Heading2"/>
        <w:rPr>
          <w:rStyle w:val="Strong"/>
          <w:b w:val="0"/>
          <w:bCs w:val="0"/>
          <w:color w:val="000000" w:themeColor="text1"/>
        </w:rPr>
      </w:pPr>
      <w:r w:rsidRPr="0F0503BB" w:rsidR="0F0503BB">
        <w:rPr>
          <w:rStyle w:val="author-185143749"/>
        </w:rPr>
        <w:t>Members</w:t>
      </w:r>
    </w:p>
    <w:p w:rsidR="0F0503BB" w:rsidP="741BAB74" w:rsidRDefault="0F0503BB" w14:paraId="7E665515" w14:textId="1E578AF1">
      <w:pPr>
        <w:pStyle w:val="NormalWeb"/>
        <w:shd w:val="clear" w:color="auto" w:fill="FFFFFF" w:themeFill="background1"/>
        <w:spacing w:before="0" w:beforeAutospacing="off" w:after="0" w:afterAutospacing="off"/>
        <w:ind w:left="1440"/>
        <w:rPr>
          <w:rFonts w:ascii="Times New Roman" w:hAnsi="Times New Roman" w:eastAsia="Times New Roman" w:cs="Times New Roman"/>
          <w:color w:val="000000" w:themeColor="text1" w:themeTint="FF" w:themeShade="FF"/>
        </w:rPr>
      </w:pPr>
      <w:r w:rsidRPr="741BAB74" w:rsidR="741BAB74">
        <w:rPr>
          <w:rFonts w:ascii="Times New Roman" w:hAnsi="Times New Roman" w:eastAsia="Times New Roman" w:cs="Times New Roman"/>
          <w:b w:val="1"/>
          <w:bCs w:val="1"/>
          <w:color w:val="000000" w:themeColor="text1" w:themeTint="FF" w:themeShade="FF"/>
          <w:sz w:val="24"/>
          <w:szCs w:val="24"/>
          <w:lang w:eastAsia="en-US" w:bidi="ar-SA"/>
        </w:rPr>
        <w:t>Jen-</w:t>
      </w:r>
      <w:r w:rsidRPr="741BAB74" w:rsidR="741BAB74">
        <w:rPr>
          <w:rFonts w:ascii="Times New Roman" w:hAnsi="Times New Roman" w:eastAsia="Times New Roman" w:cs="Times New Roman"/>
          <w:b w:val="1"/>
          <w:bCs w:val="1"/>
          <w:color w:val="000000" w:themeColor="text1" w:themeTint="FF" w:themeShade="FF"/>
          <w:sz w:val="24"/>
          <w:szCs w:val="24"/>
          <w:lang w:eastAsia="en-US" w:bidi="ar-SA"/>
        </w:rPr>
        <w:t>chien</w:t>
      </w:r>
      <w:r w:rsidRPr="741BAB74" w:rsidR="741BAB74">
        <w:rPr>
          <w:rFonts w:ascii="Times New Roman" w:hAnsi="Times New Roman" w:eastAsia="Times New Roman" w:cs="Times New Roman"/>
          <w:b w:val="1"/>
          <w:bCs w:val="1"/>
          <w:color w:val="000000" w:themeColor="text1" w:themeTint="FF" w:themeShade="FF"/>
          <w:sz w:val="24"/>
          <w:szCs w:val="24"/>
          <w:lang w:eastAsia="en-US" w:bidi="ar-SA"/>
        </w:rPr>
        <w:t xml:space="preserve"> Yu</w:t>
      </w:r>
      <w:r w:rsidRPr="741BAB74" w:rsidR="741BAB74">
        <w:rPr>
          <w:rFonts w:ascii="Times New Roman" w:hAnsi="Times New Roman" w:eastAsia="Times New Roman" w:cs="Times New Roman"/>
          <w:color w:val="000000" w:themeColor="text1" w:themeTint="FF" w:themeShade="FF"/>
          <w:sz w:val="24"/>
          <w:szCs w:val="24"/>
          <w:lang w:eastAsia="en-US" w:bidi="ar-SA"/>
        </w:rPr>
        <w:t>, Chair, Ex-Officio, Director of Library Assessment</w:t>
      </w:r>
    </w:p>
    <w:p w:rsidR="0F0503BB" w:rsidP="0F0503BB" w:rsidRDefault="0F0503BB" w14:paraId="3F8E08C3" w14:textId="5D3C37FE">
      <w:pPr>
        <w:pStyle w:val="NormalWeb"/>
        <w:shd w:val="clear" w:color="auto" w:fill="FFFFFF" w:themeFill="background1"/>
        <w:spacing w:before="0" w:beforeAutospacing="off" w:after="360" w:afterAutospacing="off"/>
        <w:ind w:left="1440"/>
        <w:rPr>
          <w:color w:val="000000" w:themeColor="text1" w:themeTint="FF" w:themeShade="FF"/>
        </w:rPr>
      </w:pPr>
      <w:r w:rsidRPr="741BAB74" w:rsidR="741BAB74">
        <w:rPr>
          <w:rFonts w:ascii="Times New Roman" w:hAnsi="Times New Roman" w:eastAsia="Times New Roman" w:cs="Times New Roman"/>
          <w:b w:val="1"/>
          <w:bCs w:val="1"/>
          <w:color w:val="000000" w:themeColor="text1" w:themeTint="FF" w:themeShade="FF"/>
          <w:sz w:val="24"/>
          <w:szCs w:val="24"/>
          <w:lang w:eastAsia="en-US" w:bidi="ar-SA"/>
        </w:rPr>
        <w:t>Belinda Bolivar</w:t>
      </w:r>
      <w:r w:rsidRPr="741BAB74" w:rsidR="741BAB74">
        <w:rPr>
          <w:rFonts w:ascii="Times New Roman" w:hAnsi="Times New Roman" w:eastAsia="Times New Roman" w:cs="Times New Roman"/>
          <w:color w:val="000000" w:themeColor="text1" w:themeTint="FF" w:themeShade="FF"/>
          <w:sz w:val="24"/>
          <w:szCs w:val="24"/>
          <w:lang w:eastAsia="en-US" w:bidi="ar-SA"/>
        </w:rPr>
        <w:t>, Ex-Officio, Assessment Specialist</w:t>
      </w:r>
      <w:r>
        <w:br/>
      </w:r>
      <w:r w:rsidRPr="741BAB74" w:rsidR="741BAB74">
        <w:rPr>
          <w:b w:val="1"/>
          <w:bCs w:val="1"/>
          <w:color w:val="000000" w:themeColor="text1" w:themeTint="FF" w:themeShade="FF"/>
        </w:rPr>
        <w:t>John Laskowski</w:t>
      </w:r>
      <w:r w:rsidRPr="741BAB74" w:rsidR="741BAB74">
        <w:rPr>
          <w:color w:val="000000" w:themeColor="text1" w:themeTint="FF" w:themeShade="FF"/>
        </w:rPr>
        <w:t>, Ex-Officio, User Experience and Web Strategy Coordinator</w:t>
      </w:r>
      <w:r>
        <w:br/>
      </w:r>
      <w:r w:rsidRPr="741BAB74" w:rsidR="741BAB74">
        <w:rPr>
          <w:b w:val="1"/>
          <w:bCs w:val="1"/>
          <w:color w:val="000000" w:themeColor="text1" w:themeTint="FF" w:themeShade="FF"/>
        </w:rPr>
        <w:t>Sarah Christensen</w:t>
      </w:r>
      <w:r w:rsidRPr="741BAB74" w:rsidR="741BAB74">
        <w:rPr>
          <w:color w:val="000000" w:themeColor="text1" w:themeTint="FF" w:themeShade="FF"/>
        </w:rPr>
        <w:t>, August 2023–August 2027, Second Consecutive Term</w:t>
      </w:r>
      <w:r>
        <w:br/>
      </w:r>
      <w:r w:rsidRPr="741BAB74" w:rsidR="741BAB74">
        <w:rPr>
          <w:b w:val="1"/>
          <w:bCs w:val="1"/>
          <w:color w:val="000000" w:themeColor="text1" w:themeTint="FF" w:themeShade="FF"/>
        </w:rPr>
        <w:t>Sarah G Park</w:t>
      </w:r>
      <w:r w:rsidRPr="741BAB74" w:rsidR="741BAB74">
        <w:rPr>
          <w:color w:val="000000" w:themeColor="text1" w:themeTint="FF" w:themeShade="FF"/>
        </w:rPr>
        <w:t>, August 2024–August 2028, Second Consecutive Term</w:t>
      </w:r>
      <w:r>
        <w:br/>
      </w:r>
      <w:r w:rsidRPr="741BAB74" w:rsidR="741BAB74">
        <w:rPr>
          <w:b w:val="1"/>
          <w:bCs w:val="1"/>
          <w:color w:val="000000" w:themeColor="text1" w:themeTint="FF" w:themeShade="FF"/>
        </w:rPr>
        <w:t>Anna Liss Jacobsen</w:t>
      </w:r>
      <w:r w:rsidRPr="741BAB74" w:rsidR="741BAB74">
        <w:rPr>
          <w:color w:val="000000" w:themeColor="text1" w:themeTint="FF" w:themeShade="FF"/>
        </w:rPr>
        <w:t>, August 2025–August 2027</w:t>
      </w:r>
      <w:r>
        <w:br/>
      </w:r>
      <w:r w:rsidRPr="741BAB74" w:rsidR="741BAB74">
        <w:rPr>
          <w:b w:val="1"/>
          <w:bCs w:val="1"/>
          <w:color w:val="000000" w:themeColor="text1" w:themeTint="FF" w:themeShade="FF"/>
        </w:rPr>
        <w:t>Geoffrey Ross</w:t>
      </w:r>
      <w:r w:rsidRPr="741BAB74" w:rsidR="741BAB74">
        <w:rPr>
          <w:color w:val="000000" w:themeColor="text1" w:themeTint="FF" w:themeShade="FF"/>
        </w:rPr>
        <w:t>, August 2025–August 2027</w:t>
      </w:r>
      <w:r>
        <w:br/>
      </w:r>
      <w:r w:rsidRPr="741BAB74" w:rsidR="741BAB74">
        <w:rPr>
          <w:b w:val="1"/>
          <w:bCs w:val="1"/>
          <w:color w:val="000000" w:themeColor="text1" w:themeTint="FF" w:themeShade="FF"/>
        </w:rPr>
        <w:t>Janis Shearer</w:t>
      </w:r>
      <w:r w:rsidRPr="741BAB74" w:rsidR="741BAB74">
        <w:rPr>
          <w:color w:val="000000" w:themeColor="text1" w:themeTint="FF" w:themeShade="FF"/>
        </w:rPr>
        <w:t>, August 2026–August 2028</w:t>
      </w:r>
      <w:r>
        <w:br/>
      </w:r>
      <w:r w:rsidRPr="741BAB74" w:rsidR="741BAB74">
        <w:rPr>
          <w:b w:val="1"/>
          <w:bCs w:val="1"/>
          <w:color w:val="000000" w:themeColor="text1" w:themeTint="FF" w:themeShade="FF"/>
        </w:rPr>
        <w:t>Rachel Scott</w:t>
      </w:r>
      <w:r w:rsidRPr="741BAB74" w:rsidR="741BAB74">
        <w:rPr>
          <w:color w:val="000000" w:themeColor="text1" w:themeTint="FF" w:themeShade="FF"/>
        </w:rPr>
        <w:t>, August 2026–August 2028</w:t>
      </w:r>
      <w:r>
        <w:br/>
      </w:r>
      <w:r w:rsidRPr="741BAB74" w:rsidR="741BAB74">
        <w:rPr>
          <w:b w:val="1"/>
          <w:bCs w:val="1"/>
          <w:color w:val="000000" w:themeColor="text1" w:themeTint="FF" w:themeShade="FF"/>
        </w:rPr>
        <w:t>Erin Simon</w:t>
      </w:r>
      <w:r w:rsidRPr="741BAB74" w:rsidR="741BAB74">
        <w:rPr>
          <w:color w:val="000000" w:themeColor="text1" w:themeTint="FF" w:themeShade="FF"/>
        </w:rPr>
        <w:t>, August 2026–August 2028</w:t>
      </w:r>
      <w:r>
        <w:br/>
      </w:r>
      <w:r w:rsidRPr="741BAB74" w:rsidR="741BAB74">
        <w:rPr>
          <w:b w:val="1"/>
          <w:bCs w:val="1"/>
          <w:color w:val="000000" w:themeColor="text1" w:themeTint="FF" w:themeShade="FF"/>
        </w:rPr>
        <w:t>Kirsten Feist</w:t>
      </w:r>
      <w:r w:rsidRPr="741BAB74" w:rsidR="741BAB74">
        <w:rPr>
          <w:color w:val="000000" w:themeColor="text1" w:themeTint="FF" w:themeShade="FF"/>
        </w:rPr>
        <w:t>, August 2026–August 2027</w:t>
      </w:r>
    </w:p>
    <w:p w:rsidR="00C0089D" w:rsidP="00C0089D" w:rsidRDefault="00C0089D" w14:paraId="5B45E310" w14:textId="5DFF3326">
      <w:pPr>
        <w:pStyle w:val="Heading2"/>
        <w:rPr>
          <w:rStyle w:val="Strong"/>
          <w:b w:val="0"/>
          <w:bCs w:val="0"/>
          <w:color w:val="000000" w:themeColor="text1"/>
        </w:rPr>
      </w:pPr>
      <w:r>
        <w:rPr>
          <w:rStyle w:val="author-185143749"/>
        </w:rPr>
        <w:t>Resources</w:t>
      </w:r>
    </w:p>
    <w:p w:rsidR="0F8CB89D" w:rsidP="0F8CB89D" w:rsidRDefault="0F8CB89D" w14:paraId="3A9D5BB6" w14:textId="2551D167">
      <w:pPr>
        <w:pStyle w:val="ListParagraph"/>
        <w:numPr>
          <w:ilvl w:val="0"/>
          <w:numId w:val="13"/>
        </w:numPr>
        <w:spacing w:beforeAutospacing="on" w:afterAutospacing="on" w:line="240" w:lineRule="auto"/>
        <w:rPr/>
      </w:pPr>
      <w:r w:rsidRPr="0A4E6B75" w:rsidR="0A4E6B75">
        <w:rPr>
          <w:rStyle w:val="Strong"/>
          <w:b w:val="0"/>
          <w:bCs w:val="0"/>
          <w:color w:val="000000" w:themeColor="text1" w:themeTint="FF" w:themeShade="FF"/>
        </w:rPr>
        <w:t xml:space="preserve">Box – </w:t>
      </w:r>
      <w:hyperlink r:id="R5d2cce5f897d478e">
        <w:r w:rsidRPr="0A4E6B75" w:rsidR="0A4E6B75">
          <w:rPr>
            <w:rStyle w:val="Hyperlink"/>
          </w:rPr>
          <w:t>LAC 2026-2027</w:t>
        </w:r>
      </w:hyperlink>
    </w:p>
    <w:p w:rsidRPr="00BB2DDD" w:rsidR="00BB2DDD" w:rsidP="00C0089D" w:rsidRDefault="00BB2DDD" w14:paraId="4CE528D5" w14:textId="3D0F9C25">
      <w:pPr>
        <w:pStyle w:val="ListParagraph"/>
        <w:numPr>
          <w:ilvl w:val="0"/>
          <w:numId w:val="13"/>
        </w:numPr>
        <w:spacing w:before="100" w:beforeAutospacing="1" w:after="100" w:afterAutospacing="1" w:line="240" w:lineRule="auto"/>
        <w:rPr>
          <w:color w:val="000000" w:themeColor="text1"/>
        </w:rPr>
      </w:pPr>
      <w:hyperlink w:history="1" r:id="rId9">
        <w:r w:rsidRPr="00BB2DDD">
          <w:rPr>
            <w:rStyle w:val="Hyperlink"/>
          </w:rPr>
          <w:t>Library Assessment</w:t>
        </w:r>
      </w:hyperlink>
    </w:p>
    <w:p w:rsidR="00C0089D" w:rsidP="00C0089D" w:rsidRDefault="00C0089D" w14:paraId="76C243D3" w14:textId="3B9B38F7">
      <w:pPr>
        <w:pStyle w:val="ListParagraph"/>
        <w:numPr>
          <w:ilvl w:val="0"/>
          <w:numId w:val="13"/>
        </w:numPr>
        <w:spacing w:before="100" w:beforeAutospacing="1" w:after="100" w:afterAutospacing="1" w:line="240" w:lineRule="auto"/>
        <w:rPr>
          <w:rStyle w:val="Strong"/>
          <w:b w:val="0"/>
          <w:bCs w:val="0"/>
          <w:color w:val="000000" w:themeColor="text1"/>
        </w:rPr>
      </w:pPr>
      <w:hyperlink w:history="1" r:id="rId10">
        <w:r w:rsidRPr="00C0089D">
          <w:rPr>
            <w:rStyle w:val="Hyperlink"/>
          </w:rPr>
          <w:t xml:space="preserve">Library Assessment Committee </w:t>
        </w:r>
        <w:r w:rsidRPr="00C0089D">
          <w:rPr>
            <w:rStyle w:val="Hyperlink"/>
          </w:rPr>
          <w:t>p</w:t>
        </w:r>
        <w:r w:rsidRPr="00C0089D">
          <w:rPr>
            <w:rStyle w:val="Hyperlink"/>
          </w:rPr>
          <w:t>age</w:t>
        </w:r>
      </w:hyperlink>
    </w:p>
    <w:p w:rsidRPr="00C0089D" w:rsidR="00C0089D" w:rsidP="00C0089D" w:rsidRDefault="00C0089D" w14:paraId="540E3E6D" w14:textId="55B0A358">
      <w:pPr>
        <w:pStyle w:val="ListParagraph"/>
        <w:numPr>
          <w:ilvl w:val="0"/>
          <w:numId w:val="13"/>
        </w:numPr>
        <w:spacing w:before="100" w:beforeAutospacing="1" w:after="100" w:afterAutospacing="1" w:line="240" w:lineRule="auto"/>
        <w:rPr>
          <w:rStyle w:val="Strong"/>
          <w:b w:val="0"/>
          <w:bCs w:val="0"/>
          <w:color w:val="000000" w:themeColor="text1"/>
        </w:rPr>
      </w:pPr>
      <w:r w:rsidRPr="61ECA9E9" w:rsidR="61ECA9E9">
        <w:rPr>
          <w:rStyle w:val="Strong"/>
          <w:b w:val="0"/>
          <w:bCs w:val="0"/>
          <w:color w:val="000000" w:themeColor="text1" w:themeTint="FF" w:themeShade="FF"/>
        </w:rPr>
        <w:t xml:space="preserve">G-drive -  </w:t>
      </w:r>
      <w:hyperlink r:id="R1c0d672f7e71412c">
        <w:r w:rsidRPr="61ECA9E9" w:rsidR="61ECA9E9">
          <w:rPr>
            <w:rStyle w:val="Hyperlink"/>
          </w:rPr>
          <w:t>G:\Assessment</w:t>
        </w:r>
      </w:hyperlink>
    </w:p>
    <w:p w:rsidR="61ECA9E9" w:rsidP="61ECA9E9" w:rsidRDefault="61ECA9E9" w14:paraId="3FF884E3" w14:textId="3AEC4F69">
      <w:pPr>
        <w:pStyle w:val="Heading2"/>
        <w:rPr>
          <w:rStyle w:val="author-185143749"/>
        </w:rPr>
      </w:pPr>
      <w:r w:rsidRPr="61ECA9E9" w:rsidR="61ECA9E9">
        <w:rPr>
          <w:rStyle w:val="author-185143749"/>
        </w:rPr>
        <w:t>Attendees</w:t>
      </w:r>
    </w:p>
    <w:p w:rsidR="61ECA9E9" w:rsidP="61ECA9E9" w:rsidRDefault="61ECA9E9" w14:paraId="0A11AABB" w14:textId="07737DD4">
      <w:pPr>
        <w:pStyle w:val="Normal"/>
      </w:pPr>
      <w:r w:rsidR="61ECA9E9">
        <w:rPr/>
        <w:t>Jen-</w:t>
      </w:r>
      <w:r w:rsidR="61ECA9E9">
        <w:rPr/>
        <w:t>chien</w:t>
      </w:r>
      <w:r w:rsidR="61ECA9E9">
        <w:rPr/>
        <w:t xml:space="preserve"> Yu, Belinda Bolivar, John Laskowski, Sarah Christensen, Sarah Park, Anna Liss Jacobsen, Geoff Ross, Janis Shearer, Rachel Scott, Erin Simon, Kirsten Feist</w:t>
      </w:r>
    </w:p>
    <w:p w:rsidR="76537299" w:rsidP="76537299" w:rsidRDefault="76537299" w14:paraId="234AAA1E" w14:textId="4EC18A46">
      <w:pPr>
        <w:pStyle w:val="Heading2"/>
        <w:rPr>
          <w:rStyle w:val="author-185143749"/>
        </w:rPr>
      </w:pPr>
      <w:r w:rsidRPr="0F0503BB" w:rsidR="0F0503BB">
        <w:rPr>
          <w:rStyle w:val="author-185143749"/>
        </w:rPr>
        <w:t>Agenda</w:t>
      </w:r>
    </w:p>
    <w:p w:rsidR="0F0503BB" w:rsidP="0F0503BB" w:rsidRDefault="0F0503BB" w14:paraId="6C0D125C" w14:textId="1514DB1B">
      <w:pPr>
        <w:pStyle w:val="Normal"/>
      </w:pPr>
    </w:p>
    <w:p w:rsidRPr="00C0089D" w:rsidR="00C0089D" w:rsidP="741BAB74" w:rsidRDefault="00666785" w14:paraId="10698875" w14:textId="35063FFB">
      <w:pPr>
        <w:pStyle w:val="NormalWeb"/>
        <w:numPr>
          <w:ilvl w:val="0"/>
          <w:numId w:val="11"/>
        </w:numPr>
        <w:shd w:val="clear" w:color="auto" w:fill="FFFFFF" w:themeFill="background1"/>
        <w:spacing w:before="0" w:beforeAutospacing="off" w:after="360" w:afterAutospacing="off"/>
        <w:rPr>
          <w:rStyle w:val="Strong"/>
          <w:rFonts w:ascii="Helvetica" w:hAnsi="Helvetica" w:cs="Helvetica"/>
          <w:color w:val="000000" w:themeColor="text1"/>
          <w:sz w:val="24"/>
          <w:szCs w:val="24"/>
        </w:rPr>
      </w:pPr>
      <w:r w:rsidRPr="61ECA9E9" w:rsidR="61ECA9E9">
        <w:rPr>
          <w:rStyle w:val="Strong"/>
          <w:rFonts w:ascii="Helvetica" w:hAnsi="Helvetica" w:cs="Helvetica"/>
          <w:color w:val="000000" w:themeColor="text1" w:themeTint="FF" w:themeShade="FF"/>
          <w:sz w:val="24"/>
          <w:szCs w:val="24"/>
        </w:rPr>
        <w:t>Introduction and icebreaker</w:t>
      </w:r>
    </w:p>
    <w:p w:rsidRPr="00F006AE" w:rsidR="00F006AE" w:rsidP="00F006AE" w:rsidRDefault="00F006AE" w14:paraId="2FE41679" w14:textId="6F57D546">
      <w:pPr>
        <w:pStyle w:val="ListParagraph"/>
        <w:numPr>
          <w:ilvl w:val="0"/>
          <w:numId w:val="11"/>
        </w:numPr>
        <w:rPr>
          <w:rStyle w:val="Strong"/>
          <w:rFonts w:ascii="Helvetica" w:hAnsi="Helvetica" w:eastAsia="Times New Roman" w:cs="Helvetica"/>
          <w:color w:val="000000" w:themeColor="text1"/>
          <w:sz w:val="24"/>
          <w:szCs w:val="24"/>
        </w:rPr>
      </w:pPr>
      <w:r w:rsidRPr="61ECA9E9" w:rsidR="61ECA9E9">
        <w:rPr>
          <w:rStyle w:val="Strong"/>
          <w:rFonts w:ascii="Helvetica" w:hAnsi="Helvetica" w:cs="Helvetica"/>
          <w:color w:val="000000" w:themeColor="text1" w:themeTint="FF" w:themeShade="FF"/>
          <w:sz w:val="24"/>
          <w:szCs w:val="24"/>
        </w:rPr>
        <w:t xml:space="preserve">Review committee agreement, charge, </w:t>
      </w:r>
      <w:r w:rsidRPr="61ECA9E9" w:rsidR="61ECA9E9">
        <w:rPr>
          <w:rStyle w:val="Strong"/>
          <w:rFonts w:ascii="Helvetica" w:hAnsi="Helvetica" w:cs="Helvetica"/>
          <w:color w:val="000000" w:themeColor="text1" w:themeTint="FF" w:themeShade="FF"/>
          <w:sz w:val="24"/>
          <w:szCs w:val="24"/>
        </w:rPr>
        <w:t>membership</w:t>
      </w:r>
      <w:r w:rsidRPr="61ECA9E9" w:rsidR="61ECA9E9">
        <w:rPr>
          <w:rStyle w:val="Strong"/>
          <w:rFonts w:ascii="Helvetica" w:hAnsi="Helvetica" w:cs="Helvetica"/>
          <w:color w:val="000000" w:themeColor="text1" w:themeTint="FF" w:themeShade="FF"/>
          <w:sz w:val="24"/>
          <w:szCs w:val="24"/>
        </w:rPr>
        <w:t xml:space="preserve"> and a</w:t>
      </w:r>
      <w:r w:rsidRPr="61ECA9E9" w:rsidR="61ECA9E9">
        <w:rPr>
          <w:rStyle w:val="Strong"/>
          <w:rFonts w:ascii="Helvetica" w:hAnsi="Helvetica" w:eastAsia="Times New Roman" w:cs="Helvetica"/>
          <w:color w:val="000000" w:themeColor="text1" w:themeTint="FF" w:themeShade="FF"/>
          <w:sz w:val="24"/>
          <w:szCs w:val="24"/>
        </w:rPr>
        <w:t>ction labels: INFORM, DISCUSS, COMMUNICATE, DECIDE</w:t>
      </w:r>
    </w:p>
    <w:p w:rsidR="0F0503BB" w:rsidP="0F0503BB" w:rsidRDefault="0F0503BB" w14:paraId="04264E11" w14:textId="4862FADF">
      <w:pPr>
        <w:pStyle w:val="ListParagraph"/>
        <w:ind w:left="720"/>
        <w:rPr>
          <w:rStyle w:val="Strong"/>
          <w:rFonts w:ascii="Helvetica" w:hAnsi="Helvetica" w:eastAsia="Times New Roman" w:cs="Helvetica"/>
          <w:color w:val="000000" w:themeColor="text1" w:themeTint="FF" w:themeShade="FF"/>
          <w:sz w:val="24"/>
          <w:szCs w:val="24"/>
        </w:rPr>
      </w:pPr>
    </w:p>
    <w:p w:rsidR="0F0503BB" w:rsidP="0F0503BB" w:rsidRDefault="0F0503BB" w14:paraId="156AD6BE" w14:textId="039F4A79">
      <w:pPr>
        <w:pStyle w:val="ListParagraph"/>
        <w:numPr>
          <w:ilvl w:val="1"/>
          <w:numId w:val="11"/>
        </w:numPr>
        <w:rPr>
          <w:rStyle w:val="Strong"/>
          <w:rFonts w:ascii="Helvetica" w:hAnsi="Helvetica" w:eastAsia="Times New Roman" w:cs="Helvetica"/>
          <w:b w:val="0"/>
          <w:bCs w:val="0"/>
          <w:color w:val="000000" w:themeColor="text1" w:themeTint="FF" w:themeShade="FF"/>
          <w:sz w:val="24"/>
          <w:szCs w:val="24"/>
        </w:rPr>
      </w:pPr>
      <w:r w:rsidRPr="741BAB74" w:rsidR="741BAB74">
        <w:rPr>
          <w:rStyle w:val="Strong"/>
          <w:rFonts w:ascii="Helvetica" w:hAnsi="Helvetica" w:eastAsia="Times New Roman" w:cs="Helvetica"/>
          <w:b w:val="0"/>
          <w:bCs w:val="0"/>
          <w:color w:val="000000" w:themeColor="text1" w:themeTint="FF" w:themeShade="FF"/>
          <w:sz w:val="24"/>
          <w:szCs w:val="24"/>
        </w:rPr>
        <w:t>Approximately</w:t>
      </w:r>
      <w:r w:rsidRPr="741BAB74" w:rsidR="741BAB74">
        <w:rPr>
          <w:rStyle w:val="Strong"/>
          <w:rFonts w:ascii="Helvetica" w:hAnsi="Helvetica" w:eastAsia="Times New Roman" w:cs="Helvetica"/>
          <w:b w:val="0"/>
          <w:bCs w:val="0"/>
          <w:color w:val="000000" w:themeColor="text1" w:themeTint="FF" w:themeShade="FF"/>
          <w:sz w:val="24"/>
          <w:szCs w:val="24"/>
        </w:rPr>
        <w:t xml:space="preserve"> 2.5 hours per month. </w:t>
      </w:r>
    </w:p>
    <w:p w:rsidR="22B375EE" w:rsidP="22B375EE" w:rsidRDefault="22B375EE" w14:paraId="55425BFE" w14:textId="4D7A59E1">
      <w:pPr>
        <w:pStyle w:val="ListParagraph"/>
        <w:numPr>
          <w:ilvl w:val="1"/>
          <w:numId w:val="11"/>
        </w:numPr>
        <w:rPr>
          <w:rStyle w:val="Strong"/>
          <w:rFonts w:ascii="Helvetica" w:hAnsi="Helvetica" w:eastAsia="Times New Roman" w:cs="Helvetica"/>
          <w:b w:val="0"/>
          <w:bCs w:val="0"/>
          <w:color w:val="000000" w:themeColor="text1" w:themeTint="FF" w:themeShade="FF"/>
          <w:sz w:val="24"/>
          <w:szCs w:val="24"/>
        </w:rPr>
      </w:pPr>
      <w:r w:rsidRPr="57045298" w:rsidR="57045298">
        <w:rPr>
          <w:rStyle w:val="Strong"/>
          <w:rFonts w:ascii="Helvetica" w:hAnsi="Helvetica" w:eastAsia="Times New Roman" w:cs="Helvetica"/>
          <w:b w:val="0"/>
          <w:bCs w:val="0"/>
          <w:color w:val="000000" w:themeColor="text1" w:themeTint="FF" w:themeShade="FF"/>
          <w:sz w:val="24"/>
          <w:szCs w:val="24"/>
        </w:rPr>
        <w:t>What do LAC members do? Advise and Communicate</w:t>
      </w:r>
    </w:p>
    <w:p w:rsidR="61ECA9E9" w:rsidP="61ECA9E9" w:rsidRDefault="61ECA9E9" w14:paraId="3D230BA7" w14:textId="5B6420CD">
      <w:pPr>
        <w:pStyle w:val="ListParagraph"/>
        <w:numPr>
          <w:ilvl w:val="2"/>
          <w:numId w:val="11"/>
        </w:numPr>
        <w:rPr>
          <w:rStyle w:val="Strong"/>
          <w:rFonts w:ascii="Helvetica" w:hAnsi="Helvetica" w:eastAsia="Times New Roman" w:cs="Helvetica"/>
          <w:b w:val="0"/>
          <w:bCs w:val="0"/>
          <w:color w:val="000000" w:themeColor="text1" w:themeTint="FF" w:themeShade="FF"/>
          <w:sz w:val="24"/>
          <w:szCs w:val="24"/>
        </w:rPr>
      </w:pPr>
      <w:hyperlink r:id="R89185f0de9da4b01">
        <w:r w:rsidRPr="40D1EEC6" w:rsidR="40D1EEC6">
          <w:rPr>
            <w:rStyle w:val="Hyperlink"/>
            <w:b w:val="0"/>
            <w:bCs w:val="0"/>
          </w:rPr>
          <w:t>Developing Library Assessment</w:t>
        </w:r>
      </w:hyperlink>
    </w:p>
    <w:p w:rsidR="0F0503BB" w:rsidP="0F0503BB" w:rsidRDefault="0F0503BB" w14:paraId="5E8AD684" w14:textId="7BAB6692">
      <w:pPr>
        <w:pStyle w:val="ListParagraph"/>
        <w:numPr>
          <w:ilvl w:val="1"/>
          <w:numId w:val="11"/>
        </w:numPr>
        <w:rPr>
          <w:rStyle w:val="Strong"/>
          <w:rFonts w:ascii="Helvetica" w:hAnsi="Helvetica" w:eastAsia="Times New Roman" w:cs="Helvetica"/>
          <w:b w:val="0"/>
          <w:bCs w:val="0"/>
          <w:color w:val="000000" w:themeColor="text1" w:themeTint="FF" w:themeShade="FF"/>
          <w:sz w:val="24"/>
          <w:szCs w:val="24"/>
        </w:rPr>
      </w:pPr>
      <w:r w:rsidRPr="57045298" w:rsidR="57045298">
        <w:rPr>
          <w:rStyle w:val="Strong"/>
          <w:rFonts w:ascii="Helvetica" w:hAnsi="Helvetica" w:eastAsia="Times New Roman" w:cs="Helvetica"/>
          <w:b w:val="0"/>
          <w:bCs w:val="0"/>
          <w:color w:val="000000" w:themeColor="text1" w:themeTint="FF" w:themeShade="FF"/>
          <w:sz w:val="24"/>
          <w:szCs w:val="24"/>
        </w:rPr>
        <w:t>What does Library Assessment do?</w:t>
      </w:r>
    </w:p>
    <w:p w:rsidR="57045298" w:rsidP="57045298" w:rsidRDefault="57045298" w14:paraId="4268D3DF" w14:textId="7295A87A">
      <w:pPr>
        <w:pStyle w:val="ListParagraph"/>
        <w:numPr>
          <w:ilvl w:val="2"/>
          <w:numId w:val="11"/>
        </w:numPr>
        <w:rPr>
          <w:rStyle w:val="Strong"/>
          <w:rFonts w:ascii="Helvetica" w:hAnsi="Helvetica" w:eastAsia="Times New Roman" w:cs="Helvetica"/>
          <w:b w:val="0"/>
          <w:bCs w:val="0"/>
          <w:color w:val="000000" w:themeColor="text1" w:themeTint="FF" w:themeShade="FF"/>
          <w:sz w:val="24"/>
          <w:szCs w:val="24"/>
        </w:rPr>
      </w:pPr>
      <w:hyperlink r:id="R00c888b7bb2b4828">
        <w:r w:rsidRPr="57045298" w:rsidR="57045298">
          <w:rPr>
            <w:rStyle w:val="Hyperlink"/>
            <w:b w:val="0"/>
            <w:bCs w:val="0"/>
          </w:rPr>
          <w:t>Statistical Surveys</w:t>
        </w:r>
      </w:hyperlink>
    </w:p>
    <w:p w:rsidR="00FD53E7" w:rsidP="741BAB74" w:rsidRDefault="003F4AFE" w14:paraId="59A1A2CC" w14:textId="20F99A7A">
      <w:pPr>
        <w:pStyle w:val="NormalWeb"/>
        <w:numPr>
          <w:ilvl w:val="0"/>
          <w:numId w:val="11"/>
        </w:numPr>
        <w:shd w:val="clear" w:color="auto" w:fill="FFFFFF" w:themeFill="background1"/>
        <w:spacing w:before="0" w:beforeAutospacing="off" w:after="360" w:afterAutospacing="off"/>
        <w:rPr>
          <w:rStyle w:val="Strong"/>
          <w:rFonts w:ascii="Helvetica" w:hAnsi="Helvetica" w:cs="Helvetica"/>
          <w:color w:val="000000" w:themeColor="text1"/>
          <w:sz w:val="24"/>
          <w:szCs w:val="24"/>
        </w:rPr>
      </w:pPr>
      <w:r w:rsidRPr="40D1EEC6" w:rsidR="40D1EEC6">
        <w:rPr>
          <w:rStyle w:val="Strong"/>
          <w:rFonts w:ascii="Helvetica" w:hAnsi="Helvetica" w:cs="Helvetica"/>
          <w:color w:val="000000" w:themeColor="text1" w:themeTint="FF" w:themeShade="FF"/>
          <w:sz w:val="24"/>
          <w:szCs w:val="24"/>
        </w:rPr>
        <w:t>Library Assessment updates (15 min.)</w:t>
      </w:r>
    </w:p>
    <w:p w:rsidR="00C0089D" w:rsidP="741BAB74" w:rsidRDefault="00C0089D" w14:paraId="1E631EAD" w14:textId="4E04B2E2">
      <w:pPr>
        <w:pStyle w:val="NormalWeb"/>
        <w:numPr>
          <w:ilvl w:val="1"/>
          <w:numId w:val="11"/>
        </w:numPr>
        <w:shd w:val="clear" w:color="auto" w:fill="FFFFFF" w:themeFill="background1"/>
        <w:spacing w:before="0" w:beforeAutospacing="off" w:after="360" w:afterAutospacing="off"/>
        <w:rPr>
          <w:rFonts w:ascii="Helvetica" w:hAnsi="Helvetica" w:cs="Helvetica"/>
          <w:sz w:val="24"/>
          <w:szCs w:val="24"/>
        </w:rPr>
      </w:pPr>
      <w:hyperlink r:id="R06fcae9e8cf946d6">
        <w:r w:rsidRPr="40D1EEC6" w:rsidR="40D1EEC6">
          <w:rPr>
            <w:rStyle w:val="Hyperlink"/>
            <w:rFonts w:ascii="Helvetica" w:hAnsi="Helvetica" w:cs="Helvetica"/>
            <w:sz w:val="24"/>
            <w:szCs w:val="24"/>
          </w:rPr>
          <w:t>2026-2027 LAC meeting dates</w:t>
        </w:r>
      </w:hyperlink>
    </w:p>
    <w:p w:rsidR="40D1EEC6" w:rsidP="40D1EEC6" w:rsidRDefault="40D1EEC6" w14:paraId="2279C193" w14:textId="0735EE50">
      <w:pPr>
        <w:pStyle w:val="NormalWeb"/>
        <w:shd w:val="clear" w:color="auto" w:fill="FFFFFF" w:themeFill="background1"/>
        <w:spacing w:before="0" w:beforeAutospacing="off" w:after="360" w:afterAutospacing="off"/>
        <w:ind w:left="1440"/>
        <w:rPr>
          <w:rFonts w:ascii="Helvetica" w:hAnsi="Helvetica" w:cs="Helvetica"/>
          <w:sz w:val="24"/>
          <w:szCs w:val="24"/>
        </w:rPr>
      </w:pPr>
      <w:r w:rsidRPr="6E1779C6" w:rsidR="6E1779C6">
        <w:rPr>
          <w:rFonts w:ascii="Helvetica" w:hAnsi="Helvetica" w:cs="Helvetica"/>
          <w:sz w:val="24"/>
          <w:szCs w:val="24"/>
        </w:rPr>
        <w:t xml:space="preserve">Jen might be out of town on the date for the October meeting. We will keep the meeting on everyone’s schedule for now and see if we need to reschedule our October meeting. </w:t>
      </w:r>
    </w:p>
    <w:p w:rsidRPr="007E257E" w:rsidR="00FD47A4" w:rsidP="741BAB74" w:rsidRDefault="00666785" w14:paraId="31B5E55A" w14:textId="41FCDE0A">
      <w:pPr>
        <w:pStyle w:val="NormalWeb"/>
        <w:numPr>
          <w:ilvl w:val="1"/>
          <w:numId w:val="11"/>
        </w:numPr>
        <w:shd w:val="clear" w:color="auto" w:fill="FFFFFF" w:themeFill="background1"/>
        <w:spacing w:before="0" w:beforeAutospacing="off" w:after="360" w:afterAutospacing="off"/>
        <w:rPr>
          <w:rFonts w:ascii="Helvetica" w:hAnsi="Helvetica" w:cs="Helvetica"/>
          <w:sz w:val="24"/>
          <w:szCs w:val="24"/>
        </w:rPr>
      </w:pPr>
      <w:r w:rsidRPr="741BAB74" w:rsidR="741BAB74">
        <w:rPr>
          <w:rFonts w:ascii="Helvetica" w:hAnsi="Helvetica" w:cs="Helvetica"/>
          <w:sz w:val="24"/>
          <w:szCs w:val="24"/>
        </w:rPr>
        <w:t>2026-2027 Important Dates (COMMUNICATE)</w:t>
      </w:r>
    </w:p>
    <w:tbl>
      <w:tblPr>
        <w:tblW w:w="8610" w:type="dxa"/>
        <w:tblInd w:w="1432" w:type="dxa"/>
        <w:tblBorders>
          <w:top w:val="outset" w:color="auto" w:sz="6" w:space="0"/>
          <w:left w:val="outset" w:color="auto" w:sz="6" w:space="0"/>
          <w:bottom w:val="outset" w:color="auto" w:sz="6" w:space="0"/>
          <w:right w:val="outset" w:color="auto" w:sz="6" w:space="0"/>
        </w:tblBorders>
        <w:tblCellMar>
          <w:left w:w="0" w:type="dxa"/>
          <w:right w:w="0" w:type="dxa"/>
        </w:tblCellMar>
        <w:tblLook w:val="04A0" w:firstRow="1" w:lastRow="0" w:firstColumn="1" w:lastColumn="0" w:noHBand="0" w:noVBand="1"/>
      </w:tblPr>
      <w:tblGrid>
        <w:gridCol w:w="3675"/>
        <w:gridCol w:w="2385"/>
        <w:gridCol w:w="2550"/>
      </w:tblGrid>
      <w:tr w:rsidRPr="00666785" w:rsidR="007E257E" w:rsidTr="22B375EE" w14:paraId="5E1F81CA" w14:textId="77777777">
        <w:trPr>
          <w:trHeight w:val="300"/>
        </w:trPr>
        <w:tc>
          <w:tcPr>
            <w:tcW w:w="367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63C50492" w14:textId="7777777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Project  </w:t>
            </w:r>
          </w:p>
        </w:tc>
        <w:tc>
          <w:tcPr>
            <w:tcW w:w="238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184D3E77" w14:textId="7777777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Responsible Party </w:t>
            </w:r>
          </w:p>
        </w:tc>
        <w:tc>
          <w:tcPr>
            <w:tcW w:w="2550"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66622482" w14:textId="7777777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Dates </w:t>
            </w:r>
          </w:p>
        </w:tc>
      </w:tr>
      <w:tr w:rsidRPr="00666785" w:rsidR="007E257E" w:rsidTr="22B375EE" w14:paraId="69F07A67" w14:textId="77777777">
        <w:trPr>
          <w:trHeight w:val="300"/>
        </w:trPr>
        <w:tc>
          <w:tcPr>
            <w:tcW w:w="367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17BC0F05" w14:textId="3B8B63ED">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Fall 2026 Sweeps Week  </w:t>
            </w:r>
          </w:p>
        </w:tc>
        <w:tc>
          <w:tcPr>
            <w:tcW w:w="238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2498EEC3" w14:textId="7777777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Library </w:t>
            </w:r>
          </w:p>
        </w:tc>
        <w:tc>
          <w:tcPr>
            <w:tcW w:w="2550"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1A0C6E4F" w14:textId="4E34AAA7">
            <w:pPr>
              <w:spacing w:beforeAutospacing="on" w:after="0" w:afterAutospacing="on" w:line="240" w:lineRule="auto"/>
              <w:textAlignment w:val="baseline"/>
              <w:rPr>
                <w:rFonts w:ascii="Helvetica" w:hAnsi="Helvetica" w:eastAsia="Times New Roman" w:cs="Helvetica"/>
                <w:sz w:val="24"/>
                <w:szCs w:val="24"/>
              </w:rPr>
            </w:pPr>
            <w:r w:rsidRPr="0ECAA5C9" w:rsidR="0ECAA5C9">
              <w:rPr>
                <w:rFonts w:ascii="Calibri" w:hAnsi="Calibri" w:eastAsia="Calibri" w:cs="" w:asciiTheme="minorAscii" w:hAnsiTheme="minorAscii" w:eastAsiaTheme="minorAscii" w:cstheme="minorBidi"/>
                <w:color w:val="auto"/>
                <w:sz w:val="24"/>
                <w:szCs w:val="24"/>
                <w:lang w:eastAsia="en-US" w:bidi="ar-SA"/>
              </w:rPr>
              <w:t>Oct. 12–18, 2026</w:t>
            </w:r>
          </w:p>
        </w:tc>
      </w:tr>
      <w:tr w:rsidRPr="00666785" w:rsidR="007E257E" w:rsidTr="22B375EE" w14:paraId="36FE4706" w14:textId="77777777">
        <w:trPr>
          <w:trHeight w:val="300"/>
        </w:trPr>
        <w:tc>
          <w:tcPr>
            <w:tcW w:w="367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D161E1" w14:paraId="4994B9FA" w14:textId="56805095">
            <w:pPr>
              <w:spacing w:beforeAutospacing="on" w:after="0" w:afterAutospacing="on" w:line="240" w:lineRule="auto"/>
              <w:textAlignment w:val="baseline"/>
              <w:rPr>
                <w:rFonts w:ascii="Segoe UI" w:hAnsi="Segoe UI" w:eastAsia="Times New Roman" w:cs="Segoe UI"/>
                <w:sz w:val="24"/>
                <w:szCs w:val="24"/>
              </w:rPr>
            </w:pPr>
            <w:r w:rsidRPr="22B375EE" w:rsidR="22B375EE">
              <w:rPr>
                <w:rFonts w:ascii="Helvetica" w:hAnsi="Helvetica" w:eastAsia="Times New Roman" w:cs="Helvetica"/>
                <w:sz w:val="24"/>
                <w:szCs w:val="24"/>
              </w:rPr>
              <w:t>Library Service Satisfaction Survey [</w:t>
            </w:r>
            <w:hyperlink r:id="R474867fbb4384a70">
              <w:r w:rsidRPr="22B375EE" w:rsidR="22B375EE">
                <w:rPr>
                  <w:rStyle w:val="Hyperlink"/>
                </w:rPr>
                <w:t>instrument</w:t>
              </w:r>
            </w:hyperlink>
            <w:r w:rsidRPr="22B375EE" w:rsidR="22B375EE">
              <w:rPr>
                <w:rFonts w:ascii="Helvetica" w:hAnsi="Helvetica" w:eastAsia="Times New Roman" w:cs="Helvetica"/>
                <w:sz w:val="24"/>
                <w:szCs w:val="24"/>
              </w:rPr>
              <w:t>] [</w:t>
            </w:r>
            <w:hyperlink r:id="Rb9c038da36d64988">
              <w:r w:rsidRPr="22B375EE" w:rsidR="22B375EE">
                <w:rPr>
                  <w:rStyle w:val="Hyperlink"/>
                </w:rPr>
                <w:t>presentation</w:t>
              </w:r>
            </w:hyperlink>
            <w:r w:rsidRPr="22B375EE" w:rsidR="22B375EE">
              <w:rPr>
                <w:rFonts w:ascii="Helvetica" w:hAnsi="Helvetica" w:eastAsia="Times New Roman" w:cs="Helvetica"/>
                <w:sz w:val="24"/>
                <w:szCs w:val="24"/>
              </w:rPr>
              <w:t>]</w:t>
            </w:r>
          </w:p>
        </w:tc>
        <w:tc>
          <w:tcPr>
            <w:tcW w:w="238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69AF8F9F" w14:textId="7777777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Library </w:t>
            </w:r>
          </w:p>
        </w:tc>
        <w:tc>
          <w:tcPr>
            <w:tcW w:w="2550"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0F25C4DF" w14:textId="062D6A05">
            <w:pPr>
              <w:spacing w:beforeAutospacing="on" w:after="0" w:afterAutospacing="on" w:line="240" w:lineRule="auto"/>
              <w:textAlignment w:val="baseline"/>
              <w:rPr>
                <w:rFonts w:ascii="Helvetica" w:hAnsi="Helvetica" w:eastAsia="Times New Roman" w:cs="Helvetica"/>
                <w:sz w:val="24"/>
                <w:szCs w:val="24"/>
              </w:rPr>
            </w:pPr>
            <w:r w:rsidRPr="741BAB74" w:rsidR="741BAB74">
              <w:rPr>
                <w:rFonts w:ascii="Calibri" w:hAnsi="Calibri" w:eastAsia="Calibri" w:cs="" w:asciiTheme="minorAscii" w:hAnsiTheme="minorAscii" w:eastAsiaTheme="minorAscii" w:cstheme="minorBidi"/>
                <w:color w:val="auto"/>
                <w:sz w:val="24"/>
                <w:szCs w:val="24"/>
                <w:lang w:eastAsia="en-US" w:bidi="ar-SA"/>
              </w:rPr>
              <w:t>Oct. 13 – Nov. 2, 2026 </w:t>
            </w:r>
          </w:p>
        </w:tc>
      </w:tr>
      <w:tr w:rsidRPr="00666785" w:rsidR="007E257E" w:rsidTr="22B375EE" w14:paraId="29253A4B" w14:textId="77777777">
        <w:trPr>
          <w:trHeight w:val="300"/>
        </w:trPr>
        <w:tc>
          <w:tcPr>
            <w:tcW w:w="367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7D226C" w14:paraId="53F78ADE" w14:textId="7C5E53A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Faculty and OER </w:t>
            </w:r>
            <w:r w:rsidRPr="741BAB74" w:rsidR="741BAB74">
              <w:rPr>
                <w:rFonts w:ascii="Helvetica" w:hAnsi="Helvetica" w:eastAsia="Helvetica" w:cs="Helvetica"/>
                <w:color w:val="auto"/>
                <w:sz w:val="24"/>
                <w:szCs w:val="24"/>
                <w:lang w:eastAsia="en-US" w:bidi="ar-SA"/>
              </w:rPr>
              <w:t xml:space="preserve"> </w:t>
            </w:r>
          </w:p>
        </w:tc>
        <w:tc>
          <w:tcPr>
            <w:tcW w:w="238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7D226C" w14:paraId="5A9750BF" w14:textId="472736AB">
            <w:pPr>
              <w:pStyle w:val="Normal"/>
              <w:suppressLineNumbers w:val="0"/>
              <w:bidi w:val="0"/>
              <w:spacing w:beforeAutospacing="on" w:afterAutospacing="on" w:line="240" w:lineRule="auto"/>
              <w:ind w:left="0" w:right="0"/>
              <w:jc w:val="left"/>
              <w:rPr>
                <w:rFonts w:ascii="Helvetica" w:hAnsi="Helvetica" w:eastAsia="Times New Roman" w:cs="Helvetica"/>
                <w:sz w:val="24"/>
                <w:szCs w:val="24"/>
              </w:rPr>
            </w:pPr>
            <w:r w:rsidRPr="741BAB74" w:rsidR="741BAB74">
              <w:rPr>
                <w:rFonts w:ascii="Helvetica" w:hAnsi="Helvetica" w:eastAsia="Times New Roman" w:cs="Helvetica"/>
                <w:sz w:val="24"/>
                <w:szCs w:val="24"/>
              </w:rPr>
              <w:t>CARLI</w:t>
            </w:r>
          </w:p>
        </w:tc>
        <w:tc>
          <w:tcPr>
            <w:tcW w:w="2550" w:type="dxa"/>
            <w:tcBorders>
              <w:top w:val="single" w:color="auto" w:sz="6" w:space="0"/>
              <w:left w:val="single" w:color="auto" w:sz="6" w:space="0"/>
              <w:bottom w:val="single" w:color="auto" w:sz="6" w:space="0"/>
              <w:right w:val="single" w:color="auto" w:sz="6" w:space="0"/>
            </w:tcBorders>
            <w:tcMar/>
            <w:hideMark/>
          </w:tcPr>
          <w:p w:rsidRPr="007D226C" w:rsidR="00666785" w:rsidP="741BAB74" w:rsidRDefault="007D226C" w14:paraId="7A019104" w14:textId="12DF8F05">
            <w:pPr>
              <w:spacing w:beforeAutospacing="on" w:after="0" w:afterAutospacing="on" w:line="240" w:lineRule="auto"/>
              <w:textAlignment w:val="baseline"/>
              <w:rPr>
                <w:rFonts w:ascii="Helvetica" w:hAnsi="Helvetica" w:eastAsia="Times New Roman" w:cs="Helvetica"/>
                <w:sz w:val="24"/>
                <w:szCs w:val="24"/>
              </w:rPr>
            </w:pPr>
            <w:r w:rsidRPr="741BAB74" w:rsidR="741BAB74">
              <w:rPr>
                <w:rFonts w:ascii="Calibri" w:hAnsi="Calibri" w:eastAsia="Calibri" w:cs="" w:asciiTheme="minorAscii" w:hAnsiTheme="minorAscii" w:eastAsiaTheme="minorAscii" w:cstheme="minorBidi"/>
                <w:color w:val="auto"/>
                <w:sz w:val="24"/>
                <w:szCs w:val="24"/>
                <w:lang w:eastAsia="en-US" w:bidi="ar-SA"/>
              </w:rPr>
              <w:t>??</w:t>
            </w:r>
          </w:p>
        </w:tc>
      </w:tr>
      <w:tr w:rsidRPr="00666785" w:rsidR="007E257E" w:rsidTr="22B375EE" w14:paraId="0CC1314A" w14:textId="77777777">
        <w:trPr>
          <w:trHeight w:val="300"/>
        </w:trPr>
        <w:tc>
          <w:tcPr>
            <w:tcW w:w="367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664A4DB6" w14:textId="2424B012">
            <w:pPr>
              <w:spacing w:beforeAutospacing="on" w:after="0" w:afterAutospacing="on" w:line="240" w:lineRule="auto"/>
              <w:textAlignment w:val="baseline"/>
              <w:rPr>
                <w:rFonts w:ascii="Helvetica" w:hAnsi="Helvetica" w:eastAsia="Helvetica" w:cs="Helvetica"/>
                <w:sz w:val="24"/>
                <w:szCs w:val="24"/>
              </w:rPr>
            </w:pPr>
            <w:r w:rsidRPr="741BAB74" w:rsidR="741BAB74">
              <w:rPr>
                <w:rFonts w:ascii="Helvetica" w:hAnsi="Helvetica" w:eastAsia="Helvetica" w:cs="Helvetica"/>
                <w:color w:val="auto"/>
                <w:sz w:val="24"/>
                <w:szCs w:val="24"/>
                <w:lang w:eastAsia="en-US" w:bidi="ar-SA"/>
              </w:rPr>
              <w:t>Spring 2027 Sweeps Week </w:t>
            </w:r>
          </w:p>
        </w:tc>
        <w:tc>
          <w:tcPr>
            <w:tcW w:w="2385" w:type="dxa"/>
            <w:tcBorders>
              <w:top w:val="single" w:color="auto" w:sz="6" w:space="0"/>
              <w:left w:val="single" w:color="auto" w:sz="6" w:space="0"/>
              <w:bottom w:val="single" w:color="auto" w:sz="6" w:space="0"/>
              <w:right w:val="single" w:color="auto" w:sz="6" w:space="0"/>
            </w:tcBorders>
            <w:tcMar/>
            <w:hideMark/>
          </w:tcPr>
          <w:p w:rsidRPr="00666785" w:rsidR="00666785" w:rsidP="741BAB74" w:rsidRDefault="00666785" w14:paraId="4B941AFB" w14:textId="77777777">
            <w:pPr>
              <w:spacing w:beforeAutospacing="on" w:after="0" w:afterAutospacing="on" w:line="240" w:lineRule="auto"/>
              <w:textAlignment w:val="baseline"/>
              <w:rPr>
                <w:rFonts w:ascii="Segoe UI" w:hAnsi="Segoe UI" w:eastAsia="Times New Roman" w:cs="Segoe UI"/>
                <w:sz w:val="24"/>
                <w:szCs w:val="24"/>
              </w:rPr>
            </w:pPr>
            <w:r w:rsidRPr="741BAB74" w:rsidR="741BAB74">
              <w:rPr>
                <w:rFonts w:ascii="Helvetica" w:hAnsi="Helvetica" w:eastAsia="Times New Roman" w:cs="Helvetica"/>
                <w:sz w:val="24"/>
                <w:szCs w:val="24"/>
              </w:rPr>
              <w:t>Library </w:t>
            </w:r>
          </w:p>
        </w:tc>
        <w:tc>
          <w:tcPr>
            <w:tcW w:w="2550" w:type="dxa"/>
            <w:tcBorders>
              <w:top w:val="single" w:color="auto" w:sz="6" w:space="0"/>
              <w:left w:val="single" w:color="auto" w:sz="6" w:space="0"/>
              <w:bottom w:val="single" w:color="auto" w:sz="6" w:space="0"/>
              <w:right w:val="single" w:color="auto" w:sz="6" w:space="0"/>
            </w:tcBorders>
            <w:tcMar/>
            <w:hideMark/>
          </w:tcPr>
          <w:p w:rsidRPr="007D226C" w:rsidR="00666785" w:rsidP="741BAB74" w:rsidRDefault="00666785" w14:paraId="0BDBDD30" w14:textId="0C0979E9">
            <w:pPr>
              <w:spacing w:beforeAutospacing="on" w:after="0" w:afterAutospacing="on" w:line="240" w:lineRule="auto"/>
              <w:textAlignment w:val="baseline"/>
              <w:rPr>
                <w:rFonts w:ascii="Helvetica" w:hAnsi="Helvetica" w:eastAsia="Times New Roman" w:cs="Helvetica"/>
                <w:sz w:val="24"/>
                <w:szCs w:val="24"/>
              </w:rPr>
            </w:pPr>
            <w:r w:rsidRPr="741BAB74" w:rsidR="741BAB74">
              <w:rPr>
                <w:rFonts w:ascii="Calibri" w:hAnsi="Calibri" w:eastAsia="Calibri" w:cs="" w:asciiTheme="minorAscii" w:hAnsiTheme="minorAscii" w:eastAsiaTheme="minorAscii" w:cstheme="minorBidi"/>
                <w:color w:val="auto"/>
                <w:sz w:val="24"/>
                <w:szCs w:val="24"/>
                <w:lang w:eastAsia="en-US" w:bidi="ar-SA"/>
              </w:rPr>
              <w:t>Mar. 22-28, 2027 </w:t>
            </w:r>
          </w:p>
        </w:tc>
      </w:tr>
    </w:tbl>
    <w:p w:rsidR="741BAB74" w:rsidP="741BAB74" w:rsidRDefault="741BAB74" w14:paraId="3ACBB834" w14:textId="23EC8578">
      <w:pPr>
        <w:pStyle w:val="NormalWeb"/>
        <w:shd w:val="clear" w:color="auto" w:fill="FFFFFF" w:themeFill="background1"/>
        <w:spacing w:before="0" w:beforeAutospacing="off" w:after="360" w:afterAutospacing="off" w:line="240" w:lineRule="auto"/>
        <w:ind w:left="1440"/>
        <w:rPr>
          <w:sz w:val="24"/>
          <w:szCs w:val="24"/>
        </w:rPr>
      </w:pPr>
    </w:p>
    <w:p w:rsidR="11C1B262" w:rsidP="0ECAA5C9" w:rsidRDefault="11C1B262" w14:paraId="1665BBC1" w14:textId="53E1BA8E">
      <w:pPr>
        <w:pStyle w:val="NormalWeb"/>
        <w:numPr>
          <w:ilvl w:val="1"/>
          <w:numId w:val="11"/>
        </w:numPr>
        <w:shd w:val="clear" w:color="auto" w:fill="FFFFFF" w:themeFill="background1"/>
        <w:spacing w:before="0" w:beforeAutospacing="off" w:after="360" w:afterAutospacing="off" w:line="240" w:lineRule="auto"/>
        <w:rPr>
          <w:rFonts w:ascii="Helvetica" w:hAnsi="Helvetica" w:cs="Helvetica"/>
          <w:sz w:val="24"/>
          <w:szCs w:val="24"/>
        </w:rPr>
      </w:pPr>
      <w:r w:rsidRPr="0ECAA5C9" w:rsidR="0ECAA5C9">
        <w:rPr>
          <w:rFonts w:ascii="Helvetica" w:hAnsi="Helvetica" w:cs="Helvetica"/>
          <w:sz w:val="24"/>
          <w:szCs w:val="24"/>
        </w:rPr>
        <w:t xml:space="preserve">Library Assessment will be </w:t>
      </w:r>
      <w:r w:rsidRPr="0ECAA5C9" w:rsidR="0ECAA5C9">
        <w:rPr>
          <w:rFonts w:ascii="Helvetica" w:hAnsi="Helvetica" w:cs="Helvetica"/>
          <w:sz w:val="24"/>
          <w:szCs w:val="24"/>
        </w:rPr>
        <w:t>holding</w:t>
      </w:r>
      <w:r w:rsidRPr="0ECAA5C9" w:rsidR="0ECAA5C9">
        <w:rPr>
          <w:rFonts w:ascii="Helvetica" w:hAnsi="Helvetica" w:cs="Helvetica"/>
          <w:sz w:val="24"/>
          <w:szCs w:val="24"/>
        </w:rPr>
        <w:t xml:space="preserve"> monthly topical offices hours  (COMMUNICATE)</w:t>
      </w:r>
    </w:p>
    <w:p w:rsidR="1F80E786" w:rsidP="741BAB74" w:rsidRDefault="1F80E786" w14:paraId="4638006E" w14:textId="19A91D8F">
      <w:pPr>
        <w:pStyle w:val="NormalWeb"/>
        <w:numPr>
          <w:ilvl w:val="2"/>
          <w:numId w:val="11"/>
        </w:numPr>
        <w:shd w:val="clear" w:color="auto" w:fill="FFFFFF" w:themeFill="background1"/>
        <w:spacing w:before="0" w:beforeAutospacing="off" w:after="0" w:afterAutospacing="off" w:line="240" w:lineRule="auto"/>
        <w:rPr>
          <w:sz w:val="24"/>
          <w:szCs w:val="24"/>
        </w:rPr>
      </w:pPr>
      <w:r w:rsidRPr="741BAB74" w:rsidR="741BAB74">
        <w:rPr>
          <w:rFonts w:ascii="Aptos" w:hAnsi="Aptos" w:eastAsia="Aptos" w:cs="Aptos"/>
          <w:b w:val="1"/>
          <w:bCs w:val="1"/>
          <w:i w:val="0"/>
          <w:iCs w:val="0"/>
          <w:caps w:val="0"/>
          <w:smallCaps w:val="0"/>
          <w:noProof w:val="0"/>
          <w:color w:val="000000" w:themeColor="text1" w:themeTint="FF" w:themeShade="FF"/>
          <w:sz w:val="24"/>
          <w:szCs w:val="24"/>
          <w:lang w:val="en-US"/>
        </w:rPr>
        <w:t>September 25th: 1:30 - 2pm</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 </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LibInsight</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Tips for Recording Data </w:t>
      </w:r>
      <w:r>
        <w:br/>
      </w:r>
      <w:r w:rsidRPr="741BAB74" w:rsidR="741BAB74">
        <w:rPr>
          <w:rFonts w:ascii="Aptos" w:hAnsi="Aptos" w:eastAsia="Aptos" w:cs="Aptos"/>
          <w:b w:val="1"/>
          <w:bCs w:val="1"/>
          <w:i w:val="0"/>
          <w:iCs w:val="0"/>
          <w:caps w:val="0"/>
          <w:smallCaps w:val="0"/>
          <w:noProof w:val="0"/>
          <w:color w:val="000000" w:themeColor="text1" w:themeTint="FF" w:themeShade="FF"/>
          <w:sz w:val="24"/>
          <w:szCs w:val="24"/>
          <w:lang w:val="en-US"/>
        </w:rPr>
        <w:t>Zoom</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hyperlink r:id="R50754d5463384943">
        <w:r w:rsidRPr="741BAB74" w:rsidR="741BAB74">
          <w:rPr>
            <w:rStyle w:val="Hyperlink"/>
            <w:b w:val="0"/>
            <w:bCs w:val="0"/>
            <w:i w:val="0"/>
            <w:iCs w:val="0"/>
            <w:caps w:val="0"/>
            <w:smallCaps w:val="0"/>
            <w:strike w:val="0"/>
            <w:dstrike w:val="0"/>
            <w:noProof w:val="0"/>
            <w:color w:val="0000FF"/>
            <w:sz w:val="24"/>
            <w:szCs w:val="24"/>
            <w:u w:val="single"/>
            <w:lang w:val="en-US"/>
          </w:rPr>
          <w:t>https://illinois.zoom.us/j/81819253113?pwd=gig5I8uX7oX3MQCbdpbMafM8f1wZAT.1</w:t>
        </w:r>
      </w:hyperlink>
    </w:p>
    <w:p w:rsidR="1F80E786" w:rsidP="741BAB74" w:rsidRDefault="1F80E786" w14:paraId="166D6851" w14:textId="7FD81455">
      <w:pPr>
        <w:pStyle w:val="ListParagraph"/>
        <w:numPr>
          <w:ilvl w:val="2"/>
          <w:numId w:val="11"/>
        </w:numPr>
        <w:shd w:val="clear" w:color="auto" w:fill="FFFFFF" w:themeFill="background1"/>
        <w:spacing w:before="0" w:beforeAutospacing="off" w:after="220" w:afterAutospacing="off"/>
        <w:rPr>
          <w:sz w:val="24"/>
          <w:szCs w:val="24"/>
        </w:rPr>
      </w:pPr>
      <w:r w:rsidRPr="741BAB74" w:rsidR="741BAB74">
        <w:rPr>
          <w:rFonts w:ascii="Aptos" w:hAnsi="Aptos" w:eastAsia="Aptos" w:cs="Aptos"/>
          <w:b w:val="1"/>
          <w:bCs w:val="1"/>
          <w:i w:val="0"/>
          <w:iCs w:val="0"/>
          <w:caps w:val="0"/>
          <w:smallCaps w:val="0"/>
          <w:noProof w:val="0"/>
          <w:color w:val="000000" w:themeColor="text1" w:themeTint="FF" w:themeShade="FF"/>
          <w:sz w:val="24"/>
          <w:szCs w:val="24"/>
          <w:lang w:val="en-US"/>
        </w:rPr>
        <w:t>October 30th: 1:30 - 2pm</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 </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LibInsight</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Creating Dashboards </w:t>
      </w:r>
      <w:r>
        <w:br/>
      </w:r>
      <w:r w:rsidRPr="741BAB74" w:rsidR="741BAB74">
        <w:rPr>
          <w:rFonts w:ascii="Aptos" w:hAnsi="Aptos" w:eastAsia="Aptos" w:cs="Aptos"/>
          <w:b w:val="1"/>
          <w:bCs w:val="1"/>
          <w:i w:val="0"/>
          <w:iCs w:val="0"/>
          <w:caps w:val="0"/>
          <w:smallCaps w:val="0"/>
          <w:noProof w:val="0"/>
          <w:color w:val="000000" w:themeColor="text1" w:themeTint="FF" w:themeShade="FF"/>
          <w:sz w:val="24"/>
          <w:szCs w:val="24"/>
          <w:lang w:val="en-US"/>
        </w:rPr>
        <w:t>Zoom</w:t>
      </w:r>
      <w:r w:rsidRPr="741BAB74" w:rsidR="741BAB74">
        <w:rPr>
          <w:rFonts w:ascii="Aptos" w:hAnsi="Aptos" w:eastAsia="Aptos" w:cs="Aptos"/>
          <w:b w:val="0"/>
          <w:bCs w:val="0"/>
          <w:i w:val="0"/>
          <w:iCs w:val="0"/>
          <w:caps w:val="0"/>
          <w:smallCaps w:val="0"/>
          <w:noProof w:val="0"/>
          <w:color w:val="000000" w:themeColor="text1" w:themeTint="FF" w:themeShade="FF"/>
          <w:sz w:val="24"/>
          <w:szCs w:val="24"/>
          <w:lang w:val="en-US"/>
        </w:rPr>
        <w:t xml:space="preserve">: </w:t>
      </w:r>
      <w:hyperlink r:id="R0ade8d03f7a7461c">
        <w:r w:rsidRPr="741BAB74" w:rsidR="741BAB74">
          <w:rPr>
            <w:rStyle w:val="Hyperlink"/>
            <w:b w:val="0"/>
            <w:bCs w:val="0"/>
            <w:i w:val="0"/>
            <w:iCs w:val="0"/>
            <w:caps w:val="0"/>
            <w:smallCaps w:val="0"/>
            <w:strike w:val="0"/>
            <w:dstrike w:val="0"/>
            <w:noProof w:val="0"/>
            <w:color w:val="0000FF"/>
            <w:sz w:val="24"/>
            <w:szCs w:val="24"/>
            <w:u w:val="single"/>
            <w:lang w:val="en-US"/>
          </w:rPr>
          <w:t>https://illinois.zoom.us/j/85472953202?pwd=YrllituaDW8r4fcNv7r4OVsxF5qq0s.1</w:t>
        </w:r>
      </w:hyperlink>
    </w:p>
    <w:p w:rsidR="1F80E786" w:rsidP="741BAB74" w:rsidRDefault="1F80E786" w14:paraId="294CEAE5" w14:textId="6FA46CE0">
      <w:pPr>
        <w:pStyle w:val="ListParagraph"/>
        <w:numPr>
          <w:ilvl w:val="2"/>
          <w:numId w:val="11"/>
        </w:numPr>
        <w:shd w:val="clear" w:color="auto" w:fill="FFFFFF" w:themeFill="background1"/>
        <w:spacing w:before="220" w:beforeAutospacing="off" w:after="220" w:afterAutospacing="off"/>
        <w:rPr>
          <w:sz w:val="24"/>
          <w:szCs w:val="24"/>
        </w:rPr>
      </w:pPr>
      <w:r w:rsidRPr="2A26B32C" w:rsidR="2A26B32C">
        <w:rPr>
          <w:rFonts w:ascii="Aptos" w:hAnsi="Aptos" w:eastAsia="Aptos" w:cs="Aptos"/>
          <w:b w:val="1"/>
          <w:bCs w:val="1"/>
          <w:i w:val="0"/>
          <w:iCs w:val="0"/>
          <w:caps w:val="0"/>
          <w:smallCaps w:val="0"/>
          <w:noProof w:val="0"/>
          <w:color w:val="000000" w:themeColor="text1" w:themeTint="FF" w:themeShade="FF"/>
          <w:sz w:val="24"/>
          <w:szCs w:val="24"/>
          <w:lang w:val="en-US"/>
        </w:rPr>
        <w:t>December 11th: 1:30 - 2pm</w:t>
      </w:r>
      <w:r w:rsidRPr="2A26B32C" w:rsidR="2A26B32C">
        <w:rPr>
          <w:rFonts w:ascii="Aptos" w:hAnsi="Aptos" w:eastAsia="Aptos" w:cs="Aptos"/>
          <w:b w:val="0"/>
          <w:bCs w:val="0"/>
          <w:i w:val="0"/>
          <w:iCs w:val="0"/>
          <w:caps w:val="0"/>
          <w:smallCaps w:val="0"/>
          <w:noProof w:val="0"/>
          <w:color w:val="000000" w:themeColor="text1" w:themeTint="FF" w:themeShade="FF"/>
          <w:sz w:val="24"/>
          <w:szCs w:val="24"/>
          <w:lang w:val="en-US"/>
        </w:rPr>
        <w:t xml:space="preserve"> | </w:t>
      </w:r>
      <w:r w:rsidRPr="2A26B32C" w:rsidR="2A26B32C">
        <w:rPr>
          <w:rFonts w:ascii="Aptos" w:hAnsi="Aptos" w:eastAsia="Aptos" w:cs="Aptos"/>
          <w:b w:val="0"/>
          <w:bCs w:val="0"/>
          <w:i w:val="0"/>
          <w:iCs w:val="0"/>
          <w:caps w:val="0"/>
          <w:smallCaps w:val="0"/>
          <w:noProof w:val="0"/>
          <w:color w:val="000000" w:themeColor="text1" w:themeTint="FF" w:themeShade="FF"/>
          <w:sz w:val="24"/>
          <w:szCs w:val="24"/>
          <w:lang w:val="en-US"/>
        </w:rPr>
        <w:t>LibInsight</w:t>
      </w:r>
      <w:r w:rsidRPr="2A26B32C" w:rsidR="2A26B32C">
        <w:rPr>
          <w:rFonts w:ascii="Aptos" w:hAnsi="Aptos" w:eastAsia="Aptos" w:cs="Aptos"/>
          <w:b w:val="0"/>
          <w:bCs w:val="0"/>
          <w:i w:val="0"/>
          <w:iCs w:val="0"/>
          <w:caps w:val="0"/>
          <w:smallCaps w:val="0"/>
          <w:noProof w:val="0"/>
          <w:color w:val="000000" w:themeColor="text1" w:themeTint="FF" w:themeShade="FF"/>
          <w:sz w:val="24"/>
          <w:szCs w:val="24"/>
          <w:lang w:val="en-US"/>
        </w:rPr>
        <w:t xml:space="preserve">: Bulk Uploading </w:t>
      </w:r>
      <w:r>
        <w:br/>
      </w:r>
      <w:r w:rsidRPr="2A26B32C" w:rsidR="2A26B32C">
        <w:rPr>
          <w:rFonts w:ascii="Aptos" w:hAnsi="Aptos" w:eastAsia="Aptos" w:cs="Aptos"/>
          <w:b w:val="1"/>
          <w:bCs w:val="1"/>
          <w:i w:val="0"/>
          <w:iCs w:val="0"/>
          <w:caps w:val="0"/>
          <w:smallCaps w:val="0"/>
          <w:noProof w:val="0"/>
          <w:color w:val="000000" w:themeColor="text1" w:themeTint="FF" w:themeShade="FF"/>
          <w:sz w:val="24"/>
          <w:szCs w:val="24"/>
          <w:lang w:val="en-US"/>
        </w:rPr>
        <w:t xml:space="preserve">Zoom: </w:t>
      </w:r>
      <w:hyperlink r:id="R1789edaf10124438">
        <w:r w:rsidRPr="2A26B32C" w:rsidR="2A26B32C">
          <w:rPr>
            <w:rStyle w:val="Hyperlink"/>
            <w:b w:val="0"/>
            <w:bCs w:val="0"/>
            <w:i w:val="0"/>
            <w:iCs w:val="0"/>
            <w:caps w:val="0"/>
            <w:smallCaps w:val="0"/>
            <w:strike w:val="0"/>
            <w:dstrike w:val="0"/>
            <w:noProof w:val="0"/>
            <w:color w:val="0000FF"/>
            <w:sz w:val="24"/>
            <w:szCs w:val="24"/>
            <w:u w:val="single"/>
            <w:lang w:val="en-US"/>
          </w:rPr>
          <w:t>https://illinois.zoom.us/j/84061079640?pwd=6a904ujlTu8s7OqbtNMv7x6jnStysW.1</w:t>
        </w:r>
      </w:hyperlink>
    </w:p>
    <w:p w:rsidR="2A26B32C" w:rsidP="2A26B32C" w:rsidRDefault="2A26B32C" w14:paraId="267DBC28" w14:textId="669ECEDE">
      <w:pPr>
        <w:pStyle w:val="Normal"/>
        <w:shd w:val="clear" w:color="auto" w:fill="FFFFFF" w:themeFill="background1"/>
        <w:spacing w:before="220" w:beforeAutospacing="off" w:after="220" w:afterAutospacing="off"/>
        <w:ind w:left="1440"/>
        <w:rPr>
          <w:sz w:val="24"/>
          <w:szCs w:val="24"/>
        </w:rPr>
      </w:pPr>
      <w:r w:rsidRPr="2A26B32C" w:rsidR="2A26B32C">
        <w:rPr>
          <w:sz w:val="24"/>
          <w:szCs w:val="24"/>
        </w:rPr>
        <w:t>Please share these dates with your unit, division, committees, etc..</w:t>
      </w:r>
    </w:p>
    <w:p w:rsidR="11C1B262" w:rsidP="741BAB74" w:rsidRDefault="11C1B262" w14:paraId="433D9387" w14:textId="5CE8CD2D">
      <w:pPr>
        <w:pStyle w:val="NormalWeb"/>
        <w:numPr>
          <w:ilvl w:val="1"/>
          <w:numId w:val="11"/>
        </w:numPr>
        <w:shd w:val="clear" w:color="auto" w:fill="FFFFFF" w:themeFill="background1"/>
        <w:spacing w:before="0" w:beforeAutospacing="off" w:after="360" w:afterAutospacing="off" w:line="240" w:lineRule="auto"/>
        <w:rPr>
          <w:rFonts w:ascii="Helvetica" w:hAnsi="Helvetica" w:cs="Helvetica"/>
          <w:sz w:val="24"/>
          <w:szCs w:val="24"/>
        </w:rPr>
      </w:pPr>
      <w:r w:rsidRPr="2A26B32C" w:rsidR="2A26B32C">
        <w:rPr>
          <w:rFonts w:ascii="Helvetica" w:hAnsi="Helvetica" w:cs="Helvetica"/>
          <w:sz w:val="24"/>
          <w:szCs w:val="24"/>
        </w:rPr>
        <w:t xml:space="preserve">Reorg </w:t>
      </w:r>
    </w:p>
    <w:p w:rsidR="2A26B32C" w:rsidP="2A26B32C" w:rsidRDefault="2A26B32C" w14:paraId="1BF810C0" w14:textId="09244B35">
      <w:pPr>
        <w:pStyle w:val="NormalWeb"/>
        <w:shd w:val="clear" w:color="auto" w:fill="FFFFFF" w:themeFill="background1"/>
        <w:spacing w:before="0" w:beforeAutospacing="off" w:after="360" w:afterAutospacing="off" w:line="240" w:lineRule="auto"/>
        <w:ind w:left="1440"/>
        <w:rPr>
          <w:rFonts w:ascii="Helvetica" w:hAnsi="Helvetica" w:cs="Helvetica"/>
          <w:sz w:val="24"/>
          <w:szCs w:val="24"/>
        </w:rPr>
      </w:pPr>
      <w:r w:rsidRPr="770BB5C1" w:rsidR="770BB5C1">
        <w:rPr>
          <w:rFonts w:ascii="Helvetica" w:hAnsi="Helvetica" w:cs="Helvetica"/>
          <w:sz w:val="24"/>
          <w:szCs w:val="24"/>
        </w:rPr>
        <w:t xml:space="preserve">A new User Experience and Assessment unit will be formed. The new unit will have 4 staff and the descriptions of the unit and its head’s responsibilities are being </w:t>
      </w:r>
      <w:r w:rsidRPr="770BB5C1" w:rsidR="770BB5C1">
        <w:rPr>
          <w:rFonts w:ascii="Helvetica" w:hAnsi="Helvetica" w:cs="Helvetica"/>
          <w:sz w:val="24"/>
          <w:szCs w:val="24"/>
        </w:rPr>
        <w:t>finalized</w:t>
      </w:r>
      <w:r w:rsidRPr="770BB5C1" w:rsidR="770BB5C1">
        <w:rPr>
          <w:rFonts w:ascii="Helvetica" w:hAnsi="Helvetica" w:cs="Helvetica"/>
          <w:sz w:val="24"/>
          <w:szCs w:val="24"/>
        </w:rPr>
        <w:t xml:space="preserve"> with the 4 staff’s input. </w:t>
      </w:r>
    </w:p>
    <w:p w:rsidR="770BB5C1" w:rsidP="770BB5C1" w:rsidRDefault="770BB5C1" w14:paraId="3E5D5883" w14:textId="06D0E497">
      <w:pPr>
        <w:pStyle w:val="NormalWeb"/>
        <w:shd w:val="clear" w:color="auto" w:fill="FFFFFF" w:themeFill="background1"/>
        <w:spacing w:before="0" w:beforeAutospacing="off" w:after="360" w:afterAutospacing="off" w:line="240" w:lineRule="auto"/>
        <w:ind w:left="1440"/>
        <w:rPr>
          <w:rFonts w:ascii="Helvetica" w:hAnsi="Helvetica" w:cs="Helvetica"/>
          <w:sz w:val="24"/>
          <w:szCs w:val="24"/>
        </w:rPr>
      </w:pPr>
      <w:r w:rsidRPr="71B0EF10" w:rsidR="71B0EF10">
        <w:rPr>
          <w:rFonts w:ascii="Helvetica" w:hAnsi="Helvetica" w:cs="Helvetica"/>
          <w:sz w:val="24"/>
          <w:szCs w:val="24"/>
        </w:rPr>
        <w:t xml:space="preserve">At various </w:t>
      </w:r>
      <w:r w:rsidRPr="71B0EF10" w:rsidR="71B0EF10">
        <w:rPr>
          <w:rFonts w:ascii="Helvetica" w:hAnsi="Helvetica" w:cs="Helvetica"/>
          <w:sz w:val="24"/>
          <w:szCs w:val="24"/>
        </w:rPr>
        <w:t>reorg</w:t>
      </w:r>
      <w:r w:rsidRPr="71B0EF10" w:rsidR="71B0EF10">
        <w:rPr>
          <w:rFonts w:ascii="Helvetica" w:hAnsi="Helvetica" w:cs="Helvetica"/>
          <w:sz w:val="24"/>
          <w:szCs w:val="24"/>
        </w:rPr>
        <w:t xml:space="preserve"> updates and open discussions, the questions around “how do we know if the </w:t>
      </w:r>
      <w:r w:rsidRPr="71B0EF10" w:rsidR="71B0EF10">
        <w:rPr>
          <w:rFonts w:ascii="Helvetica" w:hAnsi="Helvetica" w:cs="Helvetica"/>
          <w:sz w:val="24"/>
          <w:szCs w:val="24"/>
        </w:rPr>
        <w:t>reorg</w:t>
      </w:r>
      <w:r w:rsidRPr="71B0EF10" w:rsidR="71B0EF10">
        <w:rPr>
          <w:rFonts w:ascii="Helvetica" w:hAnsi="Helvetica" w:cs="Helvetica"/>
          <w:sz w:val="24"/>
          <w:szCs w:val="24"/>
        </w:rPr>
        <w:t xml:space="preserve"> is successful” have been raised a few times. During Library’s New Service Model initiative, the Library Assessment Working Group (LAWG; LAWG became LAC in 2012).</w:t>
      </w:r>
    </w:p>
    <w:p w:rsidR="51372412" w:rsidP="741BAB74" w:rsidRDefault="51372412" w14:paraId="5CD0EA64" w14:textId="39C32291">
      <w:pPr>
        <w:pStyle w:val="NormalWeb"/>
        <w:numPr>
          <w:ilvl w:val="0"/>
          <w:numId w:val="11"/>
        </w:numPr>
        <w:shd w:val="clear" w:color="auto" w:fill="FFFFFF" w:themeFill="background1"/>
        <w:spacing w:before="0" w:beforeAutospacing="off" w:after="360" w:afterAutospacing="off" w:line="240" w:lineRule="auto"/>
        <w:ind/>
        <w:rPr>
          <w:rStyle w:val="Strong"/>
          <w:rFonts w:ascii="Helvetica" w:hAnsi="Helvetica" w:cs="Helvetica"/>
          <w:color w:val="000000" w:themeColor="text1" w:themeTint="FF" w:themeShade="FF"/>
          <w:sz w:val="24"/>
          <w:szCs w:val="24"/>
        </w:rPr>
      </w:pPr>
      <w:r w:rsidRPr="741BAB74" w:rsidR="741BAB74">
        <w:rPr>
          <w:rStyle w:val="Strong"/>
          <w:rFonts w:ascii="Helvetica" w:hAnsi="Helvetica" w:cs="Helvetica"/>
          <w:color w:val="000000" w:themeColor="text1" w:themeTint="FF" w:themeShade="FF"/>
          <w:sz w:val="24"/>
          <w:szCs w:val="24"/>
        </w:rPr>
        <w:t>Library Assessment projects (10 min.) (DISCUSS)</w:t>
      </w:r>
    </w:p>
    <w:p w:rsidR="51372412" w:rsidP="741BAB74" w:rsidRDefault="51372412" w14:paraId="6ECC2B41" w14:textId="06B90758">
      <w:pPr>
        <w:pStyle w:val="NormalWeb"/>
        <w:numPr>
          <w:ilvl w:val="1"/>
          <w:numId w:val="11"/>
        </w:numPr>
        <w:shd w:val="clear" w:color="auto" w:fill="FFFFFF" w:themeFill="background1"/>
        <w:spacing w:before="0" w:beforeAutospacing="off" w:after="360" w:afterAutospacing="off" w:line="240" w:lineRule="auto"/>
        <w:ind/>
        <w:rPr>
          <w:rStyle w:val="Strong"/>
          <w:rFonts w:ascii="Helvetica" w:hAnsi="Helvetica" w:cs="Helvetica"/>
          <w:color w:val="000000" w:themeColor="text1" w:themeTint="FF" w:themeShade="FF"/>
          <w:sz w:val="24"/>
          <w:szCs w:val="24"/>
        </w:rPr>
      </w:pPr>
      <w:r w:rsidRPr="270D8269" w:rsidR="270D8269">
        <w:rPr>
          <w:rStyle w:val="Strong"/>
          <w:rFonts w:ascii="Helvetica" w:hAnsi="Helvetica" w:cs="Helvetica"/>
          <w:color w:val="000000" w:themeColor="text1" w:themeTint="FF" w:themeShade="FF"/>
          <w:sz w:val="24"/>
          <w:szCs w:val="24"/>
        </w:rPr>
        <w:t>A new survey that focuses on library technology such as digital strategy, AI, web/</w:t>
      </w:r>
      <w:r w:rsidRPr="270D8269" w:rsidR="270D8269">
        <w:rPr>
          <w:rStyle w:val="Strong"/>
          <w:rFonts w:ascii="Helvetica" w:hAnsi="Helvetica" w:cs="Helvetica"/>
          <w:color w:val="000000" w:themeColor="text1" w:themeTint="FF" w:themeShade="FF"/>
          <w:sz w:val="24"/>
          <w:szCs w:val="24"/>
        </w:rPr>
        <w:t>discovery</w:t>
      </w:r>
      <w:r w:rsidRPr="270D8269" w:rsidR="270D8269">
        <w:rPr>
          <w:rStyle w:val="Strong"/>
          <w:rFonts w:ascii="Helvetica" w:hAnsi="Helvetica" w:cs="Helvetica"/>
          <w:color w:val="000000" w:themeColor="text1" w:themeTint="FF" w:themeShade="FF"/>
          <w:sz w:val="24"/>
          <w:szCs w:val="24"/>
        </w:rPr>
        <w:t xml:space="preserve"> or loanable technology. </w:t>
      </w:r>
    </w:p>
    <w:p w:rsidR="270D8269" w:rsidP="270D8269" w:rsidRDefault="270D8269" w14:paraId="7E1695A0" w14:textId="750D5E1C">
      <w:pPr>
        <w:pStyle w:val="NormalWeb"/>
        <w:shd w:val="clear" w:color="auto" w:fill="FFFFFF" w:themeFill="background1"/>
        <w:spacing w:before="0" w:beforeAutospacing="off" w:after="360" w:afterAutospacing="off" w:line="240" w:lineRule="auto"/>
        <w:ind w:left="1440"/>
        <w:rPr>
          <w:rStyle w:val="Strong"/>
          <w:rFonts w:ascii="Helvetica" w:hAnsi="Helvetica" w:cs="Helvetica"/>
          <w:b w:val="0"/>
          <w:bCs w:val="0"/>
          <w:color w:val="000000" w:themeColor="text1" w:themeTint="FF" w:themeShade="FF"/>
          <w:sz w:val="24"/>
          <w:szCs w:val="24"/>
        </w:rPr>
      </w:pPr>
      <w:r w:rsidRPr="358A1BAF" w:rsidR="358A1BAF">
        <w:rPr>
          <w:rStyle w:val="Strong"/>
          <w:rFonts w:ascii="Helvetica" w:hAnsi="Helvetica" w:cs="Helvetica"/>
          <w:b w:val="0"/>
          <w:bCs w:val="0"/>
          <w:color w:val="000000" w:themeColor="text1" w:themeTint="FF" w:themeShade="FF"/>
          <w:sz w:val="24"/>
          <w:szCs w:val="24"/>
        </w:rPr>
        <w:t xml:space="preserve">Jen shared an idea of </w:t>
      </w:r>
      <w:r w:rsidRPr="358A1BAF" w:rsidR="358A1BAF">
        <w:rPr>
          <w:rStyle w:val="Strong"/>
          <w:rFonts w:ascii="Helvetica" w:hAnsi="Helvetica" w:cs="Helvetica"/>
          <w:b w:val="0"/>
          <w:bCs w:val="0"/>
          <w:color w:val="000000" w:themeColor="text1" w:themeTint="FF" w:themeShade="FF"/>
          <w:sz w:val="24"/>
          <w:szCs w:val="24"/>
        </w:rPr>
        <w:t>create</w:t>
      </w:r>
      <w:r w:rsidRPr="358A1BAF" w:rsidR="358A1BAF">
        <w:rPr>
          <w:rStyle w:val="Strong"/>
          <w:rFonts w:ascii="Helvetica" w:hAnsi="Helvetica" w:cs="Helvetica"/>
          <w:b w:val="0"/>
          <w:bCs w:val="0"/>
          <w:color w:val="000000" w:themeColor="text1" w:themeTint="FF" w:themeShade="FF"/>
          <w:sz w:val="24"/>
          <w:szCs w:val="24"/>
        </w:rPr>
        <w:t xml:space="preserve"> a new survey that follows the design of the Library Service Satisfaction Survey, but the new survey would focus on web/discovery, loanable tech, or digital strategy (?) questions. John is </w:t>
      </w:r>
      <w:r w:rsidRPr="358A1BAF" w:rsidR="358A1BAF">
        <w:rPr>
          <w:rStyle w:val="Strong"/>
          <w:rFonts w:ascii="Helvetica" w:hAnsi="Helvetica" w:cs="Helvetica"/>
          <w:b w:val="0"/>
          <w:bCs w:val="0"/>
          <w:color w:val="000000" w:themeColor="text1" w:themeTint="FF" w:themeShade="FF"/>
          <w:sz w:val="24"/>
          <w:szCs w:val="24"/>
        </w:rPr>
        <w:t>on</w:t>
      </w:r>
      <w:r w:rsidRPr="358A1BAF" w:rsidR="358A1BAF">
        <w:rPr>
          <w:rStyle w:val="Strong"/>
          <w:rFonts w:ascii="Helvetica" w:hAnsi="Helvetica" w:cs="Helvetica"/>
          <w:b w:val="0"/>
          <w:bCs w:val="0"/>
          <w:color w:val="000000" w:themeColor="text1" w:themeTint="FF" w:themeShade="FF"/>
          <w:sz w:val="24"/>
          <w:szCs w:val="24"/>
        </w:rPr>
        <w:t xml:space="preserve"> the digital strategy </w:t>
      </w:r>
      <w:r w:rsidRPr="358A1BAF" w:rsidR="358A1BAF">
        <w:rPr>
          <w:rStyle w:val="Strong"/>
          <w:rFonts w:ascii="Helvetica" w:hAnsi="Helvetica" w:cs="Helvetica"/>
          <w:b w:val="0"/>
          <w:bCs w:val="0"/>
          <w:color w:val="000000" w:themeColor="text1" w:themeTint="FF" w:themeShade="FF"/>
          <w:sz w:val="24"/>
          <w:szCs w:val="24"/>
        </w:rPr>
        <w:t>group</w:t>
      </w:r>
      <w:r w:rsidRPr="358A1BAF" w:rsidR="358A1BAF">
        <w:rPr>
          <w:rStyle w:val="Strong"/>
          <w:rFonts w:ascii="Helvetica" w:hAnsi="Helvetica" w:cs="Helvetica"/>
          <w:b w:val="0"/>
          <w:bCs w:val="0"/>
          <w:color w:val="000000" w:themeColor="text1" w:themeTint="FF" w:themeShade="FF"/>
          <w:sz w:val="24"/>
          <w:szCs w:val="24"/>
        </w:rPr>
        <w:t xml:space="preserve"> and the group has met two times so far. More information to come. </w:t>
      </w:r>
    </w:p>
    <w:p w:rsidR="51372412" w:rsidP="741BAB74" w:rsidRDefault="51372412" w14:paraId="0FA0B92C" w14:textId="4DC07A09">
      <w:pPr>
        <w:pStyle w:val="NormalWeb"/>
        <w:numPr>
          <w:ilvl w:val="1"/>
          <w:numId w:val="11"/>
        </w:numPr>
        <w:shd w:val="clear" w:color="auto" w:fill="FFFFFF" w:themeFill="background1"/>
        <w:spacing w:before="0" w:beforeAutospacing="off" w:after="360" w:afterAutospacing="off" w:line="240" w:lineRule="auto"/>
        <w:ind/>
        <w:rPr>
          <w:rStyle w:val="Strong"/>
          <w:rFonts w:ascii="Helvetica" w:hAnsi="Helvetica" w:cs="Helvetica"/>
          <w:color w:val="000000" w:themeColor="text1" w:themeTint="FF" w:themeShade="FF"/>
          <w:sz w:val="24"/>
          <w:szCs w:val="24"/>
        </w:rPr>
      </w:pPr>
      <w:r w:rsidRPr="358A1BAF" w:rsidR="358A1BAF">
        <w:rPr>
          <w:rStyle w:val="Strong"/>
          <w:rFonts w:ascii="Helvetica" w:hAnsi="Helvetica" w:cs="Helvetica"/>
          <w:color w:val="000000" w:themeColor="text1" w:themeTint="FF" w:themeShade="FF"/>
          <w:sz w:val="24"/>
          <w:szCs w:val="24"/>
        </w:rPr>
        <w:t>Sweeps Week program transition (Belinda)</w:t>
      </w:r>
    </w:p>
    <w:p w:rsidR="358A1BAF" w:rsidP="358A1BAF" w:rsidRDefault="358A1BAF" w14:paraId="16D226AC" w14:textId="49A3D8D3">
      <w:pPr>
        <w:pStyle w:val="NormalWeb"/>
        <w:shd w:val="clear" w:color="auto" w:fill="FFFFFF" w:themeFill="background1"/>
        <w:spacing w:before="0" w:beforeAutospacing="off" w:after="360" w:afterAutospacing="off" w:line="240" w:lineRule="auto"/>
        <w:ind w:left="1440"/>
        <w:rPr>
          <w:rStyle w:val="Strong"/>
          <w:rFonts w:ascii="Helvetica" w:hAnsi="Helvetica" w:cs="Helvetica"/>
          <w:b w:val="0"/>
          <w:bCs w:val="0"/>
          <w:color w:val="000000" w:themeColor="text1" w:themeTint="FF" w:themeShade="FF"/>
          <w:sz w:val="24"/>
          <w:szCs w:val="24"/>
        </w:rPr>
      </w:pPr>
      <w:r w:rsidRPr="358A1BAF" w:rsidR="358A1BAF">
        <w:rPr>
          <w:rStyle w:val="Strong"/>
          <w:rFonts w:ascii="Helvetica" w:hAnsi="Helvetica" w:cs="Helvetica"/>
          <w:b w:val="0"/>
          <w:bCs w:val="0"/>
          <w:color w:val="000000" w:themeColor="text1" w:themeTint="FF" w:themeShade="FF"/>
          <w:sz w:val="24"/>
          <w:szCs w:val="24"/>
        </w:rPr>
        <w:t>We will need LAC members’ help.</w:t>
      </w:r>
    </w:p>
    <w:p w:rsidR="51372412" w:rsidP="741BAB74" w:rsidRDefault="51372412" w14:paraId="4E8AA7F2" w14:textId="40D2B76A">
      <w:pPr>
        <w:pStyle w:val="NormalWeb"/>
        <w:numPr>
          <w:ilvl w:val="1"/>
          <w:numId w:val="11"/>
        </w:numPr>
        <w:shd w:val="clear" w:color="auto" w:fill="FFFFFF" w:themeFill="background1"/>
        <w:spacing w:before="0" w:beforeAutospacing="off" w:after="360" w:afterAutospacing="off" w:line="240" w:lineRule="auto"/>
        <w:ind/>
        <w:rPr>
          <w:rStyle w:val="Strong"/>
          <w:rFonts w:ascii="Helvetica" w:hAnsi="Helvetica" w:cs="Helvetica"/>
          <w:color w:val="000000" w:themeColor="text1" w:themeTint="FF" w:themeShade="FF"/>
          <w:sz w:val="24"/>
          <w:szCs w:val="24"/>
        </w:rPr>
      </w:pPr>
      <w:r w:rsidRPr="270D8269" w:rsidR="270D8269">
        <w:rPr>
          <w:rStyle w:val="Strong"/>
          <w:rFonts w:ascii="Helvetica" w:hAnsi="Helvetica" w:cs="Helvetica"/>
          <w:color w:val="000000" w:themeColor="text1" w:themeTint="FF" w:themeShade="FF"/>
          <w:sz w:val="24"/>
          <w:szCs w:val="24"/>
        </w:rPr>
        <w:t xml:space="preserve">Library Assessment Forum </w:t>
      </w:r>
    </w:p>
    <w:p w:rsidR="51372412" w:rsidP="358A1BAF" w:rsidRDefault="51372412" w14:paraId="665BC4AB" w14:textId="68D47198">
      <w:pPr>
        <w:pStyle w:val="Normal"/>
        <w:shd w:val="clear" w:color="auto" w:fill="FFFFFF" w:themeFill="background1"/>
        <w:spacing w:before="0" w:beforeAutospacing="off" w:after="360" w:afterAutospacing="off" w:line="240" w:lineRule="auto"/>
        <w:ind w:left="1440"/>
        <w:rPr>
          <w:rStyle w:val="Strong"/>
          <w:rFonts w:ascii="Helvetica" w:hAnsi="Helvetica" w:cs="Helvetica"/>
          <w:b w:val="0"/>
          <w:bCs w:val="0"/>
          <w:color w:val="000000" w:themeColor="text1" w:themeTint="FF" w:themeShade="FF"/>
          <w:sz w:val="24"/>
          <w:szCs w:val="24"/>
        </w:rPr>
      </w:pPr>
      <w:r w:rsidRPr="358A1BAF" w:rsidR="358A1BAF">
        <w:rPr>
          <w:rStyle w:val="Strong"/>
          <w:rFonts w:ascii="Helvetica" w:hAnsi="Helvetica" w:cs="Helvetica"/>
          <w:b w:val="0"/>
          <w:bCs w:val="0"/>
          <w:color w:val="000000" w:themeColor="text1" w:themeTint="FF" w:themeShade="FF"/>
          <w:sz w:val="24"/>
          <w:szCs w:val="24"/>
        </w:rPr>
        <w:t>We will need LAC members’ help.</w:t>
      </w:r>
    </w:p>
    <w:p w:rsidR="51372412" w:rsidP="5D6504D1" w:rsidRDefault="51372412" w14:paraId="6A178761" w14:textId="7930DBB2">
      <w:pPr>
        <w:pStyle w:val="Normal"/>
        <w:shd w:val="clear" w:color="auto" w:fill="FFFFFF" w:themeFill="background1"/>
        <w:spacing w:beforeAutospacing="on" w:afterAutospacing="on" w:line="240" w:lineRule="auto"/>
        <w:ind w:left="0"/>
        <w:rPr>
          <w:rFonts w:ascii="Helvetica" w:hAnsi="Helvetica" w:cs="Helvetica"/>
          <w:sz w:val="24"/>
          <w:szCs w:val="24"/>
        </w:rPr>
      </w:pPr>
      <w:r w:rsidRPr="358A1BAF" w:rsidR="358A1BAF">
        <w:rPr>
          <w:rFonts w:ascii="Helvetica" w:hAnsi="Helvetica" w:cs="Helvetica"/>
          <w:sz w:val="24"/>
          <w:szCs w:val="24"/>
        </w:rPr>
        <w:t xml:space="preserve">We ran out of time. We will discuss these projects in future meetings. </w:t>
      </w:r>
    </w:p>
    <w:p w:rsidR="0527F736" w:rsidP="5D6504D1" w:rsidRDefault="0527F736" w14:paraId="560BD67E" w14:textId="776F572C">
      <w:pPr>
        <w:pStyle w:val="Normal"/>
        <w:shd w:val="clear" w:color="auto" w:fill="FFFFFF" w:themeFill="background1"/>
        <w:spacing w:before="0" w:beforeAutospacing="on" w:after="360" w:afterAutospacing="on" w:line="240" w:lineRule="auto"/>
        <w:ind w:left="0"/>
        <w:rPr>
          <w:rFonts w:ascii="Helvetica" w:hAnsi="Helvetica" w:cs="Helvetica"/>
          <w:sz w:val="24"/>
          <w:szCs w:val="24"/>
        </w:rPr>
      </w:pPr>
    </w:p>
    <w:p w:rsidR="0527F736" w:rsidP="5D6504D1" w:rsidRDefault="0527F736" w14:paraId="1D7EBAB4" w14:textId="3727AF86">
      <w:pPr>
        <w:pStyle w:val="Normal"/>
      </w:pPr>
    </w:p>
    <w:p w:rsidR="0527F736" w:rsidP="0527F736" w:rsidRDefault="0527F736" w14:paraId="2A6DD626" w14:textId="0B03C26B">
      <w:pPr>
        <w:pStyle w:val="NormalWeb"/>
        <w:shd w:val="clear" w:color="auto" w:fill="FFFFFF" w:themeFill="background1"/>
        <w:spacing w:before="0" w:beforeAutospacing="off" w:after="360" w:afterAutospacing="off"/>
        <w:rPr>
          <w:rStyle w:val="Strong"/>
          <w:rFonts w:ascii="Helvetica" w:hAnsi="Helvetica" w:cs="Helvetica"/>
          <w:color w:val="000000" w:themeColor="text1" w:themeTint="FF" w:themeShade="FF"/>
        </w:rPr>
      </w:pPr>
    </w:p>
    <w:sectPr w:rsidRPr="009C028C" w:rsidR="00856028" w:rsidSect="005C43CA">
      <w:footerReference w:type="default" r:id="rId15"/>
      <w:headerReference w:type="first" r:id="rId16"/>
      <w:footerReference w:type="first" r:id="rId17"/>
      <w:type w:val="continuous"/>
      <w:pgSz w:w="12240" w:h="15840" w:orient="portrait" w:code="1"/>
      <w:pgMar w:top="1080" w:right="1440" w:bottom="461" w:left="1440" w:header="1080" w:footer="475" w:gutter="0"/>
      <w:cols w:space="720"/>
      <w:formProt w:val="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8474EA" w:rsidP="00EB4C9F" w:rsidRDefault="008474EA" w14:paraId="084053AC" w14:textId="77777777">
      <w:pPr>
        <w:spacing w:after="0" w:line="240" w:lineRule="auto"/>
      </w:pPr>
      <w:r>
        <w:separator/>
      </w:r>
    </w:p>
  </w:endnote>
  <w:endnote w:type="continuationSeparator" w:id="0">
    <w:p w:rsidR="008474EA" w:rsidP="00EB4C9F" w:rsidRDefault="008474EA" w14:paraId="144E3F01"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w:fontKey="{587878EB-B7B5-4F3C-B66D-62DB19686970}" r:id="rId1"/>
    <w:embedBold w:fontKey="{D094FF3E-A5AF-4386-9FC6-AC24839B855C}" r:id="rId2"/>
  </w:font>
  <w:font w:name="Calibri Light">
    <w:panose1 w:val="020F0302020204030204"/>
    <w:charset w:val="00"/>
    <w:family w:val="swiss"/>
    <w:pitch w:val="variable"/>
    <w:sig w:usb0="E4002EFF" w:usb1="C200247B" w:usb2="00000009" w:usb3="00000000" w:csb0="000001FF" w:csb1="00000000"/>
    <w:embedRegular w:fontKey="{4395AFBE-2268-46B5-B16E-48776F1D7AB0}" w:subsetted="1" r:id="rId3"/>
    <w:embedBold w:fontKey="{2D89E49F-EFA4-4239-B768-5A4F7906CD5D}" w:subsetted="1" r:id="rId4"/>
  </w:font>
  <w:font w:name="Helvetica">
    <w:panose1 w:val="020B0604020202020204"/>
    <w:charset w:val="00"/>
    <w:family w:val="swiss"/>
    <w:pitch w:val="variable"/>
    <w:sig w:usb0="E0002EFF" w:usb1="C000785B" w:usb2="00000009" w:usb3="00000000" w:csb0="000001FF" w:csb1="00000000"/>
    <w:embedRegular w:fontKey="{E5CA30D5-C7E6-4C8C-A783-036CA8ECECCE}" r:id="rId5"/>
    <w:embedBold w:fontKey="{A1E6A63A-E66D-461D-BCB0-063E0D4E37DB}" r:id="rId6"/>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EB4C9F" w:rsidP="00881D53" w:rsidRDefault="00F555A0" w14:paraId="37F1F5E1" w14:textId="126C58B9">
    <w:pPr>
      <w:pStyle w:val="Footer"/>
    </w:pPr>
    <w:r>
      <w:rPr>
        <w:noProof/>
      </w:rPr>
      <w:drawing>
        <wp:inline distT="0" distB="0" distL="0" distR="0" wp14:anchorId="61947038" wp14:editId="7759CBFC">
          <wp:extent cx="5924550" cy="504825"/>
          <wp:effectExtent l="0" t="0" r="0" b="9525"/>
          <wp:docPr id="24" name="Graphic 24" descr="University of Illinois Urbana-Champaign logos, phone number 217-333-2290 and website address library.illinois.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Graphic 24" descr="University of Illinois Urbana-Champaign logos, phone number 217-333-2290 and website address library.illinois.edu"/>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24550" cy="504825"/>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EB4C9F" w:rsidP="00881D53" w:rsidRDefault="00F555A0" w14:paraId="59AD918F" w14:textId="20071E38">
    <w:pPr>
      <w:pStyle w:val="Footer"/>
    </w:pPr>
    <w:r>
      <w:rPr>
        <w:noProof/>
      </w:rPr>
      <w:drawing>
        <wp:inline distT="0" distB="0" distL="0" distR="0" wp14:anchorId="4C1F1BF1" wp14:editId="77D4EE0F">
          <wp:extent cx="4800600" cy="504825"/>
          <wp:effectExtent l="0" t="0" r="0" b="9525"/>
          <wp:docPr id="23" name="Graphic 23" descr="University of Illinois Urbana-Champaign logos, phone number 217-333-2290 and web address library.illinois.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Graphic 23" descr="University of Illinois Urbana-Champaign logos, phone number 217-333-2290 and web address library.illinois.edu"/>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4800600" cy="504825"/>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8474EA" w:rsidP="00EB4C9F" w:rsidRDefault="008474EA" w14:paraId="0FC3EBF9" w14:textId="77777777">
      <w:pPr>
        <w:spacing w:after="0" w:line="240" w:lineRule="auto"/>
      </w:pPr>
      <w:r>
        <w:separator/>
      </w:r>
    </w:p>
  </w:footnote>
  <w:footnote w:type="continuationSeparator" w:id="0">
    <w:p w:rsidR="008474EA" w:rsidP="00EB4C9F" w:rsidRDefault="008474EA" w14:paraId="425145CF"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xmlns:asvg="http://schemas.microsoft.com/office/drawing/2016/SVG/main" mc:Ignorable="w14 w15 w16se w16cid w16 w16cex w16sdtdh w16sdtfl w16du wp14">
  <w:p w:rsidR="00EB4C9F" w:rsidRDefault="00F555A0" w14:paraId="3C462245" w14:textId="6B86E82C">
    <w:pPr>
      <w:pStyle w:val="Header"/>
    </w:pPr>
    <w:r>
      <w:rPr>
        <w:noProof/>
      </w:rPr>
      <w:drawing>
        <wp:inline distT="0" distB="0" distL="0" distR="0" wp14:anchorId="3185CA3C" wp14:editId="373507B8">
          <wp:extent cx="5934075" cy="942975"/>
          <wp:effectExtent l="0" t="0" r="9525" b="0"/>
          <wp:docPr id="22" name="Graphic 22" descr="University of Illinois Urbana-Champaign logo and the University Library address 1408 W. Gregory Drive, MC-522, Urbana, IL 618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Graphic 22" descr="University of Illinois Urbana-Champaign logo and the University Library address 1408 W. Gregory Drive, MC-522, Urbana, IL 61801"/>
                  <pic:cNvPicPr/>
                </pic:nvPicPr>
                <pic:blipFill>
                  <a:blip r:embed="rId1">
                    <a:extLst>
                      <a:ext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5934075" cy="9429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492016"/>
    <w:multiLevelType w:val="multilevel"/>
    <w:tmpl w:val="3B0220AA"/>
    <w:lvl w:ilvl="0">
      <w:start w:val="3"/>
      <w:numFmt w:val="decimal"/>
      <w:lvlText w:val="%1"/>
      <w:lvlJc w:val="left"/>
      <w:pPr>
        <w:ind w:left="360" w:hanging="360"/>
      </w:pPr>
      <w:rPr>
        <w:rFonts w:hint="default"/>
        <w:b/>
        <w:sz w:val="24"/>
      </w:rPr>
    </w:lvl>
    <w:lvl w:ilvl="1">
      <w:start w:val="2"/>
      <w:numFmt w:val="decimal"/>
      <w:lvlText w:val="%1.%2"/>
      <w:lvlJc w:val="left"/>
      <w:pPr>
        <w:ind w:left="360" w:hanging="360"/>
      </w:pPr>
      <w:rPr>
        <w:rFonts w:hint="default"/>
        <w:b/>
        <w:sz w:val="24"/>
      </w:rPr>
    </w:lvl>
    <w:lvl w:ilvl="2">
      <w:start w:val="1"/>
      <w:numFmt w:val="decimal"/>
      <w:lvlText w:val="%1.%2.%3"/>
      <w:lvlJc w:val="left"/>
      <w:pPr>
        <w:ind w:left="720" w:hanging="720"/>
      </w:pPr>
      <w:rPr>
        <w:rFonts w:hint="default"/>
        <w:b/>
        <w:sz w:val="24"/>
      </w:rPr>
    </w:lvl>
    <w:lvl w:ilvl="3">
      <w:start w:val="1"/>
      <w:numFmt w:val="decimal"/>
      <w:lvlText w:val="%1.%2.%3.%4"/>
      <w:lvlJc w:val="left"/>
      <w:pPr>
        <w:ind w:left="1080" w:hanging="1080"/>
      </w:pPr>
      <w:rPr>
        <w:rFonts w:hint="default"/>
        <w:b/>
        <w:sz w:val="24"/>
      </w:rPr>
    </w:lvl>
    <w:lvl w:ilvl="4">
      <w:start w:val="1"/>
      <w:numFmt w:val="decimal"/>
      <w:lvlText w:val="%1.%2.%3.%4.%5"/>
      <w:lvlJc w:val="left"/>
      <w:pPr>
        <w:ind w:left="1080" w:hanging="1080"/>
      </w:pPr>
      <w:rPr>
        <w:rFonts w:hint="default"/>
        <w:b/>
        <w:sz w:val="24"/>
      </w:rPr>
    </w:lvl>
    <w:lvl w:ilvl="5">
      <w:start w:val="1"/>
      <w:numFmt w:val="decimal"/>
      <w:lvlText w:val="%1.%2.%3.%4.%5.%6"/>
      <w:lvlJc w:val="left"/>
      <w:pPr>
        <w:ind w:left="1440" w:hanging="1440"/>
      </w:pPr>
      <w:rPr>
        <w:rFonts w:hint="default"/>
        <w:b/>
        <w:sz w:val="24"/>
      </w:rPr>
    </w:lvl>
    <w:lvl w:ilvl="6">
      <w:start w:val="1"/>
      <w:numFmt w:val="decimal"/>
      <w:lvlText w:val="%1.%2.%3.%4.%5.%6.%7"/>
      <w:lvlJc w:val="left"/>
      <w:pPr>
        <w:ind w:left="1440" w:hanging="1440"/>
      </w:pPr>
      <w:rPr>
        <w:rFonts w:hint="default"/>
        <w:b/>
        <w:sz w:val="24"/>
      </w:rPr>
    </w:lvl>
    <w:lvl w:ilvl="7">
      <w:start w:val="1"/>
      <w:numFmt w:val="decimal"/>
      <w:lvlText w:val="%1.%2.%3.%4.%5.%6.%7.%8"/>
      <w:lvlJc w:val="left"/>
      <w:pPr>
        <w:ind w:left="1800" w:hanging="1800"/>
      </w:pPr>
      <w:rPr>
        <w:rFonts w:hint="default"/>
        <w:b/>
        <w:sz w:val="24"/>
      </w:rPr>
    </w:lvl>
    <w:lvl w:ilvl="8">
      <w:start w:val="1"/>
      <w:numFmt w:val="decimal"/>
      <w:lvlText w:val="%1.%2.%3.%4.%5.%6.%7.%8.%9"/>
      <w:lvlJc w:val="left"/>
      <w:pPr>
        <w:ind w:left="1800" w:hanging="1800"/>
      </w:pPr>
      <w:rPr>
        <w:rFonts w:hint="default"/>
        <w:b/>
        <w:sz w:val="24"/>
      </w:rPr>
    </w:lvl>
  </w:abstractNum>
  <w:abstractNum w:abstractNumId="1" w15:restartNumberingAfterBreak="0">
    <w:nsid w:val="240A47B3"/>
    <w:multiLevelType w:val="multilevel"/>
    <w:tmpl w:val="D5967950"/>
    <w:lvl w:ilvl="0">
      <w:start w:val="3"/>
      <w:numFmt w:val="decimal"/>
      <w:lvlText w:val="%1"/>
      <w:lvlJc w:val="left"/>
      <w:pPr>
        <w:ind w:left="360" w:hanging="360"/>
      </w:pPr>
      <w:rPr>
        <w:rFonts w:hint="default"/>
        <w:b w:val="0"/>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b w:val="0"/>
      </w:rPr>
    </w:lvl>
    <w:lvl w:ilvl="3">
      <w:start w:val="1"/>
      <w:numFmt w:val="decimal"/>
      <w:lvlText w:val="%1.%2.%3.%4"/>
      <w:lvlJc w:val="left"/>
      <w:pPr>
        <w:ind w:left="720" w:hanging="720"/>
      </w:pPr>
      <w:rPr>
        <w:rFonts w:hint="default"/>
        <w:b w:val="0"/>
      </w:rPr>
    </w:lvl>
    <w:lvl w:ilvl="4">
      <w:start w:val="1"/>
      <w:numFmt w:val="decimal"/>
      <w:lvlText w:val="%1.%2.%3.%4.%5"/>
      <w:lvlJc w:val="left"/>
      <w:pPr>
        <w:ind w:left="1080" w:hanging="1080"/>
      </w:pPr>
      <w:rPr>
        <w:rFonts w:hint="default"/>
        <w:b w:val="0"/>
      </w:rPr>
    </w:lvl>
    <w:lvl w:ilvl="5">
      <w:start w:val="1"/>
      <w:numFmt w:val="decimal"/>
      <w:lvlText w:val="%1.%2.%3.%4.%5.%6"/>
      <w:lvlJc w:val="left"/>
      <w:pPr>
        <w:ind w:left="1080" w:hanging="1080"/>
      </w:pPr>
      <w:rPr>
        <w:rFonts w:hint="default"/>
        <w:b w:val="0"/>
      </w:rPr>
    </w:lvl>
    <w:lvl w:ilvl="6">
      <w:start w:val="1"/>
      <w:numFmt w:val="decimal"/>
      <w:lvlText w:val="%1.%2.%3.%4.%5.%6.%7"/>
      <w:lvlJc w:val="left"/>
      <w:pPr>
        <w:ind w:left="1440" w:hanging="1440"/>
      </w:pPr>
      <w:rPr>
        <w:rFonts w:hint="default"/>
        <w:b w:val="0"/>
      </w:rPr>
    </w:lvl>
    <w:lvl w:ilvl="7">
      <w:start w:val="1"/>
      <w:numFmt w:val="decimal"/>
      <w:lvlText w:val="%1.%2.%3.%4.%5.%6.%7.%8"/>
      <w:lvlJc w:val="left"/>
      <w:pPr>
        <w:ind w:left="1440" w:hanging="1440"/>
      </w:pPr>
      <w:rPr>
        <w:rFonts w:hint="default"/>
        <w:b w:val="0"/>
      </w:rPr>
    </w:lvl>
    <w:lvl w:ilvl="8">
      <w:start w:val="1"/>
      <w:numFmt w:val="decimal"/>
      <w:lvlText w:val="%1.%2.%3.%4.%5.%6.%7.%8.%9"/>
      <w:lvlJc w:val="left"/>
      <w:pPr>
        <w:ind w:left="1800" w:hanging="1800"/>
      </w:pPr>
      <w:rPr>
        <w:rFonts w:hint="default"/>
        <w:b w:val="0"/>
      </w:rPr>
    </w:lvl>
  </w:abstractNum>
  <w:abstractNum w:abstractNumId="2" w15:restartNumberingAfterBreak="0">
    <w:nsid w:val="2F091EE4"/>
    <w:multiLevelType w:val="hybridMultilevel"/>
    <w:tmpl w:val="7DD24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F6361A"/>
    <w:multiLevelType w:val="hybridMultilevel"/>
    <w:tmpl w:val="194844E0"/>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04090001">
      <w:start w:val="1"/>
      <w:numFmt w:val="bullet"/>
      <w:lvlText w:val=""/>
      <w:lvlJc w:val="left"/>
      <w:pPr>
        <w:ind w:left="2340" w:hanging="360"/>
      </w:pPr>
      <w:rPr>
        <w:rFonts w:hint="default" w:ascii="Symbol" w:hAnsi="Symbol"/>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3A2E431B"/>
    <w:multiLevelType w:val="hybridMultilevel"/>
    <w:tmpl w:val="6B7CD650"/>
    <w:lvl w:ilvl="0" w:tplc="08BECD90">
      <w:start w:val="1"/>
      <w:numFmt w:val="bullet"/>
      <w:lvlText w:val=""/>
      <w:lvlJc w:val="left"/>
      <w:pPr>
        <w:tabs>
          <w:tab w:val="num" w:pos="720"/>
        </w:tabs>
        <w:ind w:left="720" w:hanging="360"/>
      </w:pPr>
      <w:rPr>
        <w:rFonts w:hint="default" w:ascii="Symbol" w:hAnsi="Symbol"/>
        <w:sz w:val="20"/>
      </w:rPr>
    </w:lvl>
    <w:lvl w:ilvl="1" w:tplc="9266CA68">
      <w:start w:val="1"/>
      <w:numFmt w:val="bullet"/>
      <w:lvlText w:val="o"/>
      <w:lvlJc w:val="left"/>
      <w:pPr>
        <w:tabs>
          <w:tab w:val="num" w:pos="1440"/>
        </w:tabs>
        <w:ind w:left="1440" w:hanging="360"/>
      </w:pPr>
      <w:rPr>
        <w:rFonts w:hint="default" w:ascii="Courier New" w:hAnsi="Courier New"/>
        <w:sz w:val="20"/>
      </w:rPr>
    </w:lvl>
    <w:lvl w:ilvl="2" w:tplc="B0DA5028">
      <w:start w:val="1"/>
      <w:numFmt w:val="bullet"/>
      <w:lvlText w:val=""/>
      <w:lvlJc w:val="left"/>
      <w:pPr>
        <w:tabs>
          <w:tab w:val="num" w:pos="2160"/>
        </w:tabs>
        <w:ind w:left="2160" w:hanging="360"/>
      </w:pPr>
      <w:rPr>
        <w:rFonts w:hint="default" w:ascii="Wingdings" w:hAnsi="Wingdings"/>
        <w:sz w:val="20"/>
      </w:rPr>
    </w:lvl>
    <w:lvl w:ilvl="3" w:tplc="A8401B28">
      <w:start w:val="1"/>
      <w:numFmt w:val="bullet"/>
      <w:lvlText w:val=""/>
      <w:lvlJc w:val="left"/>
      <w:pPr>
        <w:tabs>
          <w:tab w:val="num" w:pos="2880"/>
        </w:tabs>
        <w:ind w:left="2880" w:hanging="360"/>
      </w:pPr>
      <w:rPr>
        <w:rFonts w:hint="default" w:ascii="Wingdings" w:hAnsi="Wingdings"/>
        <w:sz w:val="20"/>
      </w:rPr>
    </w:lvl>
    <w:lvl w:ilvl="4" w:tplc="3D44B9DA" w:tentative="1">
      <w:start w:val="1"/>
      <w:numFmt w:val="bullet"/>
      <w:lvlText w:val=""/>
      <w:lvlJc w:val="left"/>
      <w:pPr>
        <w:tabs>
          <w:tab w:val="num" w:pos="3600"/>
        </w:tabs>
        <w:ind w:left="3600" w:hanging="360"/>
      </w:pPr>
      <w:rPr>
        <w:rFonts w:hint="default" w:ascii="Wingdings" w:hAnsi="Wingdings"/>
        <w:sz w:val="20"/>
      </w:rPr>
    </w:lvl>
    <w:lvl w:ilvl="5" w:tplc="92EAB134" w:tentative="1">
      <w:start w:val="1"/>
      <w:numFmt w:val="bullet"/>
      <w:lvlText w:val=""/>
      <w:lvlJc w:val="left"/>
      <w:pPr>
        <w:tabs>
          <w:tab w:val="num" w:pos="4320"/>
        </w:tabs>
        <w:ind w:left="4320" w:hanging="360"/>
      </w:pPr>
      <w:rPr>
        <w:rFonts w:hint="default" w:ascii="Wingdings" w:hAnsi="Wingdings"/>
        <w:sz w:val="20"/>
      </w:rPr>
    </w:lvl>
    <w:lvl w:ilvl="6" w:tplc="BF22F0C2" w:tentative="1">
      <w:start w:val="1"/>
      <w:numFmt w:val="bullet"/>
      <w:lvlText w:val=""/>
      <w:lvlJc w:val="left"/>
      <w:pPr>
        <w:tabs>
          <w:tab w:val="num" w:pos="5040"/>
        </w:tabs>
        <w:ind w:left="5040" w:hanging="360"/>
      </w:pPr>
      <w:rPr>
        <w:rFonts w:hint="default" w:ascii="Wingdings" w:hAnsi="Wingdings"/>
        <w:sz w:val="20"/>
      </w:rPr>
    </w:lvl>
    <w:lvl w:ilvl="7" w:tplc="E7C6496A" w:tentative="1">
      <w:start w:val="1"/>
      <w:numFmt w:val="bullet"/>
      <w:lvlText w:val=""/>
      <w:lvlJc w:val="left"/>
      <w:pPr>
        <w:tabs>
          <w:tab w:val="num" w:pos="5760"/>
        </w:tabs>
        <w:ind w:left="5760" w:hanging="360"/>
      </w:pPr>
      <w:rPr>
        <w:rFonts w:hint="default" w:ascii="Wingdings" w:hAnsi="Wingdings"/>
        <w:sz w:val="20"/>
      </w:rPr>
    </w:lvl>
    <w:lvl w:ilvl="8" w:tplc="CB840A76"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4E2E0F5C"/>
    <w:multiLevelType w:val="hybridMultilevel"/>
    <w:tmpl w:val="84ECC51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start w:val="1"/>
      <w:numFmt w:val="bullet"/>
      <w:lvlText w:val=""/>
      <w:lvlJc w:val="left"/>
      <w:pPr>
        <w:ind w:left="2160" w:hanging="180"/>
      </w:pPr>
      <w:rPr>
        <w:rFonts w:hint="default" w:ascii="Symbol" w:hAnsi="Symbol"/>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AB22BD3"/>
    <w:multiLevelType w:val="multilevel"/>
    <w:tmpl w:val="066E2D56"/>
    <w:lvl w:ilvl="0">
      <w:start w:val="3"/>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658C08E6"/>
    <w:multiLevelType w:val="multilevel"/>
    <w:tmpl w:val="0658A65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9D13410"/>
    <w:multiLevelType w:val="multilevel"/>
    <w:tmpl w:val="2376C6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6D2F0438"/>
    <w:multiLevelType w:val="hybridMultilevel"/>
    <w:tmpl w:val="21AAB71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0" w15:restartNumberingAfterBreak="0">
    <w:nsid w:val="70CD37BB"/>
    <w:multiLevelType w:val="hybridMultilevel"/>
    <w:tmpl w:val="99C24F90"/>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11" w15:restartNumberingAfterBreak="0">
    <w:nsid w:val="75A21FB2"/>
    <w:multiLevelType w:val="multilevel"/>
    <w:tmpl w:val="4B44CB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2" w15:restartNumberingAfterBreak="0">
    <w:nsid w:val="75C4303B"/>
    <w:multiLevelType w:val="multilevel"/>
    <w:tmpl w:val="04604F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1712339972">
    <w:abstractNumId w:val="2"/>
  </w:num>
  <w:num w:numId="2" w16cid:durableId="1410536955">
    <w:abstractNumId w:val="12"/>
  </w:num>
  <w:num w:numId="3" w16cid:durableId="1979801930">
    <w:abstractNumId w:val="4"/>
  </w:num>
  <w:num w:numId="4" w16cid:durableId="320890764">
    <w:abstractNumId w:val="7"/>
  </w:num>
  <w:num w:numId="5" w16cid:durableId="524712043">
    <w:abstractNumId w:val="8"/>
  </w:num>
  <w:num w:numId="6" w16cid:durableId="1755786967">
    <w:abstractNumId w:val="11"/>
  </w:num>
  <w:num w:numId="7" w16cid:durableId="751127005">
    <w:abstractNumId w:val="9"/>
  </w:num>
  <w:num w:numId="8" w16cid:durableId="805782516">
    <w:abstractNumId w:val="0"/>
  </w:num>
  <w:num w:numId="9" w16cid:durableId="1245721951">
    <w:abstractNumId w:val="1"/>
  </w:num>
  <w:num w:numId="10" w16cid:durableId="1195657217">
    <w:abstractNumId w:val="6"/>
  </w:num>
  <w:num w:numId="11" w16cid:durableId="1187404654">
    <w:abstractNumId w:val="5"/>
  </w:num>
  <w:num w:numId="12" w16cid:durableId="1108621642">
    <w:abstractNumId w:val="3"/>
  </w:num>
  <w:num w:numId="13" w16cid:durableId="116165593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saveSubsetFonts/>
  <w:trackRevisions w:val="false"/>
  <w:documentProtection w:edit="forms"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4C9F"/>
    <w:rsid w:val="000054BE"/>
    <w:rsid w:val="00007DC2"/>
    <w:rsid w:val="000143BD"/>
    <w:rsid w:val="00014759"/>
    <w:rsid w:val="000207F2"/>
    <w:rsid w:val="00021E8B"/>
    <w:rsid w:val="000233DA"/>
    <w:rsid w:val="00024B4E"/>
    <w:rsid w:val="0002529D"/>
    <w:rsid w:val="000269A8"/>
    <w:rsid w:val="00030FD1"/>
    <w:rsid w:val="00032B0A"/>
    <w:rsid w:val="00036489"/>
    <w:rsid w:val="00041E61"/>
    <w:rsid w:val="000435FF"/>
    <w:rsid w:val="00045935"/>
    <w:rsid w:val="00045AF5"/>
    <w:rsid w:val="000573AA"/>
    <w:rsid w:val="000614E3"/>
    <w:rsid w:val="00061E35"/>
    <w:rsid w:val="000725A9"/>
    <w:rsid w:val="000742F7"/>
    <w:rsid w:val="00076C29"/>
    <w:rsid w:val="00084253"/>
    <w:rsid w:val="00087698"/>
    <w:rsid w:val="000916D9"/>
    <w:rsid w:val="000925DB"/>
    <w:rsid w:val="000958DA"/>
    <w:rsid w:val="000A1956"/>
    <w:rsid w:val="000A266D"/>
    <w:rsid w:val="000B6DEB"/>
    <w:rsid w:val="000C0192"/>
    <w:rsid w:val="000C6E5A"/>
    <w:rsid w:val="000C7C49"/>
    <w:rsid w:val="000D3DB6"/>
    <w:rsid w:val="000D5037"/>
    <w:rsid w:val="000D6B53"/>
    <w:rsid w:val="000D7CB4"/>
    <w:rsid w:val="000E0EAA"/>
    <w:rsid w:val="000E485A"/>
    <w:rsid w:val="000F0E44"/>
    <w:rsid w:val="000F7345"/>
    <w:rsid w:val="00103F80"/>
    <w:rsid w:val="00111AFD"/>
    <w:rsid w:val="00123943"/>
    <w:rsid w:val="00126023"/>
    <w:rsid w:val="001265FF"/>
    <w:rsid w:val="00131AB8"/>
    <w:rsid w:val="00131FE4"/>
    <w:rsid w:val="00132589"/>
    <w:rsid w:val="00137D24"/>
    <w:rsid w:val="00140925"/>
    <w:rsid w:val="00144D73"/>
    <w:rsid w:val="00157DC7"/>
    <w:rsid w:val="00160383"/>
    <w:rsid w:val="001700A5"/>
    <w:rsid w:val="00174D95"/>
    <w:rsid w:val="0017566A"/>
    <w:rsid w:val="00180C50"/>
    <w:rsid w:val="0018154F"/>
    <w:rsid w:val="0018345F"/>
    <w:rsid w:val="00186CED"/>
    <w:rsid w:val="00187CE1"/>
    <w:rsid w:val="001903A7"/>
    <w:rsid w:val="00192A89"/>
    <w:rsid w:val="001A4F57"/>
    <w:rsid w:val="001A6391"/>
    <w:rsid w:val="001A758A"/>
    <w:rsid w:val="001B1AF7"/>
    <w:rsid w:val="001B2A1A"/>
    <w:rsid w:val="001B4DE4"/>
    <w:rsid w:val="001C3293"/>
    <w:rsid w:val="001D45B6"/>
    <w:rsid w:val="001D73FA"/>
    <w:rsid w:val="001E07DD"/>
    <w:rsid w:val="001E2D9B"/>
    <w:rsid w:val="001E6B78"/>
    <w:rsid w:val="001F63E9"/>
    <w:rsid w:val="001F7824"/>
    <w:rsid w:val="00200B5D"/>
    <w:rsid w:val="00201A49"/>
    <w:rsid w:val="00202317"/>
    <w:rsid w:val="00204AE0"/>
    <w:rsid w:val="00207D80"/>
    <w:rsid w:val="002105E2"/>
    <w:rsid w:val="00212C30"/>
    <w:rsid w:val="00213E95"/>
    <w:rsid w:val="00216F32"/>
    <w:rsid w:val="00217513"/>
    <w:rsid w:val="00221944"/>
    <w:rsid w:val="00235BE2"/>
    <w:rsid w:val="002377C6"/>
    <w:rsid w:val="00240CAD"/>
    <w:rsid w:val="00242FA6"/>
    <w:rsid w:val="00245C4F"/>
    <w:rsid w:val="00253827"/>
    <w:rsid w:val="00260590"/>
    <w:rsid w:val="00264610"/>
    <w:rsid w:val="00270960"/>
    <w:rsid w:val="00271FF7"/>
    <w:rsid w:val="002752A3"/>
    <w:rsid w:val="002760F7"/>
    <w:rsid w:val="00276CF8"/>
    <w:rsid w:val="0028005B"/>
    <w:rsid w:val="00284686"/>
    <w:rsid w:val="002942D8"/>
    <w:rsid w:val="00295844"/>
    <w:rsid w:val="002A07EF"/>
    <w:rsid w:val="002A2C64"/>
    <w:rsid w:val="002A45E4"/>
    <w:rsid w:val="002C300E"/>
    <w:rsid w:val="002C446B"/>
    <w:rsid w:val="002C4FF6"/>
    <w:rsid w:val="002D19D4"/>
    <w:rsid w:val="002E1885"/>
    <w:rsid w:val="002E1E86"/>
    <w:rsid w:val="002E5B88"/>
    <w:rsid w:val="002E6C6B"/>
    <w:rsid w:val="002F2B8D"/>
    <w:rsid w:val="002F3E76"/>
    <w:rsid w:val="002F4619"/>
    <w:rsid w:val="002F505C"/>
    <w:rsid w:val="0030241E"/>
    <w:rsid w:val="003148DE"/>
    <w:rsid w:val="00315090"/>
    <w:rsid w:val="00320E2E"/>
    <w:rsid w:val="003213AE"/>
    <w:rsid w:val="0032356C"/>
    <w:rsid w:val="00327048"/>
    <w:rsid w:val="0032722D"/>
    <w:rsid w:val="0033763F"/>
    <w:rsid w:val="003419B9"/>
    <w:rsid w:val="00352DCC"/>
    <w:rsid w:val="00357A47"/>
    <w:rsid w:val="00363EF6"/>
    <w:rsid w:val="003651BC"/>
    <w:rsid w:val="00367898"/>
    <w:rsid w:val="00370F44"/>
    <w:rsid w:val="0037441E"/>
    <w:rsid w:val="0037782D"/>
    <w:rsid w:val="003805CE"/>
    <w:rsid w:val="003816E5"/>
    <w:rsid w:val="00381CA0"/>
    <w:rsid w:val="00382B51"/>
    <w:rsid w:val="0038416E"/>
    <w:rsid w:val="0038650E"/>
    <w:rsid w:val="00390430"/>
    <w:rsid w:val="00393E06"/>
    <w:rsid w:val="003951D2"/>
    <w:rsid w:val="00395F1C"/>
    <w:rsid w:val="003A0F2C"/>
    <w:rsid w:val="003A2ED9"/>
    <w:rsid w:val="003A4FBA"/>
    <w:rsid w:val="003B07A4"/>
    <w:rsid w:val="003B0A12"/>
    <w:rsid w:val="003B2DC7"/>
    <w:rsid w:val="003C30C2"/>
    <w:rsid w:val="003C69EF"/>
    <w:rsid w:val="003D2D44"/>
    <w:rsid w:val="003E06A0"/>
    <w:rsid w:val="003E6692"/>
    <w:rsid w:val="003F363E"/>
    <w:rsid w:val="003F427C"/>
    <w:rsid w:val="003F4AFE"/>
    <w:rsid w:val="00405568"/>
    <w:rsid w:val="00407469"/>
    <w:rsid w:val="00411239"/>
    <w:rsid w:val="004159F6"/>
    <w:rsid w:val="004165AC"/>
    <w:rsid w:val="004171BF"/>
    <w:rsid w:val="0043248E"/>
    <w:rsid w:val="00436184"/>
    <w:rsid w:val="00450F89"/>
    <w:rsid w:val="00452FC2"/>
    <w:rsid w:val="00455C80"/>
    <w:rsid w:val="00460258"/>
    <w:rsid w:val="00473BA1"/>
    <w:rsid w:val="00475D05"/>
    <w:rsid w:val="00477AB1"/>
    <w:rsid w:val="0048621A"/>
    <w:rsid w:val="00486AC6"/>
    <w:rsid w:val="00487FE4"/>
    <w:rsid w:val="004900C9"/>
    <w:rsid w:val="00496900"/>
    <w:rsid w:val="004A5065"/>
    <w:rsid w:val="004B0ECE"/>
    <w:rsid w:val="004B5A08"/>
    <w:rsid w:val="004B7273"/>
    <w:rsid w:val="004C2152"/>
    <w:rsid w:val="004C2607"/>
    <w:rsid w:val="004C2CBF"/>
    <w:rsid w:val="004C7D70"/>
    <w:rsid w:val="004D155B"/>
    <w:rsid w:val="004D29C9"/>
    <w:rsid w:val="004E7B5A"/>
    <w:rsid w:val="004E7F21"/>
    <w:rsid w:val="004F0E9A"/>
    <w:rsid w:val="004F205C"/>
    <w:rsid w:val="004F41BD"/>
    <w:rsid w:val="004F5636"/>
    <w:rsid w:val="004F71B0"/>
    <w:rsid w:val="0050121D"/>
    <w:rsid w:val="00502219"/>
    <w:rsid w:val="005102AC"/>
    <w:rsid w:val="0051490B"/>
    <w:rsid w:val="0052107D"/>
    <w:rsid w:val="00534629"/>
    <w:rsid w:val="00535770"/>
    <w:rsid w:val="005365EF"/>
    <w:rsid w:val="00536B1D"/>
    <w:rsid w:val="005370F9"/>
    <w:rsid w:val="00540FD6"/>
    <w:rsid w:val="005412D6"/>
    <w:rsid w:val="00541A98"/>
    <w:rsid w:val="0054266E"/>
    <w:rsid w:val="00542DA3"/>
    <w:rsid w:val="005464C7"/>
    <w:rsid w:val="00551AE3"/>
    <w:rsid w:val="00554EC5"/>
    <w:rsid w:val="005612B3"/>
    <w:rsid w:val="00563C8B"/>
    <w:rsid w:val="0057003C"/>
    <w:rsid w:val="005702B6"/>
    <w:rsid w:val="0057462F"/>
    <w:rsid w:val="00575E6B"/>
    <w:rsid w:val="00576228"/>
    <w:rsid w:val="00580877"/>
    <w:rsid w:val="005825E6"/>
    <w:rsid w:val="0058561E"/>
    <w:rsid w:val="00585F99"/>
    <w:rsid w:val="00587250"/>
    <w:rsid w:val="00591054"/>
    <w:rsid w:val="005965BC"/>
    <w:rsid w:val="00597C93"/>
    <w:rsid w:val="005A3930"/>
    <w:rsid w:val="005A63D2"/>
    <w:rsid w:val="005A72A7"/>
    <w:rsid w:val="005A7F84"/>
    <w:rsid w:val="005B16EA"/>
    <w:rsid w:val="005B56D6"/>
    <w:rsid w:val="005B6F32"/>
    <w:rsid w:val="005B7F5C"/>
    <w:rsid w:val="005C1609"/>
    <w:rsid w:val="005C359F"/>
    <w:rsid w:val="005C3E02"/>
    <w:rsid w:val="005C43CA"/>
    <w:rsid w:val="005D2D63"/>
    <w:rsid w:val="005D534C"/>
    <w:rsid w:val="005D53E8"/>
    <w:rsid w:val="005E20E9"/>
    <w:rsid w:val="005E320C"/>
    <w:rsid w:val="005E40F5"/>
    <w:rsid w:val="005E6248"/>
    <w:rsid w:val="00600E70"/>
    <w:rsid w:val="00606524"/>
    <w:rsid w:val="00616DC2"/>
    <w:rsid w:val="00617398"/>
    <w:rsid w:val="0062438D"/>
    <w:rsid w:val="00625CCB"/>
    <w:rsid w:val="0062717A"/>
    <w:rsid w:val="00627389"/>
    <w:rsid w:val="00627414"/>
    <w:rsid w:val="00632A9A"/>
    <w:rsid w:val="00640F53"/>
    <w:rsid w:val="0064171E"/>
    <w:rsid w:val="00642FF3"/>
    <w:rsid w:val="00643C7C"/>
    <w:rsid w:val="0064630A"/>
    <w:rsid w:val="006463C8"/>
    <w:rsid w:val="00651C50"/>
    <w:rsid w:val="00654D0C"/>
    <w:rsid w:val="00664C89"/>
    <w:rsid w:val="00665ABB"/>
    <w:rsid w:val="00666785"/>
    <w:rsid w:val="00667496"/>
    <w:rsid w:val="0067133C"/>
    <w:rsid w:val="006721EB"/>
    <w:rsid w:val="0067370F"/>
    <w:rsid w:val="00673AC0"/>
    <w:rsid w:val="006763F5"/>
    <w:rsid w:val="00680789"/>
    <w:rsid w:val="00691A90"/>
    <w:rsid w:val="00693DDD"/>
    <w:rsid w:val="006A7E28"/>
    <w:rsid w:val="006B0B5E"/>
    <w:rsid w:val="006B6BF0"/>
    <w:rsid w:val="006C0E6C"/>
    <w:rsid w:val="006C16FC"/>
    <w:rsid w:val="006C7F4D"/>
    <w:rsid w:val="006D53DB"/>
    <w:rsid w:val="006E2956"/>
    <w:rsid w:val="006E7820"/>
    <w:rsid w:val="006F1045"/>
    <w:rsid w:val="006F4BC1"/>
    <w:rsid w:val="006F7A21"/>
    <w:rsid w:val="007003F9"/>
    <w:rsid w:val="00700DE5"/>
    <w:rsid w:val="007022DC"/>
    <w:rsid w:val="00723DEC"/>
    <w:rsid w:val="00724779"/>
    <w:rsid w:val="00725E6C"/>
    <w:rsid w:val="007343A6"/>
    <w:rsid w:val="00740BA0"/>
    <w:rsid w:val="00741DB4"/>
    <w:rsid w:val="00743E42"/>
    <w:rsid w:val="00753739"/>
    <w:rsid w:val="00754918"/>
    <w:rsid w:val="007648E5"/>
    <w:rsid w:val="00772883"/>
    <w:rsid w:val="007746B3"/>
    <w:rsid w:val="00786656"/>
    <w:rsid w:val="007920A8"/>
    <w:rsid w:val="007964DC"/>
    <w:rsid w:val="007A03BC"/>
    <w:rsid w:val="007A06D1"/>
    <w:rsid w:val="007A191A"/>
    <w:rsid w:val="007A2ADD"/>
    <w:rsid w:val="007A42C6"/>
    <w:rsid w:val="007B3A9B"/>
    <w:rsid w:val="007B5D84"/>
    <w:rsid w:val="007B7D58"/>
    <w:rsid w:val="007C016E"/>
    <w:rsid w:val="007C029F"/>
    <w:rsid w:val="007C0A6A"/>
    <w:rsid w:val="007C4F1E"/>
    <w:rsid w:val="007C6D91"/>
    <w:rsid w:val="007D226C"/>
    <w:rsid w:val="007D5E09"/>
    <w:rsid w:val="007E257E"/>
    <w:rsid w:val="007E4AB1"/>
    <w:rsid w:val="007F10DA"/>
    <w:rsid w:val="007F2D13"/>
    <w:rsid w:val="00813F3F"/>
    <w:rsid w:val="00831B09"/>
    <w:rsid w:val="00835351"/>
    <w:rsid w:val="00835585"/>
    <w:rsid w:val="00837973"/>
    <w:rsid w:val="00843D7A"/>
    <w:rsid w:val="008474EA"/>
    <w:rsid w:val="00856028"/>
    <w:rsid w:val="00857EF2"/>
    <w:rsid w:val="00861D72"/>
    <w:rsid w:val="008640D2"/>
    <w:rsid w:val="0086507C"/>
    <w:rsid w:val="00865A09"/>
    <w:rsid w:val="00870513"/>
    <w:rsid w:val="00874454"/>
    <w:rsid w:val="00880E96"/>
    <w:rsid w:val="00881D53"/>
    <w:rsid w:val="00881DDE"/>
    <w:rsid w:val="00886B97"/>
    <w:rsid w:val="008871CA"/>
    <w:rsid w:val="00887FFB"/>
    <w:rsid w:val="00893A18"/>
    <w:rsid w:val="008B3ABD"/>
    <w:rsid w:val="008C33D7"/>
    <w:rsid w:val="008C343C"/>
    <w:rsid w:val="008C3503"/>
    <w:rsid w:val="008C4872"/>
    <w:rsid w:val="008D3D14"/>
    <w:rsid w:val="008D535F"/>
    <w:rsid w:val="008D6D1A"/>
    <w:rsid w:val="008D7FED"/>
    <w:rsid w:val="008E0995"/>
    <w:rsid w:val="008F49CA"/>
    <w:rsid w:val="00900084"/>
    <w:rsid w:val="00900368"/>
    <w:rsid w:val="00901C8D"/>
    <w:rsid w:val="00913419"/>
    <w:rsid w:val="00917EC7"/>
    <w:rsid w:val="009205C4"/>
    <w:rsid w:val="00926640"/>
    <w:rsid w:val="00930A64"/>
    <w:rsid w:val="00933AFC"/>
    <w:rsid w:val="00941AE5"/>
    <w:rsid w:val="009435DD"/>
    <w:rsid w:val="0094494A"/>
    <w:rsid w:val="00947F9A"/>
    <w:rsid w:val="009531FB"/>
    <w:rsid w:val="009577C4"/>
    <w:rsid w:val="009702DB"/>
    <w:rsid w:val="0097422D"/>
    <w:rsid w:val="00974A3B"/>
    <w:rsid w:val="00976E0A"/>
    <w:rsid w:val="00985239"/>
    <w:rsid w:val="0099092F"/>
    <w:rsid w:val="00990F41"/>
    <w:rsid w:val="00992C5C"/>
    <w:rsid w:val="00993B23"/>
    <w:rsid w:val="009948BF"/>
    <w:rsid w:val="00994DB6"/>
    <w:rsid w:val="009A3E83"/>
    <w:rsid w:val="009A5EAE"/>
    <w:rsid w:val="009B2473"/>
    <w:rsid w:val="009C028C"/>
    <w:rsid w:val="009C2551"/>
    <w:rsid w:val="009C790C"/>
    <w:rsid w:val="009E140E"/>
    <w:rsid w:val="00A000F8"/>
    <w:rsid w:val="00A00101"/>
    <w:rsid w:val="00A0181C"/>
    <w:rsid w:val="00A03DED"/>
    <w:rsid w:val="00A03E51"/>
    <w:rsid w:val="00A06678"/>
    <w:rsid w:val="00A07252"/>
    <w:rsid w:val="00A2070D"/>
    <w:rsid w:val="00A21F46"/>
    <w:rsid w:val="00A2239F"/>
    <w:rsid w:val="00A23080"/>
    <w:rsid w:val="00A25E6B"/>
    <w:rsid w:val="00A358A4"/>
    <w:rsid w:val="00A36A38"/>
    <w:rsid w:val="00A41370"/>
    <w:rsid w:val="00A42105"/>
    <w:rsid w:val="00A43F07"/>
    <w:rsid w:val="00A43FD1"/>
    <w:rsid w:val="00A463F1"/>
    <w:rsid w:val="00A46C0B"/>
    <w:rsid w:val="00A51239"/>
    <w:rsid w:val="00A5334A"/>
    <w:rsid w:val="00A54BE8"/>
    <w:rsid w:val="00A54FE6"/>
    <w:rsid w:val="00A555F9"/>
    <w:rsid w:val="00A57E74"/>
    <w:rsid w:val="00A70A8C"/>
    <w:rsid w:val="00A737A0"/>
    <w:rsid w:val="00A7438C"/>
    <w:rsid w:val="00A757BA"/>
    <w:rsid w:val="00A770A8"/>
    <w:rsid w:val="00A85766"/>
    <w:rsid w:val="00A863F3"/>
    <w:rsid w:val="00A87F5D"/>
    <w:rsid w:val="00A93018"/>
    <w:rsid w:val="00A9440D"/>
    <w:rsid w:val="00AB1E66"/>
    <w:rsid w:val="00AB357A"/>
    <w:rsid w:val="00AB638A"/>
    <w:rsid w:val="00AB6D8D"/>
    <w:rsid w:val="00AC0926"/>
    <w:rsid w:val="00AC0FFF"/>
    <w:rsid w:val="00AD042E"/>
    <w:rsid w:val="00AE0ED0"/>
    <w:rsid w:val="00AE52E8"/>
    <w:rsid w:val="00AF4F54"/>
    <w:rsid w:val="00AF5C74"/>
    <w:rsid w:val="00AF5DB3"/>
    <w:rsid w:val="00B00D0D"/>
    <w:rsid w:val="00B0456B"/>
    <w:rsid w:val="00B048B5"/>
    <w:rsid w:val="00B1295F"/>
    <w:rsid w:val="00B16F29"/>
    <w:rsid w:val="00B23459"/>
    <w:rsid w:val="00B23511"/>
    <w:rsid w:val="00B24258"/>
    <w:rsid w:val="00B307E0"/>
    <w:rsid w:val="00B31825"/>
    <w:rsid w:val="00B339C3"/>
    <w:rsid w:val="00B339D7"/>
    <w:rsid w:val="00B35859"/>
    <w:rsid w:val="00B36FDA"/>
    <w:rsid w:val="00B37D4E"/>
    <w:rsid w:val="00B44675"/>
    <w:rsid w:val="00B44875"/>
    <w:rsid w:val="00B56809"/>
    <w:rsid w:val="00B622F7"/>
    <w:rsid w:val="00B6237A"/>
    <w:rsid w:val="00B6428C"/>
    <w:rsid w:val="00B6522F"/>
    <w:rsid w:val="00B66CB6"/>
    <w:rsid w:val="00B75F0F"/>
    <w:rsid w:val="00B824F5"/>
    <w:rsid w:val="00BA153E"/>
    <w:rsid w:val="00BA530E"/>
    <w:rsid w:val="00BA5F31"/>
    <w:rsid w:val="00BB2DDD"/>
    <w:rsid w:val="00BB310A"/>
    <w:rsid w:val="00BC12DD"/>
    <w:rsid w:val="00BC4A12"/>
    <w:rsid w:val="00BD2B17"/>
    <w:rsid w:val="00BD2D01"/>
    <w:rsid w:val="00BD38B0"/>
    <w:rsid w:val="00BE394B"/>
    <w:rsid w:val="00BF3DBE"/>
    <w:rsid w:val="00C0089D"/>
    <w:rsid w:val="00C05976"/>
    <w:rsid w:val="00C07C4A"/>
    <w:rsid w:val="00C12E00"/>
    <w:rsid w:val="00C148BA"/>
    <w:rsid w:val="00C178E9"/>
    <w:rsid w:val="00C2286F"/>
    <w:rsid w:val="00C30F98"/>
    <w:rsid w:val="00C368D9"/>
    <w:rsid w:val="00C40CD8"/>
    <w:rsid w:val="00C43DA5"/>
    <w:rsid w:val="00C502EF"/>
    <w:rsid w:val="00C511B2"/>
    <w:rsid w:val="00C56368"/>
    <w:rsid w:val="00C60BEB"/>
    <w:rsid w:val="00C63F52"/>
    <w:rsid w:val="00C65DE9"/>
    <w:rsid w:val="00C65E61"/>
    <w:rsid w:val="00C83A8B"/>
    <w:rsid w:val="00CA28C7"/>
    <w:rsid w:val="00CA7226"/>
    <w:rsid w:val="00CA75C3"/>
    <w:rsid w:val="00CB59B3"/>
    <w:rsid w:val="00CC7C0D"/>
    <w:rsid w:val="00CD014E"/>
    <w:rsid w:val="00CD2C47"/>
    <w:rsid w:val="00CD4688"/>
    <w:rsid w:val="00CD55C9"/>
    <w:rsid w:val="00CF1E81"/>
    <w:rsid w:val="00CF7447"/>
    <w:rsid w:val="00D0154A"/>
    <w:rsid w:val="00D04AEB"/>
    <w:rsid w:val="00D04BCD"/>
    <w:rsid w:val="00D120F0"/>
    <w:rsid w:val="00D129FC"/>
    <w:rsid w:val="00D152F1"/>
    <w:rsid w:val="00D161E1"/>
    <w:rsid w:val="00D17B76"/>
    <w:rsid w:val="00D22837"/>
    <w:rsid w:val="00D22BF9"/>
    <w:rsid w:val="00D24FF2"/>
    <w:rsid w:val="00D25D93"/>
    <w:rsid w:val="00D30D99"/>
    <w:rsid w:val="00D3160C"/>
    <w:rsid w:val="00D31CA6"/>
    <w:rsid w:val="00D32A32"/>
    <w:rsid w:val="00D363C1"/>
    <w:rsid w:val="00D42B2E"/>
    <w:rsid w:val="00D43CE2"/>
    <w:rsid w:val="00D47891"/>
    <w:rsid w:val="00D47FCB"/>
    <w:rsid w:val="00D527F6"/>
    <w:rsid w:val="00D56894"/>
    <w:rsid w:val="00D64640"/>
    <w:rsid w:val="00D66DAC"/>
    <w:rsid w:val="00D776DF"/>
    <w:rsid w:val="00D8639D"/>
    <w:rsid w:val="00D87FE5"/>
    <w:rsid w:val="00D914F1"/>
    <w:rsid w:val="00D915E0"/>
    <w:rsid w:val="00D9669E"/>
    <w:rsid w:val="00D96DA2"/>
    <w:rsid w:val="00DA0F97"/>
    <w:rsid w:val="00DB0A4B"/>
    <w:rsid w:val="00DC14FB"/>
    <w:rsid w:val="00DC631D"/>
    <w:rsid w:val="00DD0337"/>
    <w:rsid w:val="00DD1339"/>
    <w:rsid w:val="00DD21F5"/>
    <w:rsid w:val="00DD257D"/>
    <w:rsid w:val="00DD5BBF"/>
    <w:rsid w:val="00DE0A6D"/>
    <w:rsid w:val="00DE110C"/>
    <w:rsid w:val="00DE5C89"/>
    <w:rsid w:val="00DE5DF9"/>
    <w:rsid w:val="00DE5E39"/>
    <w:rsid w:val="00DF63CF"/>
    <w:rsid w:val="00E016C7"/>
    <w:rsid w:val="00E05A9A"/>
    <w:rsid w:val="00E13ACB"/>
    <w:rsid w:val="00E30A69"/>
    <w:rsid w:val="00E31A9B"/>
    <w:rsid w:val="00E33E27"/>
    <w:rsid w:val="00E35FE1"/>
    <w:rsid w:val="00E37054"/>
    <w:rsid w:val="00E411A8"/>
    <w:rsid w:val="00E444BB"/>
    <w:rsid w:val="00E46771"/>
    <w:rsid w:val="00E55435"/>
    <w:rsid w:val="00E57655"/>
    <w:rsid w:val="00E577C7"/>
    <w:rsid w:val="00E616E1"/>
    <w:rsid w:val="00E61AF5"/>
    <w:rsid w:val="00E65DD6"/>
    <w:rsid w:val="00E72360"/>
    <w:rsid w:val="00E916A7"/>
    <w:rsid w:val="00E962F8"/>
    <w:rsid w:val="00EA4B49"/>
    <w:rsid w:val="00EA7491"/>
    <w:rsid w:val="00EB03D7"/>
    <w:rsid w:val="00EB4C9F"/>
    <w:rsid w:val="00EB7907"/>
    <w:rsid w:val="00EC052B"/>
    <w:rsid w:val="00EC13DD"/>
    <w:rsid w:val="00EC3F93"/>
    <w:rsid w:val="00EC4FF6"/>
    <w:rsid w:val="00EC5843"/>
    <w:rsid w:val="00EC66DC"/>
    <w:rsid w:val="00EC7EE5"/>
    <w:rsid w:val="00ED07BD"/>
    <w:rsid w:val="00ED3CE1"/>
    <w:rsid w:val="00ED4674"/>
    <w:rsid w:val="00ED5796"/>
    <w:rsid w:val="00EE0BEC"/>
    <w:rsid w:val="00EE1A9E"/>
    <w:rsid w:val="00EE330B"/>
    <w:rsid w:val="00EE45F4"/>
    <w:rsid w:val="00EF33B7"/>
    <w:rsid w:val="00F006AE"/>
    <w:rsid w:val="00F03581"/>
    <w:rsid w:val="00F05C6A"/>
    <w:rsid w:val="00F0734C"/>
    <w:rsid w:val="00F131FE"/>
    <w:rsid w:val="00F140EB"/>
    <w:rsid w:val="00F20CB3"/>
    <w:rsid w:val="00F228F0"/>
    <w:rsid w:val="00F2329F"/>
    <w:rsid w:val="00F24171"/>
    <w:rsid w:val="00F3080B"/>
    <w:rsid w:val="00F34537"/>
    <w:rsid w:val="00F3453C"/>
    <w:rsid w:val="00F3453E"/>
    <w:rsid w:val="00F42E0D"/>
    <w:rsid w:val="00F43C36"/>
    <w:rsid w:val="00F4476A"/>
    <w:rsid w:val="00F44FDC"/>
    <w:rsid w:val="00F45602"/>
    <w:rsid w:val="00F45F81"/>
    <w:rsid w:val="00F4636F"/>
    <w:rsid w:val="00F46C76"/>
    <w:rsid w:val="00F46FEC"/>
    <w:rsid w:val="00F47741"/>
    <w:rsid w:val="00F51002"/>
    <w:rsid w:val="00F51E9F"/>
    <w:rsid w:val="00F52EE9"/>
    <w:rsid w:val="00F555A0"/>
    <w:rsid w:val="00F57FA9"/>
    <w:rsid w:val="00F61994"/>
    <w:rsid w:val="00F62F75"/>
    <w:rsid w:val="00F7032F"/>
    <w:rsid w:val="00F705FD"/>
    <w:rsid w:val="00F718E7"/>
    <w:rsid w:val="00F7251B"/>
    <w:rsid w:val="00F746D4"/>
    <w:rsid w:val="00F82D2E"/>
    <w:rsid w:val="00F837C5"/>
    <w:rsid w:val="00F90CA1"/>
    <w:rsid w:val="00F93419"/>
    <w:rsid w:val="00F93B24"/>
    <w:rsid w:val="00F94E81"/>
    <w:rsid w:val="00FA277A"/>
    <w:rsid w:val="00FB391F"/>
    <w:rsid w:val="00FC4CB2"/>
    <w:rsid w:val="00FD1F0C"/>
    <w:rsid w:val="00FD2DBE"/>
    <w:rsid w:val="00FD30FB"/>
    <w:rsid w:val="00FD47A4"/>
    <w:rsid w:val="00FD53E7"/>
    <w:rsid w:val="00FD6CDD"/>
    <w:rsid w:val="00FE01D6"/>
    <w:rsid w:val="00FE43A2"/>
    <w:rsid w:val="00FE54DB"/>
    <w:rsid w:val="00FF2BA2"/>
    <w:rsid w:val="00FF4281"/>
    <w:rsid w:val="00FF584D"/>
    <w:rsid w:val="01136DCE"/>
    <w:rsid w:val="01761B95"/>
    <w:rsid w:val="0527F736"/>
    <w:rsid w:val="0A4E6B75"/>
    <w:rsid w:val="0ECAA5C9"/>
    <w:rsid w:val="0F0503BB"/>
    <w:rsid w:val="0F8CB89D"/>
    <w:rsid w:val="0FAF91F4"/>
    <w:rsid w:val="1141866A"/>
    <w:rsid w:val="11C1B262"/>
    <w:rsid w:val="15292220"/>
    <w:rsid w:val="1586127C"/>
    <w:rsid w:val="1599F531"/>
    <w:rsid w:val="159FCC8C"/>
    <w:rsid w:val="19388DD5"/>
    <w:rsid w:val="1A405B42"/>
    <w:rsid w:val="1B872B26"/>
    <w:rsid w:val="1F80E786"/>
    <w:rsid w:val="22B375EE"/>
    <w:rsid w:val="233F301A"/>
    <w:rsid w:val="270D8269"/>
    <w:rsid w:val="28749F83"/>
    <w:rsid w:val="2A26B32C"/>
    <w:rsid w:val="2C55616A"/>
    <w:rsid w:val="31FD4B82"/>
    <w:rsid w:val="33C80D74"/>
    <w:rsid w:val="358A1BAF"/>
    <w:rsid w:val="3973727A"/>
    <w:rsid w:val="3F41EC38"/>
    <w:rsid w:val="40D1EEC6"/>
    <w:rsid w:val="4151B69B"/>
    <w:rsid w:val="47F98111"/>
    <w:rsid w:val="4B085E60"/>
    <w:rsid w:val="51372412"/>
    <w:rsid w:val="57045298"/>
    <w:rsid w:val="5D6067BB"/>
    <w:rsid w:val="5D6504D1"/>
    <w:rsid w:val="61ECA9E9"/>
    <w:rsid w:val="6CAAAD80"/>
    <w:rsid w:val="6E1779C6"/>
    <w:rsid w:val="6EC58711"/>
    <w:rsid w:val="70A6D734"/>
    <w:rsid w:val="71B0EF10"/>
    <w:rsid w:val="73B2070F"/>
    <w:rsid w:val="741BAB74"/>
    <w:rsid w:val="746BD6FC"/>
    <w:rsid w:val="76537299"/>
    <w:rsid w:val="770BB5C1"/>
    <w:rsid w:val="7BAC31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F193FB"/>
  <w15:chartTrackingRefBased/>
  <w15:docId w15:val="{5667FBDC-9C41-4592-9CDB-7EF7AE80A6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4159F6"/>
  </w:style>
  <w:style w:type="paragraph" w:styleId="Heading1">
    <w:name w:val="heading 1"/>
    <w:basedOn w:val="Normal"/>
    <w:next w:val="Normal"/>
    <w:link w:val="Heading1Char"/>
    <w:uiPriority w:val="9"/>
    <w:qFormat/>
    <w:rsid w:val="00813F3F"/>
    <w:pPr>
      <w:keepNext/>
      <w:keepLines/>
      <w:spacing w:before="240" w:after="0"/>
      <w:outlineLvl w:val="0"/>
    </w:pPr>
    <w:rPr>
      <w:rFonts w:asciiTheme="majorHAnsi" w:hAnsiTheme="majorHAnsi" w:eastAsiaTheme="majorEastAsia"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0435FF"/>
    <w:pPr>
      <w:keepNext/>
      <w:keepLines/>
      <w:spacing w:before="40" w:after="0"/>
      <w:outlineLvl w:val="1"/>
    </w:pPr>
    <w:rPr>
      <w:rFonts w:asciiTheme="majorHAnsi" w:hAnsiTheme="majorHAnsi" w:eastAsiaTheme="majorEastAsia"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3F4AFE"/>
    <w:pPr>
      <w:keepNext/>
      <w:keepLines/>
      <w:spacing w:before="40" w:after="0"/>
      <w:outlineLvl w:val="2"/>
    </w:pPr>
    <w:rPr>
      <w:rFonts w:asciiTheme="majorHAnsi" w:hAnsiTheme="majorHAnsi" w:eastAsiaTheme="majorEastAsia" w:cstheme="majorBidi"/>
      <w:color w:val="1F4D78" w:themeColor="accent1" w:themeShade="7F"/>
      <w:sz w:val="24"/>
      <w:szCs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EB4C9F"/>
    <w:pPr>
      <w:tabs>
        <w:tab w:val="center" w:pos="4680"/>
        <w:tab w:val="right" w:pos="9360"/>
      </w:tabs>
      <w:spacing w:after="0" w:line="240" w:lineRule="auto"/>
    </w:pPr>
  </w:style>
  <w:style w:type="character" w:styleId="HeaderChar" w:customStyle="1">
    <w:name w:val="Header Char"/>
    <w:basedOn w:val="DefaultParagraphFont"/>
    <w:link w:val="Header"/>
    <w:uiPriority w:val="99"/>
    <w:rsid w:val="00EB4C9F"/>
  </w:style>
  <w:style w:type="paragraph" w:styleId="Footer">
    <w:name w:val="footer"/>
    <w:basedOn w:val="Normal"/>
    <w:link w:val="FooterChar"/>
    <w:uiPriority w:val="99"/>
    <w:unhideWhenUsed/>
    <w:rsid w:val="00EB4C9F"/>
    <w:pPr>
      <w:tabs>
        <w:tab w:val="center" w:pos="4680"/>
        <w:tab w:val="right" w:pos="9360"/>
      </w:tabs>
      <w:spacing w:after="0" w:line="240" w:lineRule="auto"/>
    </w:pPr>
  </w:style>
  <w:style w:type="character" w:styleId="FooterChar" w:customStyle="1">
    <w:name w:val="Footer Char"/>
    <w:basedOn w:val="DefaultParagraphFont"/>
    <w:link w:val="Footer"/>
    <w:uiPriority w:val="99"/>
    <w:rsid w:val="00EB4C9F"/>
  </w:style>
  <w:style w:type="character" w:styleId="Heading1Char" w:customStyle="1">
    <w:name w:val="Heading 1 Char"/>
    <w:basedOn w:val="DefaultParagraphFont"/>
    <w:link w:val="Heading1"/>
    <w:uiPriority w:val="9"/>
    <w:rsid w:val="00813F3F"/>
    <w:rPr>
      <w:rFonts w:asciiTheme="majorHAnsi" w:hAnsiTheme="majorHAnsi" w:eastAsiaTheme="majorEastAsia" w:cstheme="majorBidi"/>
      <w:color w:val="2E74B5" w:themeColor="accent1" w:themeShade="BF"/>
      <w:sz w:val="32"/>
      <w:szCs w:val="32"/>
    </w:rPr>
  </w:style>
  <w:style w:type="character" w:styleId="Heading2Char" w:customStyle="1">
    <w:name w:val="Heading 2 Char"/>
    <w:basedOn w:val="DefaultParagraphFont"/>
    <w:link w:val="Heading2"/>
    <w:uiPriority w:val="9"/>
    <w:rsid w:val="000435FF"/>
    <w:rPr>
      <w:rFonts w:asciiTheme="majorHAnsi" w:hAnsiTheme="majorHAnsi" w:eastAsiaTheme="majorEastAsia" w:cstheme="majorBidi"/>
      <w:color w:val="2E74B5" w:themeColor="accent1" w:themeShade="BF"/>
      <w:sz w:val="26"/>
      <w:szCs w:val="26"/>
    </w:rPr>
  </w:style>
  <w:style w:type="paragraph" w:styleId="ListParagraph">
    <w:name w:val="List Paragraph"/>
    <w:basedOn w:val="Normal"/>
    <w:uiPriority w:val="34"/>
    <w:qFormat/>
    <w:rsid w:val="000435FF"/>
    <w:pPr>
      <w:ind w:left="720"/>
      <w:contextualSpacing/>
    </w:pPr>
  </w:style>
  <w:style w:type="character" w:styleId="Heading3Char" w:customStyle="1">
    <w:name w:val="Heading 3 Char"/>
    <w:basedOn w:val="DefaultParagraphFont"/>
    <w:link w:val="Heading3"/>
    <w:uiPriority w:val="9"/>
    <w:semiHidden/>
    <w:rsid w:val="003F4AFE"/>
    <w:rPr>
      <w:rFonts w:asciiTheme="majorHAnsi" w:hAnsiTheme="majorHAnsi" w:eastAsiaTheme="majorEastAsia" w:cstheme="majorBidi"/>
      <w:color w:val="1F4D78" w:themeColor="accent1" w:themeShade="7F"/>
      <w:sz w:val="24"/>
      <w:szCs w:val="24"/>
    </w:rPr>
  </w:style>
  <w:style w:type="character" w:styleId="Strong">
    <w:name w:val="Strong"/>
    <w:basedOn w:val="DefaultParagraphFont"/>
    <w:uiPriority w:val="22"/>
    <w:qFormat/>
    <w:rsid w:val="003F4AFE"/>
    <w:rPr>
      <w:b/>
      <w:bCs/>
    </w:rPr>
  </w:style>
  <w:style w:type="character" w:styleId="author-185143749" w:customStyle="1">
    <w:name w:val="author-185143749"/>
    <w:basedOn w:val="DefaultParagraphFont"/>
    <w:rsid w:val="003F4AFE"/>
  </w:style>
  <w:style w:type="paragraph" w:styleId="NormalWeb">
    <w:name w:val="Normal (Web)"/>
    <w:basedOn w:val="Normal"/>
    <w:uiPriority w:val="99"/>
    <w:unhideWhenUsed/>
    <w:rsid w:val="003F4AFE"/>
    <w:pPr>
      <w:spacing w:before="100" w:beforeAutospacing="1" w:after="100" w:afterAutospacing="1" w:line="240" w:lineRule="auto"/>
    </w:pPr>
    <w:rPr>
      <w:rFonts w:ascii="Times New Roman" w:hAnsi="Times New Roman" w:eastAsia="Times New Roman" w:cs="Times New Roman"/>
      <w:sz w:val="24"/>
      <w:szCs w:val="24"/>
    </w:rPr>
  </w:style>
  <w:style w:type="character" w:styleId="Hyperlink">
    <w:name w:val="Hyperlink"/>
    <w:basedOn w:val="DefaultParagraphFont"/>
    <w:uiPriority w:val="99"/>
    <w:unhideWhenUsed/>
    <w:rsid w:val="003F4AFE"/>
    <w:rPr>
      <w:color w:val="0000FF"/>
      <w:u w:val="single"/>
    </w:rPr>
  </w:style>
  <w:style w:type="character" w:styleId="FollowedHyperlink">
    <w:name w:val="FollowedHyperlink"/>
    <w:basedOn w:val="DefaultParagraphFont"/>
    <w:uiPriority w:val="99"/>
    <w:semiHidden/>
    <w:unhideWhenUsed/>
    <w:rsid w:val="00131FE4"/>
    <w:rPr>
      <w:color w:val="954F72" w:themeColor="followedHyperlink"/>
      <w:u w:val="single"/>
    </w:rPr>
  </w:style>
  <w:style w:type="character" w:styleId="uoficommitteemembertermorservice" w:customStyle="1">
    <w:name w:val="uofi_committee_member_term_or_service"/>
    <w:basedOn w:val="DefaultParagraphFont"/>
    <w:rsid w:val="00A54BE8"/>
  </w:style>
  <w:style w:type="character" w:styleId="Emphasis">
    <w:name w:val="Emphasis"/>
    <w:basedOn w:val="DefaultParagraphFont"/>
    <w:uiPriority w:val="20"/>
    <w:qFormat/>
    <w:rsid w:val="00A54BE8"/>
    <w:rPr>
      <w:i/>
      <w:iCs/>
    </w:rPr>
  </w:style>
  <w:style w:type="character" w:styleId="uoficommitteemembersecondterm" w:customStyle="1">
    <w:name w:val="uofi_committee_member_second_term"/>
    <w:basedOn w:val="DefaultParagraphFont"/>
    <w:rsid w:val="00A54BE8"/>
  </w:style>
  <w:style w:type="character" w:styleId="UnresolvedMention">
    <w:name w:val="Unresolved Mention"/>
    <w:basedOn w:val="DefaultParagraphFont"/>
    <w:uiPriority w:val="99"/>
    <w:semiHidden/>
    <w:unhideWhenUsed/>
    <w:rsid w:val="00D87FE5"/>
    <w:rPr>
      <w:color w:val="605E5C"/>
      <w:shd w:val="clear" w:color="auto" w:fill="E1DFDD"/>
    </w:rPr>
  </w:style>
  <w:style w:type="table" w:styleId="TableGrid">
    <w:name w:val="Table Grid"/>
    <w:basedOn w:val="TableNormal"/>
    <w:uiPriority w:val="39"/>
    <w:rsid w:val="006C16FC"/>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2548754">
      <w:bodyDiv w:val="1"/>
      <w:marLeft w:val="0"/>
      <w:marRight w:val="0"/>
      <w:marTop w:val="0"/>
      <w:marBottom w:val="0"/>
      <w:divBdr>
        <w:top w:val="none" w:sz="0" w:space="0" w:color="auto"/>
        <w:left w:val="none" w:sz="0" w:space="0" w:color="auto"/>
        <w:bottom w:val="none" w:sz="0" w:space="0" w:color="auto"/>
        <w:right w:val="none" w:sz="0" w:space="0" w:color="auto"/>
      </w:divBdr>
      <w:divsChild>
        <w:div w:id="1737779614">
          <w:marLeft w:val="0"/>
          <w:marRight w:val="0"/>
          <w:marTop w:val="0"/>
          <w:marBottom w:val="0"/>
          <w:divBdr>
            <w:top w:val="none" w:sz="0" w:space="0" w:color="auto"/>
            <w:left w:val="none" w:sz="0" w:space="0" w:color="auto"/>
            <w:bottom w:val="none" w:sz="0" w:space="0" w:color="auto"/>
            <w:right w:val="none" w:sz="0" w:space="0" w:color="auto"/>
          </w:divBdr>
          <w:divsChild>
            <w:div w:id="1326201139">
              <w:marLeft w:val="0"/>
              <w:marRight w:val="0"/>
              <w:marTop w:val="0"/>
              <w:marBottom w:val="0"/>
              <w:divBdr>
                <w:top w:val="none" w:sz="0" w:space="0" w:color="auto"/>
                <w:left w:val="none" w:sz="0" w:space="0" w:color="auto"/>
                <w:bottom w:val="none" w:sz="0" w:space="0" w:color="auto"/>
                <w:right w:val="none" w:sz="0" w:space="0" w:color="auto"/>
              </w:divBdr>
            </w:div>
          </w:divsChild>
        </w:div>
        <w:div w:id="763264663">
          <w:marLeft w:val="0"/>
          <w:marRight w:val="0"/>
          <w:marTop w:val="0"/>
          <w:marBottom w:val="0"/>
          <w:divBdr>
            <w:top w:val="none" w:sz="0" w:space="0" w:color="auto"/>
            <w:left w:val="none" w:sz="0" w:space="0" w:color="auto"/>
            <w:bottom w:val="none" w:sz="0" w:space="0" w:color="auto"/>
            <w:right w:val="none" w:sz="0" w:space="0" w:color="auto"/>
          </w:divBdr>
          <w:divsChild>
            <w:div w:id="2112771176">
              <w:marLeft w:val="0"/>
              <w:marRight w:val="0"/>
              <w:marTop w:val="0"/>
              <w:marBottom w:val="0"/>
              <w:divBdr>
                <w:top w:val="none" w:sz="0" w:space="0" w:color="auto"/>
                <w:left w:val="none" w:sz="0" w:space="0" w:color="auto"/>
                <w:bottom w:val="none" w:sz="0" w:space="0" w:color="auto"/>
                <w:right w:val="none" w:sz="0" w:space="0" w:color="auto"/>
              </w:divBdr>
            </w:div>
          </w:divsChild>
        </w:div>
        <w:div w:id="1242638756">
          <w:marLeft w:val="0"/>
          <w:marRight w:val="0"/>
          <w:marTop w:val="0"/>
          <w:marBottom w:val="0"/>
          <w:divBdr>
            <w:top w:val="none" w:sz="0" w:space="0" w:color="auto"/>
            <w:left w:val="none" w:sz="0" w:space="0" w:color="auto"/>
            <w:bottom w:val="none" w:sz="0" w:space="0" w:color="auto"/>
            <w:right w:val="none" w:sz="0" w:space="0" w:color="auto"/>
          </w:divBdr>
          <w:divsChild>
            <w:div w:id="304818838">
              <w:marLeft w:val="0"/>
              <w:marRight w:val="0"/>
              <w:marTop w:val="0"/>
              <w:marBottom w:val="0"/>
              <w:divBdr>
                <w:top w:val="none" w:sz="0" w:space="0" w:color="auto"/>
                <w:left w:val="none" w:sz="0" w:space="0" w:color="auto"/>
                <w:bottom w:val="none" w:sz="0" w:space="0" w:color="auto"/>
                <w:right w:val="none" w:sz="0" w:space="0" w:color="auto"/>
              </w:divBdr>
            </w:div>
          </w:divsChild>
        </w:div>
        <w:div w:id="869683207">
          <w:marLeft w:val="0"/>
          <w:marRight w:val="0"/>
          <w:marTop w:val="0"/>
          <w:marBottom w:val="0"/>
          <w:divBdr>
            <w:top w:val="none" w:sz="0" w:space="0" w:color="auto"/>
            <w:left w:val="none" w:sz="0" w:space="0" w:color="auto"/>
            <w:bottom w:val="none" w:sz="0" w:space="0" w:color="auto"/>
            <w:right w:val="none" w:sz="0" w:space="0" w:color="auto"/>
          </w:divBdr>
          <w:divsChild>
            <w:div w:id="466626130">
              <w:marLeft w:val="0"/>
              <w:marRight w:val="0"/>
              <w:marTop w:val="0"/>
              <w:marBottom w:val="0"/>
              <w:divBdr>
                <w:top w:val="none" w:sz="0" w:space="0" w:color="auto"/>
                <w:left w:val="none" w:sz="0" w:space="0" w:color="auto"/>
                <w:bottom w:val="none" w:sz="0" w:space="0" w:color="auto"/>
                <w:right w:val="none" w:sz="0" w:space="0" w:color="auto"/>
              </w:divBdr>
            </w:div>
          </w:divsChild>
        </w:div>
        <w:div w:id="1802261167">
          <w:marLeft w:val="0"/>
          <w:marRight w:val="0"/>
          <w:marTop w:val="0"/>
          <w:marBottom w:val="0"/>
          <w:divBdr>
            <w:top w:val="none" w:sz="0" w:space="0" w:color="auto"/>
            <w:left w:val="none" w:sz="0" w:space="0" w:color="auto"/>
            <w:bottom w:val="none" w:sz="0" w:space="0" w:color="auto"/>
            <w:right w:val="none" w:sz="0" w:space="0" w:color="auto"/>
          </w:divBdr>
          <w:divsChild>
            <w:div w:id="989792443">
              <w:marLeft w:val="0"/>
              <w:marRight w:val="0"/>
              <w:marTop w:val="0"/>
              <w:marBottom w:val="0"/>
              <w:divBdr>
                <w:top w:val="none" w:sz="0" w:space="0" w:color="auto"/>
                <w:left w:val="none" w:sz="0" w:space="0" w:color="auto"/>
                <w:bottom w:val="none" w:sz="0" w:space="0" w:color="auto"/>
                <w:right w:val="none" w:sz="0" w:space="0" w:color="auto"/>
              </w:divBdr>
            </w:div>
          </w:divsChild>
        </w:div>
        <w:div w:id="1033775212">
          <w:marLeft w:val="0"/>
          <w:marRight w:val="0"/>
          <w:marTop w:val="0"/>
          <w:marBottom w:val="0"/>
          <w:divBdr>
            <w:top w:val="none" w:sz="0" w:space="0" w:color="auto"/>
            <w:left w:val="none" w:sz="0" w:space="0" w:color="auto"/>
            <w:bottom w:val="none" w:sz="0" w:space="0" w:color="auto"/>
            <w:right w:val="none" w:sz="0" w:space="0" w:color="auto"/>
          </w:divBdr>
          <w:divsChild>
            <w:div w:id="808404251">
              <w:marLeft w:val="0"/>
              <w:marRight w:val="0"/>
              <w:marTop w:val="0"/>
              <w:marBottom w:val="0"/>
              <w:divBdr>
                <w:top w:val="none" w:sz="0" w:space="0" w:color="auto"/>
                <w:left w:val="none" w:sz="0" w:space="0" w:color="auto"/>
                <w:bottom w:val="none" w:sz="0" w:space="0" w:color="auto"/>
                <w:right w:val="none" w:sz="0" w:space="0" w:color="auto"/>
              </w:divBdr>
            </w:div>
          </w:divsChild>
        </w:div>
        <w:div w:id="180052530">
          <w:marLeft w:val="0"/>
          <w:marRight w:val="0"/>
          <w:marTop w:val="0"/>
          <w:marBottom w:val="0"/>
          <w:divBdr>
            <w:top w:val="none" w:sz="0" w:space="0" w:color="auto"/>
            <w:left w:val="none" w:sz="0" w:space="0" w:color="auto"/>
            <w:bottom w:val="none" w:sz="0" w:space="0" w:color="auto"/>
            <w:right w:val="none" w:sz="0" w:space="0" w:color="auto"/>
          </w:divBdr>
          <w:divsChild>
            <w:div w:id="1234050867">
              <w:marLeft w:val="0"/>
              <w:marRight w:val="0"/>
              <w:marTop w:val="0"/>
              <w:marBottom w:val="0"/>
              <w:divBdr>
                <w:top w:val="none" w:sz="0" w:space="0" w:color="auto"/>
                <w:left w:val="none" w:sz="0" w:space="0" w:color="auto"/>
                <w:bottom w:val="none" w:sz="0" w:space="0" w:color="auto"/>
                <w:right w:val="none" w:sz="0" w:space="0" w:color="auto"/>
              </w:divBdr>
            </w:div>
          </w:divsChild>
        </w:div>
        <w:div w:id="1429080422">
          <w:marLeft w:val="0"/>
          <w:marRight w:val="0"/>
          <w:marTop w:val="0"/>
          <w:marBottom w:val="0"/>
          <w:divBdr>
            <w:top w:val="none" w:sz="0" w:space="0" w:color="auto"/>
            <w:left w:val="none" w:sz="0" w:space="0" w:color="auto"/>
            <w:bottom w:val="none" w:sz="0" w:space="0" w:color="auto"/>
            <w:right w:val="none" w:sz="0" w:space="0" w:color="auto"/>
          </w:divBdr>
          <w:divsChild>
            <w:div w:id="1056396539">
              <w:marLeft w:val="0"/>
              <w:marRight w:val="0"/>
              <w:marTop w:val="0"/>
              <w:marBottom w:val="0"/>
              <w:divBdr>
                <w:top w:val="none" w:sz="0" w:space="0" w:color="auto"/>
                <w:left w:val="none" w:sz="0" w:space="0" w:color="auto"/>
                <w:bottom w:val="none" w:sz="0" w:space="0" w:color="auto"/>
                <w:right w:val="none" w:sz="0" w:space="0" w:color="auto"/>
              </w:divBdr>
            </w:div>
          </w:divsChild>
        </w:div>
        <w:div w:id="1027020861">
          <w:marLeft w:val="0"/>
          <w:marRight w:val="0"/>
          <w:marTop w:val="0"/>
          <w:marBottom w:val="0"/>
          <w:divBdr>
            <w:top w:val="none" w:sz="0" w:space="0" w:color="auto"/>
            <w:left w:val="none" w:sz="0" w:space="0" w:color="auto"/>
            <w:bottom w:val="none" w:sz="0" w:space="0" w:color="auto"/>
            <w:right w:val="none" w:sz="0" w:space="0" w:color="auto"/>
          </w:divBdr>
          <w:divsChild>
            <w:div w:id="257522705">
              <w:marLeft w:val="0"/>
              <w:marRight w:val="0"/>
              <w:marTop w:val="0"/>
              <w:marBottom w:val="0"/>
              <w:divBdr>
                <w:top w:val="none" w:sz="0" w:space="0" w:color="auto"/>
                <w:left w:val="none" w:sz="0" w:space="0" w:color="auto"/>
                <w:bottom w:val="none" w:sz="0" w:space="0" w:color="auto"/>
                <w:right w:val="none" w:sz="0" w:space="0" w:color="auto"/>
              </w:divBdr>
            </w:div>
          </w:divsChild>
        </w:div>
        <w:div w:id="427240564">
          <w:marLeft w:val="0"/>
          <w:marRight w:val="0"/>
          <w:marTop w:val="0"/>
          <w:marBottom w:val="0"/>
          <w:divBdr>
            <w:top w:val="none" w:sz="0" w:space="0" w:color="auto"/>
            <w:left w:val="none" w:sz="0" w:space="0" w:color="auto"/>
            <w:bottom w:val="none" w:sz="0" w:space="0" w:color="auto"/>
            <w:right w:val="none" w:sz="0" w:space="0" w:color="auto"/>
          </w:divBdr>
          <w:divsChild>
            <w:div w:id="1674407697">
              <w:marLeft w:val="0"/>
              <w:marRight w:val="0"/>
              <w:marTop w:val="0"/>
              <w:marBottom w:val="0"/>
              <w:divBdr>
                <w:top w:val="none" w:sz="0" w:space="0" w:color="auto"/>
                <w:left w:val="none" w:sz="0" w:space="0" w:color="auto"/>
                <w:bottom w:val="none" w:sz="0" w:space="0" w:color="auto"/>
                <w:right w:val="none" w:sz="0" w:space="0" w:color="auto"/>
              </w:divBdr>
            </w:div>
          </w:divsChild>
        </w:div>
        <w:div w:id="268048878">
          <w:marLeft w:val="0"/>
          <w:marRight w:val="0"/>
          <w:marTop w:val="0"/>
          <w:marBottom w:val="0"/>
          <w:divBdr>
            <w:top w:val="none" w:sz="0" w:space="0" w:color="auto"/>
            <w:left w:val="none" w:sz="0" w:space="0" w:color="auto"/>
            <w:bottom w:val="none" w:sz="0" w:space="0" w:color="auto"/>
            <w:right w:val="none" w:sz="0" w:space="0" w:color="auto"/>
          </w:divBdr>
          <w:divsChild>
            <w:div w:id="8997180">
              <w:marLeft w:val="0"/>
              <w:marRight w:val="0"/>
              <w:marTop w:val="0"/>
              <w:marBottom w:val="0"/>
              <w:divBdr>
                <w:top w:val="none" w:sz="0" w:space="0" w:color="auto"/>
                <w:left w:val="none" w:sz="0" w:space="0" w:color="auto"/>
                <w:bottom w:val="none" w:sz="0" w:space="0" w:color="auto"/>
                <w:right w:val="none" w:sz="0" w:space="0" w:color="auto"/>
              </w:divBdr>
            </w:div>
          </w:divsChild>
        </w:div>
        <w:div w:id="566844570">
          <w:marLeft w:val="0"/>
          <w:marRight w:val="0"/>
          <w:marTop w:val="0"/>
          <w:marBottom w:val="0"/>
          <w:divBdr>
            <w:top w:val="none" w:sz="0" w:space="0" w:color="auto"/>
            <w:left w:val="none" w:sz="0" w:space="0" w:color="auto"/>
            <w:bottom w:val="none" w:sz="0" w:space="0" w:color="auto"/>
            <w:right w:val="none" w:sz="0" w:space="0" w:color="auto"/>
          </w:divBdr>
          <w:divsChild>
            <w:div w:id="1579361667">
              <w:marLeft w:val="0"/>
              <w:marRight w:val="0"/>
              <w:marTop w:val="0"/>
              <w:marBottom w:val="0"/>
              <w:divBdr>
                <w:top w:val="none" w:sz="0" w:space="0" w:color="auto"/>
                <w:left w:val="none" w:sz="0" w:space="0" w:color="auto"/>
                <w:bottom w:val="none" w:sz="0" w:space="0" w:color="auto"/>
                <w:right w:val="none" w:sz="0" w:space="0" w:color="auto"/>
              </w:divBdr>
            </w:div>
          </w:divsChild>
        </w:div>
        <w:div w:id="2045711108">
          <w:marLeft w:val="0"/>
          <w:marRight w:val="0"/>
          <w:marTop w:val="0"/>
          <w:marBottom w:val="0"/>
          <w:divBdr>
            <w:top w:val="none" w:sz="0" w:space="0" w:color="auto"/>
            <w:left w:val="none" w:sz="0" w:space="0" w:color="auto"/>
            <w:bottom w:val="none" w:sz="0" w:space="0" w:color="auto"/>
            <w:right w:val="none" w:sz="0" w:space="0" w:color="auto"/>
          </w:divBdr>
          <w:divsChild>
            <w:div w:id="819736255">
              <w:marLeft w:val="0"/>
              <w:marRight w:val="0"/>
              <w:marTop w:val="0"/>
              <w:marBottom w:val="0"/>
              <w:divBdr>
                <w:top w:val="none" w:sz="0" w:space="0" w:color="auto"/>
                <w:left w:val="none" w:sz="0" w:space="0" w:color="auto"/>
                <w:bottom w:val="none" w:sz="0" w:space="0" w:color="auto"/>
                <w:right w:val="none" w:sz="0" w:space="0" w:color="auto"/>
              </w:divBdr>
            </w:div>
          </w:divsChild>
        </w:div>
        <w:div w:id="70811402">
          <w:marLeft w:val="0"/>
          <w:marRight w:val="0"/>
          <w:marTop w:val="0"/>
          <w:marBottom w:val="0"/>
          <w:divBdr>
            <w:top w:val="none" w:sz="0" w:space="0" w:color="auto"/>
            <w:left w:val="none" w:sz="0" w:space="0" w:color="auto"/>
            <w:bottom w:val="none" w:sz="0" w:space="0" w:color="auto"/>
            <w:right w:val="none" w:sz="0" w:space="0" w:color="auto"/>
          </w:divBdr>
          <w:divsChild>
            <w:div w:id="2102023007">
              <w:marLeft w:val="0"/>
              <w:marRight w:val="0"/>
              <w:marTop w:val="0"/>
              <w:marBottom w:val="0"/>
              <w:divBdr>
                <w:top w:val="none" w:sz="0" w:space="0" w:color="auto"/>
                <w:left w:val="none" w:sz="0" w:space="0" w:color="auto"/>
                <w:bottom w:val="none" w:sz="0" w:space="0" w:color="auto"/>
                <w:right w:val="none" w:sz="0" w:space="0" w:color="auto"/>
              </w:divBdr>
            </w:div>
          </w:divsChild>
        </w:div>
        <w:div w:id="1205289808">
          <w:marLeft w:val="0"/>
          <w:marRight w:val="0"/>
          <w:marTop w:val="0"/>
          <w:marBottom w:val="0"/>
          <w:divBdr>
            <w:top w:val="none" w:sz="0" w:space="0" w:color="auto"/>
            <w:left w:val="none" w:sz="0" w:space="0" w:color="auto"/>
            <w:bottom w:val="none" w:sz="0" w:space="0" w:color="auto"/>
            <w:right w:val="none" w:sz="0" w:space="0" w:color="auto"/>
          </w:divBdr>
          <w:divsChild>
            <w:div w:id="1580366832">
              <w:marLeft w:val="0"/>
              <w:marRight w:val="0"/>
              <w:marTop w:val="0"/>
              <w:marBottom w:val="0"/>
              <w:divBdr>
                <w:top w:val="none" w:sz="0" w:space="0" w:color="auto"/>
                <w:left w:val="none" w:sz="0" w:space="0" w:color="auto"/>
                <w:bottom w:val="none" w:sz="0" w:space="0" w:color="auto"/>
                <w:right w:val="none" w:sz="0" w:space="0" w:color="auto"/>
              </w:divBdr>
            </w:div>
          </w:divsChild>
        </w:div>
        <w:div w:id="1632441798">
          <w:marLeft w:val="0"/>
          <w:marRight w:val="0"/>
          <w:marTop w:val="0"/>
          <w:marBottom w:val="0"/>
          <w:divBdr>
            <w:top w:val="none" w:sz="0" w:space="0" w:color="auto"/>
            <w:left w:val="none" w:sz="0" w:space="0" w:color="auto"/>
            <w:bottom w:val="none" w:sz="0" w:space="0" w:color="auto"/>
            <w:right w:val="none" w:sz="0" w:space="0" w:color="auto"/>
          </w:divBdr>
          <w:divsChild>
            <w:div w:id="1789543104">
              <w:marLeft w:val="0"/>
              <w:marRight w:val="0"/>
              <w:marTop w:val="0"/>
              <w:marBottom w:val="0"/>
              <w:divBdr>
                <w:top w:val="none" w:sz="0" w:space="0" w:color="auto"/>
                <w:left w:val="none" w:sz="0" w:space="0" w:color="auto"/>
                <w:bottom w:val="none" w:sz="0" w:space="0" w:color="auto"/>
                <w:right w:val="none" w:sz="0" w:space="0" w:color="auto"/>
              </w:divBdr>
            </w:div>
          </w:divsChild>
        </w:div>
        <w:div w:id="1421216433">
          <w:marLeft w:val="0"/>
          <w:marRight w:val="0"/>
          <w:marTop w:val="0"/>
          <w:marBottom w:val="0"/>
          <w:divBdr>
            <w:top w:val="none" w:sz="0" w:space="0" w:color="auto"/>
            <w:left w:val="none" w:sz="0" w:space="0" w:color="auto"/>
            <w:bottom w:val="none" w:sz="0" w:space="0" w:color="auto"/>
            <w:right w:val="none" w:sz="0" w:space="0" w:color="auto"/>
          </w:divBdr>
          <w:divsChild>
            <w:div w:id="1489244513">
              <w:marLeft w:val="0"/>
              <w:marRight w:val="0"/>
              <w:marTop w:val="0"/>
              <w:marBottom w:val="0"/>
              <w:divBdr>
                <w:top w:val="none" w:sz="0" w:space="0" w:color="auto"/>
                <w:left w:val="none" w:sz="0" w:space="0" w:color="auto"/>
                <w:bottom w:val="none" w:sz="0" w:space="0" w:color="auto"/>
                <w:right w:val="none" w:sz="0" w:space="0" w:color="auto"/>
              </w:divBdr>
            </w:div>
          </w:divsChild>
        </w:div>
        <w:div w:id="881405954">
          <w:marLeft w:val="0"/>
          <w:marRight w:val="0"/>
          <w:marTop w:val="0"/>
          <w:marBottom w:val="0"/>
          <w:divBdr>
            <w:top w:val="none" w:sz="0" w:space="0" w:color="auto"/>
            <w:left w:val="none" w:sz="0" w:space="0" w:color="auto"/>
            <w:bottom w:val="none" w:sz="0" w:space="0" w:color="auto"/>
            <w:right w:val="none" w:sz="0" w:space="0" w:color="auto"/>
          </w:divBdr>
          <w:divsChild>
            <w:div w:id="1019086439">
              <w:marLeft w:val="0"/>
              <w:marRight w:val="0"/>
              <w:marTop w:val="0"/>
              <w:marBottom w:val="0"/>
              <w:divBdr>
                <w:top w:val="none" w:sz="0" w:space="0" w:color="auto"/>
                <w:left w:val="none" w:sz="0" w:space="0" w:color="auto"/>
                <w:bottom w:val="none" w:sz="0" w:space="0" w:color="auto"/>
                <w:right w:val="none" w:sz="0" w:space="0" w:color="auto"/>
              </w:divBdr>
            </w:div>
          </w:divsChild>
        </w:div>
        <w:div w:id="1922331880">
          <w:marLeft w:val="0"/>
          <w:marRight w:val="0"/>
          <w:marTop w:val="0"/>
          <w:marBottom w:val="0"/>
          <w:divBdr>
            <w:top w:val="none" w:sz="0" w:space="0" w:color="auto"/>
            <w:left w:val="none" w:sz="0" w:space="0" w:color="auto"/>
            <w:bottom w:val="none" w:sz="0" w:space="0" w:color="auto"/>
            <w:right w:val="none" w:sz="0" w:space="0" w:color="auto"/>
          </w:divBdr>
          <w:divsChild>
            <w:div w:id="1609116004">
              <w:marLeft w:val="0"/>
              <w:marRight w:val="0"/>
              <w:marTop w:val="0"/>
              <w:marBottom w:val="0"/>
              <w:divBdr>
                <w:top w:val="none" w:sz="0" w:space="0" w:color="auto"/>
                <w:left w:val="none" w:sz="0" w:space="0" w:color="auto"/>
                <w:bottom w:val="none" w:sz="0" w:space="0" w:color="auto"/>
                <w:right w:val="none" w:sz="0" w:space="0" w:color="auto"/>
              </w:divBdr>
            </w:div>
          </w:divsChild>
        </w:div>
        <w:div w:id="1956478175">
          <w:marLeft w:val="0"/>
          <w:marRight w:val="0"/>
          <w:marTop w:val="0"/>
          <w:marBottom w:val="0"/>
          <w:divBdr>
            <w:top w:val="none" w:sz="0" w:space="0" w:color="auto"/>
            <w:left w:val="none" w:sz="0" w:space="0" w:color="auto"/>
            <w:bottom w:val="none" w:sz="0" w:space="0" w:color="auto"/>
            <w:right w:val="none" w:sz="0" w:space="0" w:color="auto"/>
          </w:divBdr>
          <w:divsChild>
            <w:div w:id="79524455">
              <w:marLeft w:val="0"/>
              <w:marRight w:val="0"/>
              <w:marTop w:val="0"/>
              <w:marBottom w:val="0"/>
              <w:divBdr>
                <w:top w:val="none" w:sz="0" w:space="0" w:color="auto"/>
                <w:left w:val="none" w:sz="0" w:space="0" w:color="auto"/>
                <w:bottom w:val="none" w:sz="0" w:space="0" w:color="auto"/>
                <w:right w:val="none" w:sz="0" w:space="0" w:color="auto"/>
              </w:divBdr>
            </w:div>
          </w:divsChild>
        </w:div>
        <w:div w:id="1310137362">
          <w:marLeft w:val="0"/>
          <w:marRight w:val="0"/>
          <w:marTop w:val="0"/>
          <w:marBottom w:val="0"/>
          <w:divBdr>
            <w:top w:val="none" w:sz="0" w:space="0" w:color="auto"/>
            <w:left w:val="none" w:sz="0" w:space="0" w:color="auto"/>
            <w:bottom w:val="none" w:sz="0" w:space="0" w:color="auto"/>
            <w:right w:val="none" w:sz="0" w:space="0" w:color="auto"/>
          </w:divBdr>
          <w:divsChild>
            <w:div w:id="889800394">
              <w:marLeft w:val="0"/>
              <w:marRight w:val="0"/>
              <w:marTop w:val="0"/>
              <w:marBottom w:val="0"/>
              <w:divBdr>
                <w:top w:val="none" w:sz="0" w:space="0" w:color="auto"/>
                <w:left w:val="none" w:sz="0" w:space="0" w:color="auto"/>
                <w:bottom w:val="none" w:sz="0" w:space="0" w:color="auto"/>
                <w:right w:val="none" w:sz="0" w:space="0" w:color="auto"/>
              </w:divBdr>
            </w:div>
          </w:divsChild>
        </w:div>
        <w:div w:id="1215121134">
          <w:marLeft w:val="0"/>
          <w:marRight w:val="0"/>
          <w:marTop w:val="0"/>
          <w:marBottom w:val="0"/>
          <w:divBdr>
            <w:top w:val="none" w:sz="0" w:space="0" w:color="auto"/>
            <w:left w:val="none" w:sz="0" w:space="0" w:color="auto"/>
            <w:bottom w:val="none" w:sz="0" w:space="0" w:color="auto"/>
            <w:right w:val="none" w:sz="0" w:space="0" w:color="auto"/>
          </w:divBdr>
          <w:divsChild>
            <w:div w:id="2088842059">
              <w:marLeft w:val="0"/>
              <w:marRight w:val="0"/>
              <w:marTop w:val="0"/>
              <w:marBottom w:val="0"/>
              <w:divBdr>
                <w:top w:val="none" w:sz="0" w:space="0" w:color="auto"/>
                <w:left w:val="none" w:sz="0" w:space="0" w:color="auto"/>
                <w:bottom w:val="none" w:sz="0" w:space="0" w:color="auto"/>
                <w:right w:val="none" w:sz="0" w:space="0" w:color="auto"/>
              </w:divBdr>
            </w:div>
          </w:divsChild>
        </w:div>
        <w:div w:id="751701921">
          <w:marLeft w:val="0"/>
          <w:marRight w:val="0"/>
          <w:marTop w:val="0"/>
          <w:marBottom w:val="0"/>
          <w:divBdr>
            <w:top w:val="none" w:sz="0" w:space="0" w:color="auto"/>
            <w:left w:val="none" w:sz="0" w:space="0" w:color="auto"/>
            <w:bottom w:val="none" w:sz="0" w:space="0" w:color="auto"/>
            <w:right w:val="none" w:sz="0" w:space="0" w:color="auto"/>
          </w:divBdr>
          <w:divsChild>
            <w:div w:id="692534037">
              <w:marLeft w:val="0"/>
              <w:marRight w:val="0"/>
              <w:marTop w:val="0"/>
              <w:marBottom w:val="0"/>
              <w:divBdr>
                <w:top w:val="none" w:sz="0" w:space="0" w:color="auto"/>
                <w:left w:val="none" w:sz="0" w:space="0" w:color="auto"/>
                <w:bottom w:val="none" w:sz="0" w:space="0" w:color="auto"/>
                <w:right w:val="none" w:sz="0" w:space="0" w:color="auto"/>
              </w:divBdr>
            </w:div>
          </w:divsChild>
        </w:div>
        <w:div w:id="46607971">
          <w:marLeft w:val="0"/>
          <w:marRight w:val="0"/>
          <w:marTop w:val="0"/>
          <w:marBottom w:val="0"/>
          <w:divBdr>
            <w:top w:val="none" w:sz="0" w:space="0" w:color="auto"/>
            <w:left w:val="none" w:sz="0" w:space="0" w:color="auto"/>
            <w:bottom w:val="none" w:sz="0" w:space="0" w:color="auto"/>
            <w:right w:val="none" w:sz="0" w:space="0" w:color="auto"/>
          </w:divBdr>
          <w:divsChild>
            <w:div w:id="643857827">
              <w:marLeft w:val="0"/>
              <w:marRight w:val="0"/>
              <w:marTop w:val="0"/>
              <w:marBottom w:val="0"/>
              <w:divBdr>
                <w:top w:val="none" w:sz="0" w:space="0" w:color="auto"/>
                <w:left w:val="none" w:sz="0" w:space="0" w:color="auto"/>
                <w:bottom w:val="none" w:sz="0" w:space="0" w:color="auto"/>
                <w:right w:val="none" w:sz="0" w:space="0" w:color="auto"/>
              </w:divBdr>
            </w:div>
          </w:divsChild>
        </w:div>
        <w:div w:id="574975956">
          <w:marLeft w:val="0"/>
          <w:marRight w:val="0"/>
          <w:marTop w:val="0"/>
          <w:marBottom w:val="0"/>
          <w:divBdr>
            <w:top w:val="none" w:sz="0" w:space="0" w:color="auto"/>
            <w:left w:val="none" w:sz="0" w:space="0" w:color="auto"/>
            <w:bottom w:val="none" w:sz="0" w:space="0" w:color="auto"/>
            <w:right w:val="none" w:sz="0" w:space="0" w:color="auto"/>
          </w:divBdr>
          <w:divsChild>
            <w:div w:id="757091791">
              <w:marLeft w:val="0"/>
              <w:marRight w:val="0"/>
              <w:marTop w:val="0"/>
              <w:marBottom w:val="0"/>
              <w:divBdr>
                <w:top w:val="none" w:sz="0" w:space="0" w:color="auto"/>
                <w:left w:val="none" w:sz="0" w:space="0" w:color="auto"/>
                <w:bottom w:val="none" w:sz="0" w:space="0" w:color="auto"/>
                <w:right w:val="none" w:sz="0" w:space="0" w:color="auto"/>
              </w:divBdr>
            </w:div>
          </w:divsChild>
        </w:div>
        <w:div w:id="1833180237">
          <w:marLeft w:val="0"/>
          <w:marRight w:val="0"/>
          <w:marTop w:val="0"/>
          <w:marBottom w:val="0"/>
          <w:divBdr>
            <w:top w:val="none" w:sz="0" w:space="0" w:color="auto"/>
            <w:left w:val="none" w:sz="0" w:space="0" w:color="auto"/>
            <w:bottom w:val="none" w:sz="0" w:space="0" w:color="auto"/>
            <w:right w:val="none" w:sz="0" w:space="0" w:color="auto"/>
          </w:divBdr>
          <w:divsChild>
            <w:div w:id="974456665">
              <w:marLeft w:val="0"/>
              <w:marRight w:val="0"/>
              <w:marTop w:val="0"/>
              <w:marBottom w:val="0"/>
              <w:divBdr>
                <w:top w:val="none" w:sz="0" w:space="0" w:color="auto"/>
                <w:left w:val="none" w:sz="0" w:space="0" w:color="auto"/>
                <w:bottom w:val="none" w:sz="0" w:space="0" w:color="auto"/>
                <w:right w:val="none" w:sz="0" w:space="0" w:color="auto"/>
              </w:divBdr>
            </w:div>
          </w:divsChild>
        </w:div>
        <w:div w:id="531918238">
          <w:marLeft w:val="0"/>
          <w:marRight w:val="0"/>
          <w:marTop w:val="0"/>
          <w:marBottom w:val="0"/>
          <w:divBdr>
            <w:top w:val="none" w:sz="0" w:space="0" w:color="auto"/>
            <w:left w:val="none" w:sz="0" w:space="0" w:color="auto"/>
            <w:bottom w:val="none" w:sz="0" w:space="0" w:color="auto"/>
            <w:right w:val="none" w:sz="0" w:space="0" w:color="auto"/>
          </w:divBdr>
          <w:divsChild>
            <w:div w:id="1417632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1519056">
      <w:bodyDiv w:val="1"/>
      <w:marLeft w:val="0"/>
      <w:marRight w:val="0"/>
      <w:marTop w:val="0"/>
      <w:marBottom w:val="0"/>
      <w:divBdr>
        <w:top w:val="none" w:sz="0" w:space="0" w:color="auto"/>
        <w:left w:val="none" w:sz="0" w:space="0" w:color="auto"/>
        <w:bottom w:val="none" w:sz="0" w:space="0" w:color="auto"/>
        <w:right w:val="none" w:sz="0" w:space="0" w:color="auto"/>
      </w:divBdr>
    </w:div>
    <w:div w:id="369110291">
      <w:bodyDiv w:val="1"/>
      <w:marLeft w:val="0"/>
      <w:marRight w:val="0"/>
      <w:marTop w:val="0"/>
      <w:marBottom w:val="0"/>
      <w:divBdr>
        <w:top w:val="none" w:sz="0" w:space="0" w:color="auto"/>
        <w:left w:val="none" w:sz="0" w:space="0" w:color="auto"/>
        <w:bottom w:val="none" w:sz="0" w:space="0" w:color="auto"/>
        <w:right w:val="none" w:sz="0" w:space="0" w:color="auto"/>
      </w:divBdr>
      <w:divsChild>
        <w:div w:id="389613544">
          <w:marLeft w:val="0"/>
          <w:marRight w:val="0"/>
          <w:marTop w:val="0"/>
          <w:marBottom w:val="0"/>
          <w:divBdr>
            <w:top w:val="none" w:sz="0" w:space="0" w:color="auto"/>
            <w:left w:val="none" w:sz="0" w:space="0" w:color="auto"/>
            <w:bottom w:val="none" w:sz="0" w:space="0" w:color="auto"/>
            <w:right w:val="none" w:sz="0" w:space="0" w:color="auto"/>
          </w:divBdr>
          <w:divsChild>
            <w:div w:id="739206175">
              <w:marLeft w:val="0"/>
              <w:marRight w:val="0"/>
              <w:marTop w:val="0"/>
              <w:marBottom w:val="0"/>
              <w:divBdr>
                <w:top w:val="none" w:sz="0" w:space="0" w:color="auto"/>
                <w:left w:val="none" w:sz="0" w:space="0" w:color="auto"/>
                <w:bottom w:val="none" w:sz="0" w:space="0" w:color="auto"/>
                <w:right w:val="none" w:sz="0" w:space="0" w:color="auto"/>
              </w:divBdr>
            </w:div>
          </w:divsChild>
        </w:div>
        <w:div w:id="1303464046">
          <w:marLeft w:val="0"/>
          <w:marRight w:val="0"/>
          <w:marTop w:val="0"/>
          <w:marBottom w:val="0"/>
          <w:divBdr>
            <w:top w:val="none" w:sz="0" w:space="0" w:color="auto"/>
            <w:left w:val="none" w:sz="0" w:space="0" w:color="auto"/>
            <w:bottom w:val="none" w:sz="0" w:space="0" w:color="auto"/>
            <w:right w:val="none" w:sz="0" w:space="0" w:color="auto"/>
          </w:divBdr>
          <w:divsChild>
            <w:div w:id="1333295511">
              <w:marLeft w:val="0"/>
              <w:marRight w:val="0"/>
              <w:marTop w:val="0"/>
              <w:marBottom w:val="0"/>
              <w:divBdr>
                <w:top w:val="none" w:sz="0" w:space="0" w:color="auto"/>
                <w:left w:val="none" w:sz="0" w:space="0" w:color="auto"/>
                <w:bottom w:val="none" w:sz="0" w:space="0" w:color="auto"/>
                <w:right w:val="none" w:sz="0" w:space="0" w:color="auto"/>
              </w:divBdr>
            </w:div>
          </w:divsChild>
        </w:div>
        <w:div w:id="588929401">
          <w:marLeft w:val="0"/>
          <w:marRight w:val="0"/>
          <w:marTop w:val="0"/>
          <w:marBottom w:val="0"/>
          <w:divBdr>
            <w:top w:val="none" w:sz="0" w:space="0" w:color="auto"/>
            <w:left w:val="none" w:sz="0" w:space="0" w:color="auto"/>
            <w:bottom w:val="none" w:sz="0" w:space="0" w:color="auto"/>
            <w:right w:val="none" w:sz="0" w:space="0" w:color="auto"/>
          </w:divBdr>
          <w:divsChild>
            <w:div w:id="1092704046">
              <w:marLeft w:val="0"/>
              <w:marRight w:val="0"/>
              <w:marTop w:val="0"/>
              <w:marBottom w:val="0"/>
              <w:divBdr>
                <w:top w:val="none" w:sz="0" w:space="0" w:color="auto"/>
                <w:left w:val="none" w:sz="0" w:space="0" w:color="auto"/>
                <w:bottom w:val="none" w:sz="0" w:space="0" w:color="auto"/>
                <w:right w:val="none" w:sz="0" w:space="0" w:color="auto"/>
              </w:divBdr>
            </w:div>
          </w:divsChild>
        </w:div>
        <w:div w:id="103616808">
          <w:marLeft w:val="0"/>
          <w:marRight w:val="0"/>
          <w:marTop w:val="0"/>
          <w:marBottom w:val="0"/>
          <w:divBdr>
            <w:top w:val="none" w:sz="0" w:space="0" w:color="auto"/>
            <w:left w:val="none" w:sz="0" w:space="0" w:color="auto"/>
            <w:bottom w:val="none" w:sz="0" w:space="0" w:color="auto"/>
            <w:right w:val="none" w:sz="0" w:space="0" w:color="auto"/>
          </w:divBdr>
          <w:divsChild>
            <w:div w:id="275873674">
              <w:marLeft w:val="0"/>
              <w:marRight w:val="0"/>
              <w:marTop w:val="0"/>
              <w:marBottom w:val="0"/>
              <w:divBdr>
                <w:top w:val="none" w:sz="0" w:space="0" w:color="auto"/>
                <w:left w:val="none" w:sz="0" w:space="0" w:color="auto"/>
                <w:bottom w:val="none" w:sz="0" w:space="0" w:color="auto"/>
                <w:right w:val="none" w:sz="0" w:space="0" w:color="auto"/>
              </w:divBdr>
            </w:div>
          </w:divsChild>
        </w:div>
        <w:div w:id="864174435">
          <w:marLeft w:val="0"/>
          <w:marRight w:val="0"/>
          <w:marTop w:val="0"/>
          <w:marBottom w:val="0"/>
          <w:divBdr>
            <w:top w:val="none" w:sz="0" w:space="0" w:color="auto"/>
            <w:left w:val="none" w:sz="0" w:space="0" w:color="auto"/>
            <w:bottom w:val="none" w:sz="0" w:space="0" w:color="auto"/>
            <w:right w:val="none" w:sz="0" w:space="0" w:color="auto"/>
          </w:divBdr>
          <w:divsChild>
            <w:div w:id="1040012008">
              <w:marLeft w:val="0"/>
              <w:marRight w:val="0"/>
              <w:marTop w:val="0"/>
              <w:marBottom w:val="0"/>
              <w:divBdr>
                <w:top w:val="none" w:sz="0" w:space="0" w:color="auto"/>
                <w:left w:val="none" w:sz="0" w:space="0" w:color="auto"/>
                <w:bottom w:val="none" w:sz="0" w:space="0" w:color="auto"/>
                <w:right w:val="none" w:sz="0" w:space="0" w:color="auto"/>
              </w:divBdr>
            </w:div>
          </w:divsChild>
        </w:div>
        <w:div w:id="404258133">
          <w:marLeft w:val="0"/>
          <w:marRight w:val="0"/>
          <w:marTop w:val="0"/>
          <w:marBottom w:val="0"/>
          <w:divBdr>
            <w:top w:val="none" w:sz="0" w:space="0" w:color="auto"/>
            <w:left w:val="none" w:sz="0" w:space="0" w:color="auto"/>
            <w:bottom w:val="none" w:sz="0" w:space="0" w:color="auto"/>
            <w:right w:val="none" w:sz="0" w:space="0" w:color="auto"/>
          </w:divBdr>
          <w:divsChild>
            <w:div w:id="7022765">
              <w:marLeft w:val="0"/>
              <w:marRight w:val="0"/>
              <w:marTop w:val="0"/>
              <w:marBottom w:val="0"/>
              <w:divBdr>
                <w:top w:val="none" w:sz="0" w:space="0" w:color="auto"/>
                <w:left w:val="none" w:sz="0" w:space="0" w:color="auto"/>
                <w:bottom w:val="none" w:sz="0" w:space="0" w:color="auto"/>
                <w:right w:val="none" w:sz="0" w:space="0" w:color="auto"/>
              </w:divBdr>
            </w:div>
          </w:divsChild>
        </w:div>
        <w:div w:id="138886654">
          <w:marLeft w:val="0"/>
          <w:marRight w:val="0"/>
          <w:marTop w:val="0"/>
          <w:marBottom w:val="0"/>
          <w:divBdr>
            <w:top w:val="none" w:sz="0" w:space="0" w:color="auto"/>
            <w:left w:val="none" w:sz="0" w:space="0" w:color="auto"/>
            <w:bottom w:val="none" w:sz="0" w:space="0" w:color="auto"/>
            <w:right w:val="none" w:sz="0" w:space="0" w:color="auto"/>
          </w:divBdr>
          <w:divsChild>
            <w:div w:id="1156533444">
              <w:marLeft w:val="0"/>
              <w:marRight w:val="0"/>
              <w:marTop w:val="0"/>
              <w:marBottom w:val="0"/>
              <w:divBdr>
                <w:top w:val="none" w:sz="0" w:space="0" w:color="auto"/>
                <w:left w:val="none" w:sz="0" w:space="0" w:color="auto"/>
                <w:bottom w:val="none" w:sz="0" w:space="0" w:color="auto"/>
                <w:right w:val="none" w:sz="0" w:space="0" w:color="auto"/>
              </w:divBdr>
            </w:div>
          </w:divsChild>
        </w:div>
        <w:div w:id="684402641">
          <w:marLeft w:val="0"/>
          <w:marRight w:val="0"/>
          <w:marTop w:val="0"/>
          <w:marBottom w:val="0"/>
          <w:divBdr>
            <w:top w:val="none" w:sz="0" w:space="0" w:color="auto"/>
            <w:left w:val="none" w:sz="0" w:space="0" w:color="auto"/>
            <w:bottom w:val="none" w:sz="0" w:space="0" w:color="auto"/>
            <w:right w:val="none" w:sz="0" w:space="0" w:color="auto"/>
          </w:divBdr>
          <w:divsChild>
            <w:div w:id="1612663267">
              <w:marLeft w:val="0"/>
              <w:marRight w:val="0"/>
              <w:marTop w:val="0"/>
              <w:marBottom w:val="0"/>
              <w:divBdr>
                <w:top w:val="none" w:sz="0" w:space="0" w:color="auto"/>
                <w:left w:val="none" w:sz="0" w:space="0" w:color="auto"/>
                <w:bottom w:val="none" w:sz="0" w:space="0" w:color="auto"/>
                <w:right w:val="none" w:sz="0" w:space="0" w:color="auto"/>
              </w:divBdr>
            </w:div>
          </w:divsChild>
        </w:div>
        <w:div w:id="1197617375">
          <w:marLeft w:val="0"/>
          <w:marRight w:val="0"/>
          <w:marTop w:val="0"/>
          <w:marBottom w:val="0"/>
          <w:divBdr>
            <w:top w:val="none" w:sz="0" w:space="0" w:color="auto"/>
            <w:left w:val="none" w:sz="0" w:space="0" w:color="auto"/>
            <w:bottom w:val="none" w:sz="0" w:space="0" w:color="auto"/>
            <w:right w:val="none" w:sz="0" w:space="0" w:color="auto"/>
          </w:divBdr>
          <w:divsChild>
            <w:div w:id="497043636">
              <w:marLeft w:val="0"/>
              <w:marRight w:val="0"/>
              <w:marTop w:val="0"/>
              <w:marBottom w:val="0"/>
              <w:divBdr>
                <w:top w:val="none" w:sz="0" w:space="0" w:color="auto"/>
                <w:left w:val="none" w:sz="0" w:space="0" w:color="auto"/>
                <w:bottom w:val="none" w:sz="0" w:space="0" w:color="auto"/>
                <w:right w:val="none" w:sz="0" w:space="0" w:color="auto"/>
              </w:divBdr>
            </w:div>
          </w:divsChild>
        </w:div>
        <w:div w:id="1992514769">
          <w:marLeft w:val="0"/>
          <w:marRight w:val="0"/>
          <w:marTop w:val="0"/>
          <w:marBottom w:val="0"/>
          <w:divBdr>
            <w:top w:val="none" w:sz="0" w:space="0" w:color="auto"/>
            <w:left w:val="none" w:sz="0" w:space="0" w:color="auto"/>
            <w:bottom w:val="none" w:sz="0" w:space="0" w:color="auto"/>
            <w:right w:val="none" w:sz="0" w:space="0" w:color="auto"/>
          </w:divBdr>
          <w:divsChild>
            <w:div w:id="1980988718">
              <w:marLeft w:val="0"/>
              <w:marRight w:val="0"/>
              <w:marTop w:val="0"/>
              <w:marBottom w:val="0"/>
              <w:divBdr>
                <w:top w:val="none" w:sz="0" w:space="0" w:color="auto"/>
                <w:left w:val="none" w:sz="0" w:space="0" w:color="auto"/>
                <w:bottom w:val="none" w:sz="0" w:space="0" w:color="auto"/>
                <w:right w:val="none" w:sz="0" w:space="0" w:color="auto"/>
              </w:divBdr>
            </w:div>
          </w:divsChild>
        </w:div>
        <w:div w:id="1483543509">
          <w:marLeft w:val="0"/>
          <w:marRight w:val="0"/>
          <w:marTop w:val="0"/>
          <w:marBottom w:val="0"/>
          <w:divBdr>
            <w:top w:val="none" w:sz="0" w:space="0" w:color="auto"/>
            <w:left w:val="none" w:sz="0" w:space="0" w:color="auto"/>
            <w:bottom w:val="none" w:sz="0" w:space="0" w:color="auto"/>
            <w:right w:val="none" w:sz="0" w:space="0" w:color="auto"/>
          </w:divBdr>
          <w:divsChild>
            <w:div w:id="1630894698">
              <w:marLeft w:val="0"/>
              <w:marRight w:val="0"/>
              <w:marTop w:val="0"/>
              <w:marBottom w:val="0"/>
              <w:divBdr>
                <w:top w:val="none" w:sz="0" w:space="0" w:color="auto"/>
                <w:left w:val="none" w:sz="0" w:space="0" w:color="auto"/>
                <w:bottom w:val="none" w:sz="0" w:space="0" w:color="auto"/>
                <w:right w:val="none" w:sz="0" w:space="0" w:color="auto"/>
              </w:divBdr>
            </w:div>
          </w:divsChild>
        </w:div>
        <w:div w:id="1218080459">
          <w:marLeft w:val="0"/>
          <w:marRight w:val="0"/>
          <w:marTop w:val="0"/>
          <w:marBottom w:val="0"/>
          <w:divBdr>
            <w:top w:val="none" w:sz="0" w:space="0" w:color="auto"/>
            <w:left w:val="none" w:sz="0" w:space="0" w:color="auto"/>
            <w:bottom w:val="none" w:sz="0" w:space="0" w:color="auto"/>
            <w:right w:val="none" w:sz="0" w:space="0" w:color="auto"/>
          </w:divBdr>
          <w:divsChild>
            <w:div w:id="1778526369">
              <w:marLeft w:val="0"/>
              <w:marRight w:val="0"/>
              <w:marTop w:val="0"/>
              <w:marBottom w:val="0"/>
              <w:divBdr>
                <w:top w:val="none" w:sz="0" w:space="0" w:color="auto"/>
                <w:left w:val="none" w:sz="0" w:space="0" w:color="auto"/>
                <w:bottom w:val="none" w:sz="0" w:space="0" w:color="auto"/>
                <w:right w:val="none" w:sz="0" w:space="0" w:color="auto"/>
              </w:divBdr>
            </w:div>
          </w:divsChild>
        </w:div>
        <w:div w:id="70932673">
          <w:marLeft w:val="0"/>
          <w:marRight w:val="0"/>
          <w:marTop w:val="0"/>
          <w:marBottom w:val="0"/>
          <w:divBdr>
            <w:top w:val="none" w:sz="0" w:space="0" w:color="auto"/>
            <w:left w:val="none" w:sz="0" w:space="0" w:color="auto"/>
            <w:bottom w:val="none" w:sz="0" w:space="0" w:color="auto"/>
            <w:right w:val="none" w:sz="0" w:space="0" w:color="auto"/>
          </w:divBdr>
          <w:divsChild>
            <w:div w:id="446433998">
              <w:marLeft w:val="0"/>
              <w:marRight w:val="0"/>
              <w:marTop w:val="0"/>
              <w:marBottom w:val="0"/>
              <w:divBdr>
                <w:top w:val="none" w:sz="0" w:space="0" w:color="auto"/>
                <w:left w:val="none" w:sz="0" w:space="0" w:color="auto"/>
                <w:bottom w:val="none" w:sz="0" w:space="0" w:color="auto"/>
                <w:right w:val="none" w:sz="0" w:space="0" w:color="auto"/>
              </w:divBdr>
            </w:div>
          </w:divsChild>
        </w:div>
        <w:div w:id="907499992">
          <w:marLeft w:val="0"/>
          <w:marRight w:val="0"/>
          <w:marTop w:val="0"/>
          <w:marBottom w:val="0"/>
          <w:divBdr>
            <w:top w:val="none" w:sz="0" w:space="0" w:color="auto"/>
            <w:left w:val="none" w:sz="0" w:space="0" w:color="auto"/>
            <w:bottom w:val="none" w:sz="0" w:space="0" w:color="auto"/>
            <w:right w:val="none" w:sz="0" w:space="0" w:color="auto"/>
          </w:divBdr>
          <w:divsChild>
            <w:div w:id="296954501">
              <w:marLeft w:val="0"/>
              <w:marRight w:val="0"/>
              <w:marTop w:val="0"/>
              <w:marBottom w:val="0"/>
              <w:divBdr>
                <w:top w:val="none" w:sz="0" w:space="0" w:color="auto"/>
                <w:left w:val="none" w:sz="0" w:space="0" w:color="auto"/>
                <w:bottom w:val="none" w:sz="0" w:space="0" w:color="auto"/>
                <w:right w:val="none" w:sz="0" w:space="0" w:color="auto"/>
              </w:divBdr>
            </w:div>
          </w:divsChild>
        </w:div>
        <w:div w:id="1717851168">
          <w:marLeft w:val="0"/>
          <w:marRight w:val="0"/>
          <w:marTop w:val="0"/>
          <w:marBottom w:val="0"/>
          <w:divBdr>
            <w:top w:val="none" w:sz="0" w:space="0" w:color="auto"/>
            <w:left w:val="none" w:sz="0" w:space="0" w:color="auto"/>
            <w:bottom w:val="none" w:sz="0" w:space="0" w:color="auto"/>
            <w:right w:val="none" w:sz="0" w:space="0" w:color="auto"/>
          </w:divBdr>
          <w:divsChild>
            <w:div w:id="1410689608">
              <w:marLeft w:val="0"/>
              <w:marRight w:val="0"/>
              <w:marTop w:val="0"/>
              <w:marBottom w:val="0"/>
              <w:divBdr>
                <w:top w:val="none" w:sz="0" w:space="0" w:color="auto"/>
                <w:left w:val="none" w:sz="0" w:space="0" w:color="auto"/>
                <w:bottom w:val="none" w:sz="0" w:space="0" w:color="auto"/>
                <w:right w:val="none" w:sz="0" w:space="0" w:color="auto"/>
              </w:divBdr>
            </w:div>
          </w:divsChild>
        </w:div>
        <w:div w:id="1847134669">
          <w:marLeft w:val="0"/>
          <w:marRight w:val="0"/>
          <w:marTop w:val="0"/>
          <w:marBottom w:val="0"/>
          <w:divBdr>
            <w:top w:val="none" w:sz="0" w:space="0" w:color="auto"/>
            <w:left w:val="none" w:sz="0" w:space="0" w:color="auto"/>
            <w:bottom w:val="none" w:sz="0" w:space="0" w:color="auto"/>
            <w:right w:val="none" w:sz="0" w:space="0" w:color="auto"/>
          </w:divBdr>
          <w:divsChild>
            <w:div w:id="1704556342">
              <w:marLeft w:val="0"/>
              <w:marRight w:val="0"/>
              <w:marTop w:val="0"/>
              <w:marBottom w:val="0"/>
              <w:divBdr>
                <w:top w:val="none" w:sz="0" w:space="0" w:color="auto"/>
                <w:left w:val="none" w:sz="0" w:space="0" w:color="auto"/>
                <w:bottom w:val="none" w:sz="0" w:space="0" w:color="auto"/>
                <w:right w:val="none" w:sz="0" w:space="0" w:color="auto"/>
              </w:divBdr>
            </w:div>
          </w:divsChild>
        </w:div>
        <w:div w:id="481430020">
          <w:marLeft w:val="0"/>
          <w:marRight w:val="0"/>
          <w:marTop w:val="0"/>
          <w:marBottom w:val="0"/>
          <w:divBdr>
            <w:top w:val="none" w:sz="0" w:space="0" w:color="auto"/>
            <w:left w:val="none" w:sz="0" w:space="0" w:color="auto"/>
            <w:bottom w:val="none" w:sz="0" w:space="0" w:color="auto"/>
            <w:right w:val="none" w:sz="0" w:space="0" w:color="auto"/>
          </w:divBdr>
          <w:divsChild>
            <w:div w:id="2098397828">
              <w:marLeft w:val="0"/>
              <w:marRight w:val="0"/>
              <w:marTop w:val="0"/>
              <w:marBottom w:val="0"/>
              <w:divBdr>
                <w:top w:val="none" w:sz="0" w:space="0" w:color="auto"/>
                <w:left w:val="none" w:sz="0" w:space="0" w:color="auto"/>
                <w:bottom w:val="none" w:sz="0" w:space="0" w:color="auto"/>
                <w:right w:val="none" w:sz="0" w:space="0" w:color="auto"/>
              </w:divBdr>
            </w:div>
          </w:divsChild>
        </w:div>
        <w:div w:id="1420717363">
          <w:marLeft w:val="0"/>
          <w:marRight w:val="0"/>
          <w:marTop w:val="0"/>
          <w:marBottom w:val="0"/>
          <w:divBdr>
            <w:top w:val="none" w:sz="0" w:space="0" w:color="auto"/>
            <w:left w:val="none" w:sz="0" w:space="0" w:color="auto"/>
            <w:bottom w:val="none" w:sz="0" w:space="0" w:color="auto"/>
            <w:right w:val="none" w:sz="0" w:space="0" w:color="auto"/>
          </w:divBdr>
          <w:divsChild>
            <w:div w:id="1427572902">
              <w:marLeft w:val="0"/>
              <w:marRight w:val="0"/>
              <w:marTop w:val="0"/>
              <w:marBottom w:val="0"/>
              <w:divBdr>
                <w:top w:val="none" w:sz="0" w:space="0" w:color="auto"/>
                <w:left w:val="none" w:sz="0" w:space="0" w:color="auto"/>
                <w:bottom w:val="none" w:sz="0" w:space="0" w:color="auto"/>
                <w:right w:val="none" w:sz="0" w:space="0" w:color="auto"/>
              </w:divBdr>
            </w:div>
          </w:divsChild>
        </w:div>
        <w:div w:id="1907642571">
          <w:marLeft w:val="0"/>
          <w:marRight w:val="0"/>
          <w:marTop w:val="0"/>
          <w:marBottom w:val="0"/>
          <w:divBdr>
            <w:top w:val="none" w:sz="0" w:space="0" w:color="auto"/>
            <w:left w:val="none" w:sz="0" w:space="0" w:color="auto"/>
            <w:bottom w:val="none" w:sz="0" w:space="0" w:color="auto"/>
            <w:right w:val="none" w:sz="0" w:space="0" w:color="auto"/>
          </w:divBdr>
          <w:divsChild>
            <w:div w:id="1904749787">
              <w:marLeft w:val="0"/>
              <w:marRight w:val="0"/>
              <w:marTop w:val="0"/>
              <w:marBottom w:val="0"/>
              <w:divBdr>
                <w:top w:val="none" w:sz="0" w:space="0" w:color="auto"/>
                <w:left w:val="none" w:sz="0" w:space="0" w:color="auto"/>
                <w:bottom w:val="none" w:sz="0" w:space="0" w:color="auto"/>
                <w:right w:val="none" w:sz="0" w:space="0" w:color="auto"/>
              </w:divBdr>
            </w:div>
          </w:divsChild>
        </w:div>
        <w:div w:id="883369440">
          <w:marLeft w:val="0"/>
          <w:marRight w:val="0"/>
          <w:marTop w:val="0"/>
          <w:marBottom w:val="0"/>
          <w:divBdr>
            <w:top w:val="none" w:sz="0" w:space="0" w:color="auto"/>
            <w:left w:val="none" w:sz="0" w:space="0" w:color="auto"/>
            <w:bottom w:val="none" w:sz="0" w:space="0" w:color="auto"/>
            <w:right w:val="none" w:sz="0" w:space="0" w:color="auto"/>
          </w:divBdr>
          <w:divsChild>
            <w:div w:id="295837793">
              <w:marLeft w:val="0"/>
              <w:marRight w:val="0"/>
              <w:marTop w:val="0"/>
              <w:marBottom w:val="0"/>
              <w:divBdr>
                <w:top w:val="none" w:sz="0" w:space="0" w:color="auto"/>
                <w:left w:val="none" w:sz="0" w:space="0" w:color="auto"/>
                <w:bottom w:val="none" w:sz="0" w:space="0" w:color="auto"/>
                <w:right w:val="none" w:sz="0" w:space="0" w:color="auto"/>
              </w:divBdr>
            </w:div>
          </w:divsChild>
        </w:div>
        <w:div w:id="1691252462">
          <w:marLeft w:val="0"/>
          <w:marRight w:val="0"/>
          <w:marTop w:val="0"/>
          <w:marBottom w:val="0"/>
          <w:divBdr>
            <w:top w:val="none" w:sz="0" w:space="0" w:color="auto"/>
            <w:left w:val="none" w:sz="0" w:space="0" w:color="auto"/>
            <w:bottom w:val="none" w:sz="0" w:space="0" w:color="auto"/>
            <w:right w:val="none" w:sz="0" w:space="0" w:color="auto"/>
          </w:divBdr>
          <w:divsChild>
            <w:div w:id="542208074">
              <w:marLeft w:val="0"/>
              <w:marRight w:val="0"/>
              <w:marTop w:val="0"/>
              <w:marBottom w:val="0"/>
              <w:divBdr>
                <w:top w:val="none" w:sz="0" w:space="0" w:color="auto"/>
                <w:left w:val="none" w:sz="0" w:space="0" w:color="auto"/>
                <w:bottom w:val="none" w:sz="0" w:space="0" w:color="auto"/>
                <w:right w:val="none" w:sz="0" w:space="0" w:color="auto"/>
              </w:divBdr>
            </w:div>
          </w:divsChild>
        </w:div>
        <w:div w:id="898710868">
          <w:marLeft w:val="0"/>
          <w:marRight w:val="0"/>
          <w:marTop w:val="0"/>
          <w:marBottom w:val="0"/>
          <w:divBdr>
            <w:top w:val="none" w:sz="0" w:space="0" w:color="auto"/>
            <w:left w:val="none" w:sz="0" w:space="0" w:color="auto"/>
            <w:bottom w:val="none" w:sz="0" w:space="0" w:color="auto"/>
            <w:right w:val="none" w:sz="0" w:space="0" w:color="auto"/>
          </w:divBdr>
          <w:divsChild>
            <w:div w:id="859659799">
              <w:marLeft w:val="0"/>
              <w:marRight w:val="0"/>
              <w:marTop w:val="0"/>
              <w:marBottom w:val="0"/>
              <w:divBdr>
                <w:top w:val="none" w:sz="0" w:space="0" w:color="auto"/>
                <w:left w:val="none" w:sz="0" w:space="0" w:color="auto"/>
                <w:bottom w:val="none" w:sz="0" w:space="0" w:color="auto"/>
                <w:right w:val="none" w:sz="0" w:space="0" w:color="auto"/>
              </w:divBdr>
            </w:div>
          </w:divsChild>
        </w:div>
        <w:div w:id="947808513">
          <w:marLeft w:val="0"/>
          <w:marRight w:val="0"/>
          <w:marTop w:val="0"/>
          <w:marBottom w:val="0"/>
          <w:divBdr>
            <w:top w:val="none" w:sz="0" w:space="0" w:color="auto"/>
            <w:left w:val="none" w:sz="0" w:space="0" w:color="auto"/>
            <w:bottom w:val="none" w:sz="0" w:space="0" w:color="auto"/>
            <w:right w:val="none" w:sz="0" w:space="0" w:color="auto"/>
          </w:divBdr>
          <w:divsChild>
            <w:div w:id="1214199066">
              <w:marLeft w:val="0"/>
              <w:marRight w:val="0"/>
              <w:marTop w:val="0"/>
              <w:marBottom w:val="0"/>
              <w:divBdr>
                <w:top w:val="none" w:sz="0" w:space="0" w:color="auto"/>
                <w:left w:val="none" w:sz="0" w:space="0" w:color="auto"/>
                <w:bottom w:val="none" w:sz="0" w:space="0" w:color="auto"/>
                <w:right w:val="none" w:sz="0" w:space="0" w:color="auto"/>
              </w:divBdr>
            </w:div>
          </w:divsChild>
        </w:div>
        <w:div w:id="1545555970">
          <w:marLeft w:val="0"/>
          <w:marRight w:val="0"/>
          <w:marTop w:val="0"/>
          <w:marBottom w:val="0"/>
          <w:divBdr>
            <w:top w:val="none" w:sz="0" w:space="0" w:color="auto"/>
            <w:left w:val="none" w:sz="0" w:space="0" w:color="auto"/>
            <w:bottom w:val="none" w:sz="0" w:space="0" w:color="auto"/>
            <w:right w:val="none" w:sz="0" w:space="0" w:color="auto"/>
          </w:divBdr>
          <w:divsChild>
            <w:div w:id="52853257">
              <w:marLeft w:val="0"/>
              <w:marRight w:val="0"/>
              <w:marTop w:val="0"/>
              <w:marBottom w:val="0"/>
              <w:divBdr>
                <w:top w:val="none" w:sz="0" w:space="0" w:color="auto"/>
                <w:left w:val="none" w:sz="0" w:space="0" w:color="auto"/>
                <w:bottom w:val="none" w:sz="0" w:space="0" w:color="auto"/>
                <w:right w:val="none" w:sz="0" w:space="0" w:color="auto"/>
              </w:divBdr>
            </w:div>
          </w:divsChild>
        </w:div>
        <w:div w:id="893085880">
          <w:marLeft w:val="0"/>
          <w:marRight w:val="0"/>
          <w:marTop w:val="0"/>
          <w:marBottom w:val="0"/>
          <w:divBdr>
            <w:top w:val="none" w:sz="0" w:space="0" w:color="auto"/>
            <w:left w:val="none" w:sz="0" w:space="0" w:color="auto"/>
            <w:bottom w:val="none" w:sz="0" w:space="0" w:color="auto"/>
            <w:right w:val="none" w:sz="0" w:space="0" w:color="auto"/>
          </w:divBdr>
          <w:divsChild>
            <w:div w:id="146630438">
              <w:marLeft w:val="0"/>
              <w:marRight w:val="0"/>
              <w:marTop w:val="0"/>
              <w:marBottom w:val="0"/>
              <w:divBdr>
                <w:top w:val="none" w:sz="0" w:space="0" w:color="auto"/>
                <w:left w:val="none" w:sz="0" w:space="0" w:color="auto"/>
                <w:bottom w:val="none" w:sz="0" w:space="0" w:color="auto"/>
                <w:right w:val="none" w:sz="0" w:space="0" w:color="auto"/>
              </w:divBdr>
            </w:div>
          </w:divsChild>
        </w:div>
        <w:div w:id="1032145077">
          <w:marLeft w:val="0"/>
          <w:marRight w:val="0"/>
          <w:marTop w:val="0"/>
          <w:marBottom w:val="0"/>
          <w:divBdr>
            <w:top w:val="none" w:sz="0" w:space="0" w:color="auto"/>
            <w:left w:val="none" w:sz="0" w:space="0" w:color="auto"/>
            <w:bottom w:val="none" w:sz="0" w:space="0" w:color="auto"/>
            <w:right w:val="none" w:sz="0" w:space="0" w:color="auto"/>
          </w:divBdr>
          <w:divsChild>
            <w:div w:id="2114088048">
              <w:marLeft w:val="0"/>
              <w:marRight w:val="0"/>
              <w:marTop w:val="0"/>
              <w:marBottom w:val="0"/>
              <w:divBdr>
                <w:top w:val="none" w:sz="0" w:space="0" w:color="auto"/>
                <w:left w:val="none" w:sz="0" w:space="0" w:color="auto"/>
                <w:bottom w:val="none" w:sz="0" w:space="0" w:color="auto"/>
                <w:right w:val="none" w:sz="0" w:space="0" w:color="auto"/>
              </w:divBdr>
            </w:div>
          </w:divsChild>
        </w:div>
        <w:div w:id="1456752688">
          <w:marLeft w:val="0"/>
          <w:marRight w:val="0"/>
          <w:marTop w:val="0"/>
          <w:marBottom w:val="0"/>
          <w:divBdr>
            <w:top w:val="none" w:sz="0" w:space="0" w:color="auto"/>
            <w:left w:val="none" w:sz="0" w:space="0" w:color="auto"/>
            <w:bottom w:val="none" w:sz="0" w:space="0" w:color="auto"/>
            <w:right w:val="none" w:sz="0" w:space="0" w:color="auto"/>
          </w:divBdr>
          <w:divsChild>
            <w:div w:id="1734696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1552958">
      <w:bodyDiv w:val="1"/>
      <w:marLeft w:val="0"/>
      <w:marRight w:val="0"/>
      <w:marTop w:val="0"/>
      <w:marBottom w:val="0"/>
      <w:divBdr>
        <w:top w:val="none" w:sz="0" w:space="0" w:color="auto"/>
        <w:left w:val="none" w:sz="0" w:space="0" w:color="auto"/>
        <w:bottom w:val="none" w:sz="0" w:space="0" w:color="auto"/>
        <w:right w:val="none" w:sz="0" w:space="0" w:color="auto"/>
      </w:divBdr>
    </w:div>
    <w:div w:id="1321277435">
      <w:bodyDiv w:val="1"/>
      <w:marLeft w:val="0"/>
      <w:marRight w:val="0"/>
      <w:marTop w:val="0"/>
      <w:marBottom w:val="0"/>
      <w:divBdr>
        <w:top w:val="none" w:sz="0" w:space="0" w:color="auto"/>
        <w:left w:val="none" w:sz="0" w:space="0" w:color="auto"/>
        <w:bottom w:val="none" w:sz="0" w:space="0" w:color="auto"/>
        <w:right w:val="none" w:sz="0" w:space="0" w:color="auto"/>
      </w:divBdr>
    </w:div>
    <w:div w:id="1735854555">
      <w:bodyDiv w:val="1"/>
      <w:marLeft w:val="0"/>
      <w:marRight w:val="0"/>
      <w:marTop w:val="0"/>
      <w:marBottom w:val="0"/>
      <w:divBdr>
        <w:top w:val="none" w:sz="0" w:space="0" w:color="auto"/>
        <w:left w:val="none" w:sz="0" w:space="0" w:color="auto"/>
        <w:bottom w:val="none" w:sz="0" w:space="0" w:color="auto"/>
        <w:right w:val="none" w:sz="0" w:space="0" w:color="auto"/>
      </w:divBdr>
    </w:div>
    <w:div w:id="1776515356">
      <w:bodyDiv w:val="1"/>
      <w:marLeft w:val="0"/>
      <w:marRight w:val="0"/>
      <w:marTop w:val="0"/>
      <w:marBottom w:val="0"/>
      <w:divBdr>
        <w:top w:val="none" w:sz="0" w:space="0" w:color="auto"/>
        <w:left w:val="none" w:sz="0" w:space="0" w:color="auto"/>
        <w:bottom w:val="none" w:sz="0" w:space="0" w:color="auto"/>
        <w:right w:val="none" w:sz="0" w:space="0" w:color="auto"/>
      </w:divBdr>
      <w:divsChild>
        <w:div w:id="988441917">
          <w:marLeft w:val="0"/>
          <w:marRight w:val="0"/>
          <w:marTop w:val="0"/>
          <w:marBottom w:val="0"/>
          <w:divBdr>
            <w:top w:val="none" w:sz="0" w:space="0" w:color="auto"/>
            <w:left w:val="none" w:sz="0" w:space="0" w:color="auto"/>
            <w:bottom w:val="none" w:sz="0" w:space="0" w:color="auto"/>
            <w:right w:val="none" w:sz="0" w:space="0" w:color="auto"/>
          </w:divBdr>
        </w:div>
      </w:divsChild>
    </w:div>
    <w:div w:id="19376376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2.xml" Id="rId17" /><Relationship Type="http://schemas.openxmlformats.org/officeDocument/2006/relationships/numbering" Target="numbering.xml" Id="rId2" /><Relationship Type="http://schemas.openxmlformats.org/officeDocument/2006/relationships/header" Target="header1.xml" Id="rId16"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footer" Target="footer1.xml" Id="rId15" /><Relationship Type="http://schemas.openxmlformats.org/officeDocument/2006/relationships/hyperlink" Target="https://www.library.illinois.edu/committees/committees/library-assessment-committee/" TargetMode="External" Id="rId10" /><Relationship Type="http://schemas.openxmlformats.org/officeDocument/2006/relationships/theme" Target="theme/theme1.xml" Id="rId19" /><Relationship Type="http://schemas.openxmlformats.org/officeDocument/2006/relationships/settings" Target="settings.xml" Id="rId4" /><Relationship Type="http://schemas.openxmlformats.org/officeDocument/2006/relationships/hyperlink" Target="https://library.illinois.edu/staff/assessment/" TargetMode="External" Id="rId9" /><Relationship Type="http://schemas.openxmlformats.org/officeDocument/2006/relationships/hyperlink" Target="https://uofi.box.com/s/foji87yds4ens68eya7fbkiiks8ja8k9" TargetMode="External" Id="R5d2cce5f897d478e" /><Relationship Type="http://schemas.openxmlformats.org/officeDocument/2006/relationships/hyperlink" Target="https://illinois.zoom.us/j/81819253113?pwd=gig5I8uX7oX3MQCbdpbMafM8f1wZAT.1" TargetMode="External" Id="R50754d5463384943" /><Relationship Type="http://schemas.openxmlformats.org/officeDocument/2006/relationships/hyperlink" Target="https://illinois.zoom.us/j/85472953202?pwd=YrllituaDW8r4fcNv7r4OVsxF5qq0s.1" TargetMode="External" Id="R0ade8d03f7a7461c" /><Relationship Type="http://schemas.openxmlformats.org/officeDocument/2006/relationships/hyperlink" Target="https://uofi.box.com/s/a22wca2qf8qqewynu3bvat9xrmwop28b" TargetMode="External" Id="R474867fbb4384a70" /><Relationship Type="http://schemas.openxmlformats.org/officeDocument/2006/relationships/hyperlink" Target="https://uofi.box.com/s/q35pu9n0v54mc0dx6fv78pj6d1ldae4e" TargetMode="External" Id="Rb9c038da36d64988" /><Relationship Type="http://schemas.openxmlformats.org/officeDocument/2006/relationships/hyperlink" Target="https://uofi.box.com/s/5ahglgsysg9l6fzfhjlsl2n3nxhezvmg" TargetMode="External" Id="R00c888b7bb2b4828" /><Relationship Type="http://schemas.openxmlformats.org/officeDocument/2006/relationships/hyperlink" Target="file:///G:\Assessment" TargetMode="External" Id="R1c0d672f7e71412c" /><Relationship Type="http://schemas.openxmlformats.org/officeDocument/2006/relationships/hyperlink" Target="https://uofi.box.com/s/8jx5ofozjavr0r98j5xnnceu2frsaxy2" TargetMode="External" Id="R89185f0de9da4b01" /><Relationship Type="http://schemas.openxmlformats.org/officeDocument/2006/relationships/hyperlink" Target="https://uofi.box.com/s/kicswad4uivnzi0i6a9lxhjgpwr76r7q" TargetMode="External" Id="R06fcae9e8cf946d6" /><Relationship Type="http://schemas.openxmlformats.org/officeDocument/2006/relationships/hyperlink" Target="https://illinois.zoom.us/j/84061079640?pwd=6a904ujlTu8s7OqbtNMv7x6jnStysW.1" TargetMode="External" Id="R1789edaf10124438" /></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2" Type="http://schemas.openxmlformats.org/officeDocument/2006/relationships/image" Target="media/image2.svg"/><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2" Type="http://schemas.openxmlformats.org/officeDocument/2006/relationships/image" Target="media/image6.svg"/><Relationship Id="rId1" Type="http://schemas.openxmlformats.org/officeDocument/2006/relationships/image" Target="media/image5.png"/></Relationships>
</file>

<file path=word/_rels/header1.xml.rels><?xml version="1.0" encoding="UTF-8" standalone="yes"?>
<Relationships xmlns="http://schemas.openxmlformats.org/package/2006/relationships"><Relationship Id="rId2" Type="http://schemas.openxmlformats.org/officeDocument/2006/relationships/image" Target="media/image4.svg"/><Relationship Id="rId1" Type="http://schemas.openxmlformats.org/officeDocument/2006/relationships/image" Target="media/image3.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F51123-8ABA-441C-8584-5D4BEF491DFF}">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Bowden, Elizabeth Ann</dc:creator>
  <keywords/>
  <dc:description/>
  <lastModifiedBy>Jen-chien Yu</lastModifiedBy>
  <revision>57</revision>
  <lastPrinted>2021-02-24T22:19:00.0000000Z</lastPrinted>
  <dcterms:created xsi:type="dcterms:W3CDTF">2024-09-09T23:27:00.0000000Z</dcterms:created>
  <dcterms:modified xsi:type="dcterms:W3CDTF">2026-09-11T14:47:52.0741463Z</dcterms:modified>
</coreProperties>
</file>