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7DD1A065" w:rsidR="000435FF" w:rsidRDefault="00576228" w:rsidP="003F4AFE">
      <w:r>
        <w:t>9</w:t>
      </w:r>
      <w:r w:rsidR="000435FF">
        <w:t>/</w:t>
      </w:r>
      <w:r w:rsidR="00A23080">
        <w:t>1</w:t>
      </w:r>
      <w:r w:rsidR="00BB2DDD">
        <w:t>0</w:t>
      </w:r>
      <w:r w:rsidR="000435FF">
        <w:t>/</w:t>
      </w:r>
      <w:r w:rsidR="003F4AFE">
        <w:t>202</w:t>
      </w:r>
      <w:r w:rsidR="00BB2DDD">
        <w:t>5</w:t>
      </w:r>
      <w:r w:rsidR="00A737A0">
        <w:t>, 9-10 am</w:t>
      </w:r>
    </w:p>
    <w:p w14:paraId="6F5BC680" w14:textId="77777777" w:rsidR="00C03A4D" w:rsidRDefault="00C03A4D" w:rsidP="76537299">
      <w:pPr>
        <w:pStyle w:val="Heading2"/>
        <w:rPr>
          <w:rStyle w:val="author-185143749"/>
        </w:rPr>
      </w:pPr>
    </w:p>
    <w:p w14:paraId="241A6B53" w14:textId="46F2E584" w:rsidR="00FB5F8D" w:rsidRDefault="00FB5F8D" w:rsidP="76537299">
      <w:pPr>
        <w:pStyle w:val="Heading2"/>
        <w:rPr>
          <w:rStyle w:val="author-185143749"/>
        </w:rPr>
      </w:pPr>
      <w:r>
        <w:rPr>
          <w:rStyle w:val="author-185143749"/>
        </w:rPr>
        <w:t>Attendees</w:t>
      </w:r>
    </w:p>
    <w:p w14:paraId="35346F24" w14:textId="151176E4" w:rsidR="00FB5F8D" w:rsidRPr="00FB5F8D" w:rsidRDefault="00FB5F8D" w:rsidP="00FB5F8D">
      <w:r>
        <w:t>Jen-</w:t>
      </w:r>
      <w:r w:rsidR="00871A3A">
        <w:t xml:space="preserve">chien Yu, Belinda Bolivar, John Laskowski, </w:t>
      </w:r>
      <w:r w:rsidR="008D41B3">
        <w:t xml:space="preserve">Sarah Park, </w:t>
      </w:r>
      <w:r w:rsidR="003F524A">
        <w:t>Sandi Caldrone, Megean Osuchowski, Anna Liss</w:t>
      </w:r>
      <w:r w:rsidR="006503BA">
        <w:t xml:space="preserve"> Jacobsen, Geoff Ross</w:t>
      </w:r>
      <w:r w:rsidR="006F2652">
        <w:t>, Becky Smith</w:t>
      </w:r>
      <w:r w:rsidR="002901F8">
        <w:t>, Sarah Christensen</w:t>
      </w:r>
    </w:p>
    <w:p w14:paraId="4CDD788B" w14:textId="20C7E486" w:rsidR="76537299" w:rsidRDefault="00F12DD3" w:rsidP="004746E1">
      <w:pPr>
        <w:pStyle w:val="Heading2"/>
        <w:rPr>
          <w:rStyle w:val="author-185143749"/>
        </w:rPr>
      </w:pPr>
      <w:r>
        <w:rPr>
          <w:rStyle w:val="author-185143749"/>
        </w:rPr>
        <w:t>Minutes</w:t>
      </w:r>
    </w:p>
    <w:p w14:paraId="2A6970BB" w14:textId="77777777" w:rsidR="001C36E3" w:rsidRDefault="00873A4F" w:rsidP="001C36E3">
      <w:pPr>
        <w:pStyle w:val="ListParagraph"/>
        <w:numPr>
          <w:ilvl w:val="0"/>
          <w:numId w:val="11"/>
        </w:numPr>
      </w:pPr>
      <w:r>
        <w:t>Introduction and icebreaker</w:t>
      </w:r>
    </w:p>
    <w:p w14:paraId="1E506613" w14:textId="363500B8" w:rsidR="00873A4F" w:rsidRDefault="00210CD1" w:rsidP="001C36E3">
      <w:pPr>
        <w:pStyle w:val="ListParagraph"/>
      </w:pPr>
      <w:r>
        <w:t>LAC members introduced themselves. Belinda led an icebreaker activity.</w:t>
      </w:r>
    </w:p>
    <w:p w14:paraId="038818BD" w14:textId="1AB15511" w:rsidR="00210CD1" w:rsidRDefault="0052570D" w:rsidP="00210CD1">
      <w:pPr>
        <w:pStyle w:val="ListParagraph"/>
        <w:numPr>
          <w:ilvl w:val="0"/>
          <w:numId w:val="11"/>
        </w:numPr>
      </w:pPr>
      <w:r>
        <w:t>Review committee agreement, charge, membership and action labels: INFORM, DISCUSS, DECIDE</w:t>
      </w:r>
    </w:p>
    <w:p w14:paraId="3B0104C6" w14:textId="77777777" w:rsidR="001F20BB" w:rsidRDefault="001C36E3" w:rsidP="001C36E3">
      <w:pPr>
        <w:pStyle w:val="ListParagraph"/>
      </w:pPr>
      <w:r>
        <w:t>The committee review</w:t>
      </w:r>
      <w:r w:rsidR="001F20BB">
        <w:t>ed</w:t>
      </w:r>
      <w:r>
        <w:t xml:space="preserve"> the Library Assessment Committee</w:t>
      </w:r>
      <w:r w:rsidR="00EA37C9">
        <w:t>’s Community Agreement, charge, membership, and the action labels (INFORM, DISCUSS &amp; DECIDE)</w:t>
      </w:r>
      <w:r w:rsidR="001F20BB">
        <w:t>. Members shared examples and questions.</w:t>
      </w:r>
    </w:p>
    <w:p w14:paraId="63E330B9" w14:textId="208DD9EE" w:rsidR="001C36E3" w:rsidRPr="00873A4F" w:rsidRDefault="00F90AEB" w:rsidP="001F20BB">
      <w:pPr>
        <w:pStyle w:val="ListParagraph"/>
        <w:numPr>
          <w:ilvl w:val="0"/>
          <w:numId w:val="11"/>
        </w:numPr>
      </w:pPr>
      <w:r>
        <w:t xml:space="preserve">Library Assessment Updates </w:t>
      </w:r>
      <w:r w:rsidR="001F20BB">
        <w:t xml:space="preserve"> </w:t>
      </w:r>
    </w:p>
    <w:p w14:paraId="1E631EAD" w14:textId="67427450" w:rsidR="00C0089D" w:rsidRPr="00F90AEB" w:rsidRDefault="00C0089D" w:rsidP="00FD53E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Theme="minorHAnsi" w:hAnsiTheme="minorHAnsi" w:cstheme="minorHAnsi"/>
          <w:sz w:val="22"/>
          <w:szCs w:val="22"/>
        </w:rPr>
      </w:pPr>
      <w:hyperlink r:id="rId8" w:history="1">
        <w:r w:rsidRPr="00F90AEB">
          <w:rPr>
            <w:rStyle w:val="Hyperlink"/>
            <w:rFonts w:asciiTheme="minorHAnsi" w:hAnsiTheme="minorHAnsi" w:cstheme="minorHAnsi"/>
            <w:sz w:val="22"/>
            <w:szCs w:val="22"/>
          </w:rPr>
          <w:t>202</w:t>
        </w:r>
        <w:r w:rsidR="00F006AE" w:rsidRPr="00F90AEB">
          <w:rPr>
            <w:rStyle w:val="Hyperlink"/>
            <w:rFonts w:asciiTheme="minorHAnsi" w:hAnsiTheme="minorHAnsi" w:cstheme="minorHAnsi"/>
            <w:sz w:val="22"/>
            <w:szCs w:val="22"/>
          </w:rPr>
          <w:t>5</w:t>
        </w:r>
        <w:r w:rsidRPr="00F90AEB">
          <w:rPr>
            <w:rStyle w:val="Hyperlink"/>
            <w:rFonts w:asciiTheme="minorHAnsi" w:hAnsiTheme="minorHAnsi" w:cstheme="minorHAnsi"/>
            <w:sz w:val="22"/>
            <w:szCs w:val="22"/>
          </w:rPr>
          <w:t>-202</w:t>
        </w:r>
        <w:r w:rsidR="00F006AE" w:rsidRPr="00F90AEB">
          <w:rPr>
            <w:rStyle w:val="Hyperlink"/>
            <w:rFonts w:asciiTheme="minorHAnsi" w:hAnsiTheme="minorHAnsi" w:cstheme="minorHAnsi"/>
            <w:sz w:val="22"/>
            <w:szCs w:val="22"/>
          </w:rPr>
          <w:t>6</w:t>
        </w:r>
        <w:r w:rsidRPr="00F90AEB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 LAC meeting dates</w:t>
        </w:r>
      </w:hyperlink>
    </w:p>
    <w:p w14:paraId="31B5E55A" w14:textId="41AB60EF" w:rsidR="00FD47A4" w:rsidRPr="00F90AEB" w:rsidRDefault="00666785" w:rsidP="00FD53E7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Theme="minorHAnsi" w:hAnsiTheme="minorHAnsi" w:cstheme="minorHAnsi"/>
          <w:sz w:val="22"/>
          <w:szCs w:val="22"/>
        </w:rPr>
      </w:pPr>
      <w:r w:rsidRPr="00F90AEB">
        <w:rPr>
          <w:rFonts w:asciiTheme="minorHAnsi" w:hAnsiTheme="minorHAnsi" w:cstheme="minorHAnsi"/>
          <w:sz w:val="22"/>
          <w:szCs w:val="22"/>
        </w:rPr>
        <w:t>202</w:t>
      </w:r>
      <w:r w:rsidR="00F006AE" w:rsidRPr="00F90AEB">
        <w:rPr>
          <w:rFonts w:asciiTheme="minorHAnsi" w:hAnsiTheme="minorHAnsi" w:cstheme="minorHAnsi"/>
          <w:sz w:val="22"/>
          <w:szCs w:val="22"/>
        </w:rPr>
        <w:t>5</w:t>
      </w:r>
      <w:r w:rsidRPr="00F90AEB">
        <w:rPr>
          <w:rFonts w:asciiTheme="minorHAnsi" w:hAnsiTheme="minorHAnsi" w:cstheme="minorHAnsi"/>
          <w:sz w:val="22"/>
          <w:szCs w:val="22"/>
        </w:rPr>
        <w:t>-202</w:t>
      </w:r>
      <w:r w:rsidR="00F006AE" w:rsidRPr="00F90AEB">
        <w:rPr>
          <w:rFonts w:asciiTheme="minorHAnsi" w:hAnsiTheme="minorHAnsi" w:cstheme="minorHAnsi"/>
          <w:sz w:val="22"/>
          <w:szCs w:val="22"/>
        </w:rPr>
        <w:t>6</w:t>
      </w:r>
      <w:r w:rsidRPr="00F90AEB">
        <w:rPr>
          <w:rFonts w:asciiTheme="minorHAnsi" w:hAnsiTheme="minorHAnsi" w:cstheme="minorHAnsi"/>
          <w:sz w:val="22"/>
          <w:szCs w:val="22"/>
        </w:rPr>
        <w:t xml:space="preserve"> Important Dates</w:t>
      </w:r>
    </w:p>
    <w:tbl>
      <w:tblPr>
        <w:tblW w:w="8610" w:type="dxa"/>
        <w:tblInd w:w="14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2385"/>
        <w:gridCol w:w="2550"/>
      </w:tblGrid>
      <w:tr w:rsidR="007E257E" w:rsidRPr="00F90AEB" w14:paraId="5E1F81CA" w14:textId="77777777" w:rsidTr="51372412">
        <w:trPr>
          <w:trHeight w:val="300"/>
        </w:trPr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C50492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Project  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4D3E77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Responsible Party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622482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Dates </w:t>
            </w:r>
          </w:p>
        </w:tc>
      </w:tr>
      <w:tr w:rsidR="007E257E" w:rsidRPr="00F90AEB" w14:paraId="69F07A67" w14:textId="77777777" w:rsidTr="51372412">
        <w:trPr>
          <w:trHeight w:val="300"/>
        </w:trPr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BC0F05" w14:textId="308ED723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Fall 202</w:t>
            </w:r>
            <w:r w:rsidR="00575E6B" w:rsidRPr="00F90AEB">
              <w:rPr>
                <w:rFonts w:eastAsia="Times New Roman" w:cstheme="minorHAnsi"/>
              </w:rPr>
              <w:t>5</w:t>
            </w:r>
            <w:r w:rsidRPr="00F90AEB">
              <w:rPr>
                <w:rFonts w:eastAsia="Times New Roman" w:cstheme="minorHAnsi"/>
              </w:rPr>
              <w:t xml:space="preserve"> Sweeps Week  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98EEC3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0C6E4F" w14:textId="6A6A65B6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Oct. 1</w:t>
            </w:r>
            <w:r w:rsidR="00575E6B" w:rsidRPr="00F90AEB">
              <w:rPr>
                <w:rFonts w:eastAsia="Times New Roman" w:cstheme="minorHAnsi"/>
              </w:rPr>
              <w:t>3</w:t>
            </w:r>
            <w:r w:rsidRPr="00F90AEB">
              <w:rPr>
                <w:rFonts w:eastAsia="Times New Roman" w:cstheme="minorHAnsi"/>
              </w:rPr>
              <w:t xml:space="preserve"> – Oct. </w:t>
            </w:r>
            <w:r w:rsidR="00575E6B" w:rsidRPr="00F90AEB">
              <w:rPr>
                <w:rFonts w:eastAsia="Times New Roman" w:cstheme="minorHAnsi"/>
              </w:rPr>
              <w:t>19</w:t>
            </w:r>
            <w:r w:rsidRPr="00F90AEB">
              <w:rPr>
                <w:rFonts w:eastAsia="Times New Roman" w:cstheme="minorHAnsi"/>
              </w:rPr>
              <w:t>, 202</w:t>
            </w:r>
            <w:r w:rsidR="00575E6B" w:rsidRPr="00F90AEB">
              <w:rPr>
                <w:rFonts w:eastAsia="Times New Roman" w:cstheme="minorHAnsi"/>
              </w:rPr>
              <w:t>5</w:t>
            </w:r>
          </w:p>
        </w:tc>
      </w:tr>
      <w:tr w:rsidR="007E257E" w:rsidRPr="00F90AEB" w14:paraId="36FE4706" w14:textId="77777777" w:rsidTr="51372412">
        <w:trPr>
          <w:trHeight w:val="300"/>
        </w:trPr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94B9FA" w14:textId="2C8018F8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hyperlink r:id="rId9" w:history="1">
              <w:r w:rsidRPr="00F90AEB">
                <w:rPr>
                  <w:rStyle w:val="Hyperlink"/>
                  <w:rFonts w:eastAsia="Times New Roman" w:cstheme="minorHAnsi"/>
                </w:rPr>
                <w:t>Library Service Satisfaction Survey </w:t>
              </w:r>
            </w:hyperlink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AF8F9F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25C4DF" w14:textId="26FE8BB2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Oc</w:t>
            </w:r>
            <w:r w:rsidR="007D226C" w:rsidRPr="00F90AEB">
              <w:rPr>
                <w:rFonts w:eastAsia="Times New Roman" w:cstheme="minorHAnsi"/>
              </w:rPr>
              <w:t>t. 13</w:t>
            </w:r>
            <w:r w:rsidRPr="00F90AEB">
              <w:rPr>
                <w:rFonts w:eastAsia="Times New Roman" w:cstheme="minorHAnsi"/>
              </w:rPr>
              <w:t xml:space="preserve"> – </w:t>
            </w:r>
            <w:r w:rsidR="007D226C" w:rsidRPr="00F90AEB">
              <w:rPr>
                <w:rFonts w:eastAsia="Times New Roman" w:cstheme="minorHAnsi"/>
              </w:rPr>
              <w:t>Nov. 3</w:t>
            </w:r>
            <w:r w:rsidRPr="00F90AEB">
              <w:rPr>
                <w:rFonts w:eastAsia="Times New Roman" w:cstheme="minorHAnsi"/>
              </w:rPr>
              <w:t>, 202</w:t>
            </w:r>
            <w:r w:rsidR="007D226C" w:rsidRPr="00F90AEB">
              <w:rPr>
                <w:rFonts w:eastAsia="Times New Roman" w:cstheme="minorHAnsi"/>
              </w:rPr>
              <w:t>5</w:t>
            </w:r>
            <w:r w:rsidRPr="00F90AEB">
              <w:rPr>
                <w:rFonts w:eastAsia="Times New Roman" w:cstheme="minorHAnsi"/>
              </w:rPr>
              <w:t> </w:t>
            </w:r>
          </w:p>
        </w:tc>
      </w:tr>
      <w:tr w:rsidR="007E257E" w:rsidRPr="00F90AEB" w14:paraId="29253A4B" w14:textId="77777777" w:rsidTr="51372412">
        <w:trPr>
          <w:trHeight w:val="300"/>
        </w:trPr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F78ADE" w14:textId="0F13B473" w:rsidR="00666785" w:rsidRPr="00F90AEB" w:rsidRDefault="007D226C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Undergraduate Research at Illinois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9750BF" w14:textId="39BE4E69" w:rsidR="00666785" w:rsidRPr="00F90AEB" w:rsidRDefault="007D226C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Office of Undergraduate Research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019104" w14:textId="74137C63" w:rsidR="00666785" w:rsidRPr="00F90AEB" w:rsidRDefault="007D226C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Fall 2025</w:t>
            </w:r>
          </w:p>
        </w:tc>
      </w:tr>
      <w:tr w:rsidR="007E257E" w:rsidRPr="00F90AEB" w14:paraId="0CC1314A" w14:textId="77777777" w:rsidTr="51372412">
        <w:trPr>
          <w:trHeight w:val="300"/>
        </w:trPr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4A4DB6" w14:textId="17F471F3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Spring 202</w:t>
            </w:r>
            <w:r w:rsidR="007D226C" w:rsidRPr="00F90AEB">
              <w:rPr>
                <w:rFonts w:eastAsia="Times New Roman" w:cstheme="minorHAnsi"/>
              </w:rPr>
              <w:t>6</w:t>
            </w:r>
            <w:r w:rsidRPr="00F90AEB">
              <w:rPr>
                <w:rFonts w:eastAsia="Times New Roman" w:cstheme="minorHAnsi"/>
              </w:rPr>
              <w:t xml:space="preserve"> Sweeps Week 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941AFB" w14:textId="77777777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Library 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DBDD30" w14:textId="230514D5" w:rsidR="00666785" w:rsidRPr="00F90AEB" w:rsidRDefault="00666785" w:rsidP="00666785">
            <w:pPr>
              <w:spacing w:beforeAutospacing="1" w:after="0" w:afterAutospacing="1" w:line="240" w:lineRule="auto"/>
              <w:textAlignment w:val="baseline"/>
              <w:rPr>
                <w:rFonts w:eastAsia="Times New Roman" w:cstheme="minorHAnsi"/>
              </w:rPr>
            </w:pPr>
            <w:r w:rsidRPr="00F90AEB">
              <w:rPr>
                <w:rFonts w:eastAsia="Times New Roman" w:cstheme="minorHAnsi"/>
              </w:rPr>
              <w:t>Mar. 2</w:t>
            </w:r>
            <w:r w:rsidR="007D226C" w:rsidRPr="00F90AEB">
              <w:rPr>
                <w:rFonts w:eastAsia="Times New Roman" w:cstheme="minorHAnsi"/>
              </w:rPr>
              <w:t>3</w:t>
            </w:r>
            <w:r w:rsidRPr="00F90AEB">
              <w:rPr>
                <w:rFonts w:eastAsia="Times New Roman" w:cstheme="minorHAnsi"/>
              </w:rPr>
              <w:t>-</w:t>
            </w:r>
            <w:r w:rsidR="007D226C" w:rsidRPr="00F90AEB">
              <w:rPr>
                <w:rFonts w:eastAsia="Times New Roman" w:cstheme="minorHAnsi"/>
              </w:rPr>
              <w:t>29</w:t>
            </w:r>
            <w:r w:rsidRPr="00F90AEB">
              <w:rPr>
                <w:rFonts w:eastAsia="Times New Roman" w:cstheme="minorHAnsi"/>
              </w:rPr>
              <w:t>, 202</w:t>
            </w:r>
            <w:r w:rsidR="007D226C" w:rsidRPr="00F90AEB">
              <w:rPr>
                <w:rFonts w:eastAsia="Times New Roman" w:cstheme="minorHAnsi"/>
              </w:rPr>
              <w:t>6</w:t>
            </w:r>
            <w:r w:rsidRPr="00F90AEB">
              <w:rPr>
                <w:rFonts w:eastAsia="Times New Roman" w:cstheme="minorHAnsi"/>
              </w:rPr>
              <w:t> </w:t>
            </w:r>
          </w:p>
        </w:tc>
      </w:tr>
    </w:tbl>
    <w:p w14:paraId="6A178761" w14:textId="0C9E435F" w:rsidR="51372412" w:rsidRPr="00F90AEB" w:rsidRDefault="51372412" w:rsidP="51372412">
      <w:pPr>
        <w:pStyle w:val="ListParagraph"/>
        <w:shd w:val="clear" w:color="auto" w:fill="FFFFFF" w:themeFill="background1"/>
        <w:spacing w:beforeAutospacing="1" w:afterAutospacing="1" w:line="240" w:lineRule="auto"/>
        <w:ind w:left="1440"/>
        <w:rPr>
          <w:rFonts w:cstheme="minorHAnsi"/>
        </w:rPr>
      </w:pPr>
    </w:p>
    <w:p w14:paraId="0852DB1C" w14:textId="77777777" w:rsidR="00913419" w:rsidRDefault="007D226C" w:rsidP="00913419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F90AEB">
        <w:rPr>
          <w:rFonts w:cstheme="minorHAnsi"/>
        </w:rPr>
        <w:t>P</w:t>
      </w:r>
      <w:r w:rsidR="2C55616A" w:rsidRPr="00F90AEB">
        <w:rPr>
          <w:rFonts w:cstheme="minorHAnsi"/>
        </w:rPr>
        <w:t>rojects in progress</w:t>
      </w:r>
    </w:p>
    <w:p w14:paraId="1BC6DF92" w14:textId="5400C277" w:rsidR="00EC28BD" w:rsidRDefault="00EC28BD" w:rsidP="00EC28BD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ind w:left="1440"/>
        <w:rPr>
          <w:rFonts w:cstheme="minorHAnsi"/>
        </w:rPr>
      </w:pPr>
      <w:r>
        <w:rPr>
          <w:rFonts w:cstheme="minorHAnsi"/>
        </w:rPr>
        <w:t xml:space="preserve">Members reviewed the following projects/areas of work and </w:t>
      </w:r>
      <w:r w:rsidR="007B4498">
        <w:rPr>
          <w:rFonts w:cstheme="minorHAnsi"/>
        </w:rPr>
        <w:t xml:space="preserve">shared questions and comments. </w:t>
      </w:r>
    </w:p>
    <w:p w14:paraId="48B8DE67" w14:textId="77777777" w:rsidR="007B4498" w:rsidRPr="00F90AEB" w:rsidRDefault="007B4498" w:rsidP="00EC28BD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ind w:left="1440"/>
        <w:rPr>
          <w:rFonts w:cstheme="minorHAnsi"/>
        </w:rPr>
      </w:pPr>
    </w:p>
    <w:p w14:paraId="28D6052D" w14:textId="77777777" w:rsidR="00913419" w:rsidRPr="00F90AEB" w:rsidRDefault="00F3453E" w:rsidP="00913419">
      <w:pPr>
        <w:pStyle w:val="ListParagraph"/>
        <w:numPr>
          <w:ilvl w:val="2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F90AEB">
        <w:rPr>
          <w:rFonts w:cstheme="minorHAnsi"/>
        </w:rPr>
        <w:t>O</w:t>
      </w:r>
      <w:r w:rsidR="004159F6" w:rsidRPr="00F90AEB">
        <w:rPr>
          <w:rFonts w:cstheme="minorHAnsi"/>
        </w:rPr>
        <w:t>ccupancy software</w:t>
      </w:r>
      <w:r w:rsidRPr="00F90AEB">
        <w:rPr>
          <w:rFonts w:cstheme="minorHAnsi"/>
        </w:rPr>
        <w:t xml:space="preserve"> </w:t>
      </w:r>
      <w:r w:rsidR="007D226C" w:rsidRPr="00F90AEB">
        <w:rPr>
          <w:rFonts w:cstheme="minorHAnsi"/>
        </w:rPr>
        <w:t>(discussion involved Occuspace)</w:t>
      </w:r>
    </w:p>
    <w:p w14:paraId="130FE91F" w14:textId="77777777" w:rsidR="00D161E1" w:rsidRPr="00F90AEB" w:rsidRDefault="00D161E1" w:rsidP="00D161E1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ind w:left="2160"/>
        <w:rPr>
          <w:rFonts w:cstheme="minorHAnsi"/>
        </w:rPr>
      </w:pPr>
    </w:p>
    <w:p w14:paraId="137031A9" w14:textId="67805406" w:rsidR="00D161E1" w:rsidRPr="00F90AEB" w:rsidRDefault="51372412" w:rsidP="51372412">
      <w:pPr>
        <w:pStyle w:val="ListParagraph"/>
        <w:numPr>
          <w:ilvl w:val="2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F90AEB">
        <w:rPr>
          <w:rFonts w:cstheme="minorHAnsi"/>
        </w:rPr>
        <w:t>Event attendance data (piloting by TLAS)</w:t>
      </w:r>
      <w:r w:rsidR="003B2DC7" w:rsidRPr="00F90AEB">
        <w:rPr>
          <w:rFonts w:cstheme="minorHAnsi"/>
        </w:rPr>
        <w:br/>
      </w:r>
    </w:p>
    <w:p w14:paraId="0276098C" w14:textId="02467A2D" w:rsidR="00913419" w:rsidRDefault="51372412" w:rsidP="51372412">
      <w:pPr>
        <w:pStyle w:val="ListParagraph"/>
        <w:numPr>
          <w:ilvl w:val="2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F90AEB">
        <w:rPr>
          <w:rFonts w:cstheme="minorHAnsi"/>
        </w:rPr>
        <w:t xml:space="preserve">CIM-P (Course Inventory Management for academic programs) &amp; the Library/Library Shared Data (a subset of it were used for assessing the positions requests). Conversation with LAC members who are also liaisons for </w:t>
      </w:r>
      <w:r w:rsidRPr="00F90AEB">
        <w:rPr>
          <w:rFonts w:cstheme="minorHAnsi"/>
        </w:rPr>
        <w:lastRenderedPageBreak/>
        <w:t xml:space="preserve">schools/colleges (Anna Liss, Becky, Mandi and Sarah P.) </w:t>
      </w:r>
      <w:r w:rsidR="006C7F4D" w:rsidRPr="00F90AEB">
        <w:rPr>
          <w:rFonts w:cstheme="minorHAnsi"/>
        </w:rPr>
        <w:br/>
      </w:r>
    </w:p>
    <w:p w14:paraId="4DE96E5C" w14:textId="1A3893B6" w:rsidR="0086678B" w:rsidRPr="00F90AEB" w:rsidRDefault="005026A1" w:rsidP="0086678B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ind w:left="2160"/>
        <w:rPr>
          <w:rFonts w:cstheme="minorHAnsi"/>
        </w:rPr>
      </w:pPr>
      <w:r>
        <w:rPr>
          <w:rFonts w:cstheme="minorHAnsi"/>
        </w:rPr>
        <w:t xml:space="preserve">Jen, Belinda, Anna Liss, Becky, Mandi and Sarah P. will </w:t>
      </w:r>
      <w:r w:rsidR="00CD6C0C">
        <w:rPr>
          <w:rFonts w:cstheme="minorHAnsi"/>
        </w:rPr>
        <w:t>meet and discuss this project.</w:t>
      </w:r>
    </w:p>
    <w:p w14:paraId="283D2607" w14:textId="26D02B63" w:rsidR="00600E70" w:rsidRPr="00F90AEB" w:rsidRDefault="3F41EC38" w:rsidP="00913419">
      <w:pPr>
        <w:pStyle w:val="ListParagraph"/>
        <w:numPr>
          <w:ilvl w:val="2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cstheme="minorHAnsi"/>
        </w:rPr>
      </w:pPr>
      <w:r w:rsidRPr="00F90AEB">
        <w:rPr>
          <w:rFonts w:cstheme="minorHAnsi"/>
        </w:rPr>
        <w:t>Library Assessment Committee Grant Program tune-up</w:t>
      </w:r>
    </w:p>
    <w:p w14:paraId="7A828B21" w14:textId="487A382C" w:rsidR="3F41EC38" w:rsidRPr="00F90AEB" w:rsidRDefault="3F41EC38" w:rsidP="3F41EC38">
      <w:pPr>
        <w:pStyle w:val="ListParagraph"/>
        <w:shd w:val="clear" w:color="auto" w:fill="FFFFFF" w:themeFill="background1"/>
        <w:spacing w:beforeAutospacing="1" w:afterAutospacing="1" w:line="240" w:lineRule="auto"/>
        <w:ind w:left="2160"/>
        <w:rPr>
          <w:rFonts w:cstheme="minorHAnsi"/>
        </w:rPr>
      </w:pPr>
    </w:p>
    <w:p w14:paraId="1EB889B7" w14:textId="32B3C1D4" w:rsidR="00381CA0" w:rsidRPr="00600E70" w:rsidRDefault="00381CA0" w:rsidP="00600E70">
      <w:pPr>
        <w:pStyle w:val="ListParagraph"/>
        <w:numPr>
          <w:ilvl w:val="2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</w:rPr>
      </w:pPr>
      <w:hyperlink r:id="rId10" w:history="1">
        <w:r w:rsidRPr="00F90AEB">
          <w:rPr>
            <w:rStyle w:val="Hyperlink"/>
            <w:rFonts w:cstheme="minorHAnsi"/>
          </w:rPr>
          <w:t>“Do you know…” Library Assessment Factoids</w:t>
        </w:r>
      </w:hyperlink>
      <w:r w:rsidR="00600E70" w:rsidRPr="00F90AEB">
        <w:rPr>
          <w:rFonts w:cstheme="minorHAnsi"/>
        </w:rPr>
        <w:br/>
      </w:r>
      <w:r w:rsidR="00600E70" w:rsidRPr="00F90AEB">
        <w:rPr>
          <w:rFonts w:cstheme="minorHAnsi"/>
        </w:rPr>
        <w:br/>
      </w:r>
      <w:r w:rsidR="00D34535">
        <w:rPr>
          <w:rFonts w:cstheme="minorHAnsi"/>
        </w:rPr>
        <w:t xml:space="preserve">Due to the </w:t>
      </w:r>
      <w:r w:rsidR="005E748D">
        <w:rPr>
          <w:rFonts w:cstheme="minorHAnsi"/>
        </w:rPr>
        <w:t>20% staffing cut, Library Assessment has a r</w:t>
      </w:r>
      <w:r w:rsidRPr="00F90AEB">
        <w:rPr>
          <w:rFonts w:cstheme="minorHAnsi"/>
        </w:rPr>
        <w:t xml:space="preserve">evised schedule </w:t>
      </w:r>
      <w:r w:rsidR="005E748D">
        <w:rPr>
          <w:rFonts w:cstheme="minorHAnsi"/>
        </w:rPr>
        <w:t xml:space="preserve">for the </w:t>
      </w:r>
      <w:r w:rsidR="006720BB">
        <w:rPr>
          <w:rFonts w:cstheme="minorHAnsi"/>
        </w:rPr>
        <w:t>factoids -</w:t>
      </w:r>
      <w:r w:rsidRPr="00F90AEB">
        <w:rPr>
          <w:rFonts w:cstheme="minorHAnsi"/>
        </w:rPr>
        <w:t>Sep., Oct., Nov/Dec., Feb., Mar., Apr/May</w:t>
      </w:r>
      <w:r w:rsidR="006720BB">
        <w:rPr>
          <w:rFonts w:cstheme="minorHAnsi"/>
        </w:rPr>
        <w:t xml:space="preserve">. John reminded the members about </w:t>
      </w:r>
      <w:r w:rsidR="006C0EDB">
        <w:rPr>
          <w:rFonts w:cstheme="minorHAnsi"/>
        </w:rPr>
        <w:t>accessibility in relationship to factoids and visualizations</w:t>
      </w:r>
      <w:r w:rsidR="00F97FD5">
        <w:rPr>
          <w:rFonts w:cstheme="minorHAnsi"/>
        </w:rPr>
        <w:t xml:space="preserve">. He offered to review tools </w:t>
      </w:r>
      <w:r w:rsidR="001548EF">
        <w:rPr>
          <w:rFonts w:cstheme="minorHAnsi"/>
        </w:rPr>
        <w:t xml:space="preserve">or outcomes. </w:t>
      </w:r>
      <w:r w:rsidR="00072821">
        <w:rPr>
          <w:rFonts w:cstheme="minorHAnsi"/>
        </w:rPr>
        <w:t xml:space="preserve">Sandi shared a Data Nudge issues on guidance for accessible visualizations </w:t>
      </w:r>
      <w:r w:rsidR="0027736A" w:rsidRPr="0027736A">
        <w:rPr>
          <w:rFonts w:cstheme="minorHAnsi"/>
        </w:rPr>
        <w:t>https://emails.illinois.edu/newsletter/17/836455117.html</w:t>
      </w:r>
      <w:r w:rsidR="0027736A">
        <w:rPr>
          <w:rFonts w:cstheme="minorHAnsi"/>
        </w:rPr>
        <w:t>.</w:t>
      </w:r>
    </w:p>
    <w:p w14:paraId="4BBCB337" w14:textId="03C0594C" w:rsidR="00856028" w:rsidRPr="009C028C" w:rsidRDefault="00856028" w:rsidP="00856028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000000" w:themeColor="text1"/>
        </w:rPr>
      </w:pPr>
    </w:p>
    <w:sectPr w:rsidR="00856028" w:rsidRPr="009C028C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53AC" w14:textId="77777777" w:rsidR="008474EA" w:rsidRDefault="008474EA" w:rsidP="00EB4C9F">
      <w:pPr>
        <w:spacing w:after="0" w:line="240" w:lineRule="auto"/>
      </w:pPr>
      <w:r>
        <w:separator/>
      </w:r>
    </w:p>
  </w:endnote>
  <w:endnote w:type="continuationSeparator" w:id="0">
    <w:p w14:paraId="144E3F01" w14:textId="77777777" w:rsidR="008474EA" w:rsidRDefault="008474E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1967C2D-7E9A-43EE-891E-BE1763636A2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28677941-389D-4432-A4A4-941F37A569A2}"/>
    <w:embedBold r:id="rId3" w:subsetted="1" w:fontKey="{5412D7FE-67A0-45EF-BBD6-AEAD1602F860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3EBF9" w14:textId="77777777" w:rsidR="008474EA" w:rsidRDefault="008474EA" w:rsidP="00EB4C9F">
      <w:pPr>
        <w:spacing w:after="0" w:line="240" w:lineRule="auto"/>
      </w:pPr>
      <w:r>
        <w:separator/>
      </w:r>
    </w:p>
  </w:footnote>
  <w:footnote w:type="continuationSeparator" w:id="0">
    <w:p w14:paraId="425145CF" w14:textId="77777777" w:rsidR="008474EA" w:rsidRDefault="008474E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2E0F5C"/>
    <w:multiLevelType w:val="hybridMultilevel"/>
    <w:tmpl w:val="84ECC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2821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48EF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C36E3"/>
    <w:rsid w:val="001D45B6"/>
    <w:rsid w:val="001D73FA"/>
    <w:rsid w:val="001E07DD"/>
    <w:rsid w:val="001E2D9B"/>
    <w:rsid w:val="001E6B78"/>
    <w:rsid w:val="001F20BB"/>
    <w:rsid w:val="001F63E9"/>
    <w:rsid w:val="001F7824"/>
    <w:rsid w:val="00200B5D"/>
    <w:rsid w:val="00201A49"/>
    <w:rsid w:val="00202317"/>
    <w:rsid w:val="00204AE0"/>
    <w:rsid w:val="00207D80"/>
    <w:rsid w:val="002105E2"/>
    <w:rsid w:val="00210CD1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4BFC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7736A"/>
    <w:rsid w:val="0028005B"/>
    <w:rsid w:val="002817A0"/>
    <w:rsid w:val="00284686"/>
    <w:rsid w:val="002901F8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3F524A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46E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026A1"/>
    <w:rsid w:val="005102AC"/>
    <w:rsid w:val="0051490B"/>
    <w:rsid w:val="0052107D"/>
    <w:rsid w:val="0052570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5E748D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03BA"/>
    <w:rsid w:val="00651C50"/>
    <w:rsid w:val="00654D0C"/>
    <w:rsid w:val="00664C89"/>
    <w:rsid w:val="00665ABB"/>
    <w:rsid w:val="00666785"/>
    <w:rsid w:val="00667496"/>
    <w:rsid w:val="0067133C"/>
    <w:rsid w:val="006720BB"/>
    <w:rsid w:val="006721EB"/>
    <w:rsid w:val="0067370F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0EDB"/>
    <w:rsid w:val="006C16FC"/>
    <w:rsid w:val="006C7F4D"/>
    <w:rsid w:val="006D53DB"/>
    <w:rsid w:val="006E2956"/>
    <w:rsid w:val="006E7820"/>
    <w:rsid w:val="006F1045"/>
    <w:rsid w:val="006F2652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5493F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4498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6678B"/>
    <w:rsid w:val="00870513"/>
    <w:rsid w:val="00871A3A"/>
    <w:rsid w:val="00873A4F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41B3"/>
    <w:rsid w:val="008D535F"/>
    <w:rsid w:val="008D6D1A"/>
    <w:rsid w:val="008D7FED"/>
    <w:rsid w:val="008E0995"/>
    <w:rsid w:val="008F49CA"/>
    <w:rsid w:val="00900084"/>
    <w:rsid w:val="00900368"/>
    <w:rsid w:val="00901C8D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0E82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3A4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46324"/>
    <w:rsid w:val="00C475C2"/>
    <w:rsid w:val="00C502EF"/>
    <w:rsid w:val="00C511B2"/>
    <w:rsid w:val="00C56368"/>
    <w:rsid w:val="00C60BEB"/>
    <w:rsid w:val="00C63F52"/>
    <w:rsid w:val="00C65DE9"/>
    <w:rsid w:val="00C65E61"/>
    <w:rsid w:val="00C83A8B"/>
    <w:rsid w:val="00C84768"/>
    <w:rsid w:val="00CA28C7"/>
    <w:rsid w:val="00CA665F"/>
    <w:rsid w:val="00CA7226"/>
    <w:rsid w:val="00CA75C3"/>
    <w:rsid w:val="00CB59B3"/>
    <w:rsid w:val="00CC7C0D"/>
    <w:rsid w:val="00CD014E"/>
    <w:rsid w:val="00CD2C47"/>
    <w:rsid w:val="00CD4688"/>
    <w:rsid w:val="00CD55C9"/>
    <w:rsid w:val="00CD6C0C"/>
    <w:rsid w:val="00CF1E81"/>
    <w:rsid w:val="00CF7447"/>
    <w:rsid w:val="00D0154A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4535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4993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37C9"/>
    <w:rsid w:val="00EA4B49"/>
    <w:rsid w:val="00EA7491"/>
    <w:rsid w:val="00EB03D7"/>
    <w:rsid w:val="00EB4C9F"/>
    <w:rsid w:val="00EB7907"/>
    <w:rsid w:val="00EC052B"/>
    <w:rsid w:val="00EC13DD"/>
    <w:rsid w:val="00EC28B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6AE"/>
    <w:rsid w:val="00F03581"/>
    <w:rsid w:val="00F05C6A"/>
    <w:rsid w:val="00F0734C"/>
    <w:rsid w:val="00F12DD3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AEB"/>
    <w:rsid w:val="00F90CA1"/>
    <w:rsid w:val="00F93419"/>
    <w:rsid w:val="00F93B24"/>
    <w:rsid w:val="00F94E81"/>
    <w:rsid w:val="00F97FD5"/>
    <w:rsid w:val="00FA277A"/>
    <w:rsid w:val="00FB391F"/>
    <w:rsid w:val="00FB5F8D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FD4B82"/>
    <w:rsid w:val="3F41EC38"/>
    <w:rsid w:val="4151B69B"/>
    <w:rsid w:val="47F98111"/>
    <w:rsid w:val="4B085E60"/>
    <w:rsid w:val="51372412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box.com/s/bl31v2chon6vj2s13xovnz4frrzgxjld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ordpress.library.illinois.edu/staff/assessment/did-you-know-factoids-from-library-assessmen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box.com/s/a826t11hcdnf4mpf464wub607vgdwjco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40</cp:revision>
  <cp:lastPrinted>2021-02-24T22:19:00Z</cp:lastPrinted>
  <dcterms:created xsi:type="dcterms:W3CDTF">2025-10-08T19:46:00Z</dcterms:created>
  <dcterms:modified xsi:type="dcterms:W3CDTF">2025-10-08T20:47:00Z</dcterms:modified>
</cp:coreProperties>
</file>