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435FF" w:rsidR="000435FF" w:rsidP="000435FF" w:rsidRDefault="003F4AFE" w14:paraId="54AD0F34" w14:textId="6B55E966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:rsidR="000435FF" w:rsidP="003F4AFE" w:rsidRDefault="00CF0BD4" w14:paraId="7AC94E18" w14:textId="5326401E">
      <w:r>
        <w:t>10</w:t>
      </w:r>
      <w:r w:rsidR="000435FF">
        <w:t>/</w:t>
      </w:r>
      <w:r>
        <w:t>8</w:t>
      </w:r>
      <w:r w:rsidR="000435FF">
        <w:t>/</w:t>
      </w:r>
      <w:r w:rsidR="003F4AFE">
        <w:t>202</w:t>
      </w:r>
      <w:r w:rsidR="00BB2DDD">
        <w:t>5</w:t>
      </w:r>
      <w:r w:rsidR="00A737A0">
        <w:t>, 9-10 am</w:t>
      </w:r>
    </w:p>
    <w:p w:rsidR="00C03A4D" w:rsidP="76537299" w:rsidRDefault="00C03A4D" w14:paraId="6F5BC680" w14:textId="77777777">
      <w:pPr>
        <w:pStyle w:val="Heading2"/>
        <w:rPr>
          <w:rStyle w:val="author-185143749"/>
        </w:rPr>
      </w:pPr>
    </w:p>
    <w:p w:rsidR="00FB5F8D" w:rsidP="76537299" w:rsidRDefault="00FB5F8D" w14:paraId="241A6B53" w14:textId="46F2E584">
      <w:pPr>
        <w:pStyle w:val="Heading2"/>
        <w:rPr>
          <w:rStyle w:val="author-185143749"/>
        </w:rPr>
      </w:pPr>
      <w:r>
        <w:rPr>
          <w:rStyle w:val="author-185143749"/>
        </w:rPr>
        <w:t>Attendees</w:t>
      </w:r>
    </w:p>
    <w:p w:rsidRPr="00FB5F8D" w:rsidR="00FB5F8D" w:rsidP="00FB5F8D" w:rsidRDefault="00FB5F8D" w14:paraId="35346F24" w14:textId="3A3DCB04">
      <w:r>
        <w:t>Jen-</w:t>
      </w:r>
      <w:r w:rsidR="00871A3A">
        <w:t xml:space="preserve">chien Yu, Belinda Bolivar, John Laskowski, </w:t>
      </w:r>
      <w:r w:rsidR="008D41B3">
        <w:t>Sarah Park,</w:t>
      </w:r>
      <w:r w:rsidR="003F524A">
        <w:t xml:space="preserve"> Megean Osuchowski, Anna Liss</w:t>
      </w:r>
      <w:r w:rsidR="006503BA">
        <w:t xml:space="preserve"> Jacobsen, Geoff Ross</w:t>
      </w:r>
      <w:r w:rsidR="006F2652">
        <w:t>, Becky Smith</w:t>
      </w:r>
      <w:r w:rsidR="002901F8">
        <w:t>, Sarah Christensen</w:t>
      </w:r>
    </w:p>
    <w:p w:rsidR="76537299" w:rsidP="004746E1" w:rsidRDefault="00F12DD3" w14:paraId="4CDD788B" w14:textId="20C7E486">
      <w:pPr>
        <w:pStyle w:val="Heading2"/>
        <w:rPr>
          <w:rStyle w:val="author-185143749"/>
        </w:rPr>
      </w:pPr>
      <w:r>
        <w:rPr>
          <w:rStyle w:val="author-185143749"/>
        </w:rPr>
        <w:t>Minutes</w:t>
      </w:r>
    </w:p>
    <w:p w:rsidR="001C36E3" w:rsidP="001C36E3" w:rsidRDefault="00873A4F" w14:paraId="2A6970BB" w14:textId="02242781">
      <w:pPr>
        <w:pStyle w:val="ListParagraph"/>
        <w:numPr>
          <w:ilvl w:val="0"/>
          <w:numId w:val="11"/>
        </w:numPr>
      </w:pPr>
      <w:r>
        <w:t>Icebreaker</w:t>
      </w:r>
      <w:r w:rsidR="00CF0BD4">
        <w:t xml:space="preserve"> (10 min.)</w:t>
      </w:r>
    </w:p>
    <w:p w:rsidR="00873A4F" w:rsidP="001C36E3" w:rsidRDefault="00210CD1" w14:paraId="1E506613" w14:textId="363500B8">
      <w:pPr>
        <w:pStyle w:val="ListParagraph"/>
      </w:pPr>
      <w:r>
        <w:t>LAC members introduced themselves. Belinda led an icebreaker activity.</w:t>
      </w:r>
    </w:p>
    <w:p w:rsidRPr="00873A4F" w:rsidR="001C36E3" w:rsidP="001F20BB" w:rsidRDefault="00F90AEB" w14:paraId="63E330B9" w14:textId="2209D805">
      <w:pPr>
        <w:pStyle w:val="ListParagraph"/>
        <w:numPr>
          <w:ilvl w:val="0"/>
          <w:numId w:val="11"/>
        </w:numPr>
      </w:pPr>
      <w:r>
        <w:t xml:space="preserve">Library Assessment Updates </w:t>
      </w:r>
      <w:r w:rsidR="00CF0BD4">
        <w:t>(5min.) (INFORM)</w:t>
      </w:r>
      <w:r w:rsidR="001F20BB">
        <w:t xml:space="preserve"> </w:t>
      </w:r>
    </w:p>
    <w:p w:rsidRPr="00CF0BD4" w:rsidR="00FD47A4" w:rsidP="00CF0BD4" w:rsidRDefault="00666785" w14:paraId="31B5E55A" w14:textId="74CC9B37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Fonts w:asciiTheme="minorHAnsi" w:hAnsiTheme="minorHAnsi" w:cstheme="minorHAnsi"/>
          <w:sz w:val="22"/>
          <w:szCs w:val="22"/>
        </w:rPr>
      </w:pPr>
      <w:r w:rsidRPr="00CF0BD4">
        <w:rPr>
          <w:rFonts w:asciiTheme="minorHAnsi" w:hAnsiTheme="minorHAnsi" w:cstheme="minorHAnsi"/>
          <w:sz w:val="22"/>
          <w:szCs w:val="22"/>
        </w:rPr>
        <w:t>202</w:t>
      </w:r>
      <w:r w:rsidRPr="00CF0BD4" w:rsidR="00F006AE">
        <w:rPr>
          <w:rFonts w:asciiTheme="minorHAnsi" w:hAnsiTheme="minorHAnsi" w:cstheme="minorHAnsi"/>
          <w:sz w:val="22"/>
          <w:szCs w:val="22"/>
        </w:rPr>
        <w:t>5</w:t>
      </w:r>
      <w:r w:rsidRPr="00CF0BD4">
        <w:rPr>
          <w:rFonts w:asciiTheme="minorHAnsi" w:hAnsiTheme="minorHAnsi" w:cstheme="minorHAnsi"/>
          <w:sz w:val="22"/>
          <w:szCs w:val="22"/>
        </w:rPr>
        <w:t>-202</w:t>
      </w:r>
      <w:r w:rsidRPr="00CF0BD4" w:rsidR="00F006AE">
        <w:rPr>
          <w:rFonts w:asciiTheme="minorHAnsi" w:hAnsiTheme="minorHAnsi" w:cstheme="minorHAnsi"/>
          <w:sz w:val="22"/>
          <w:szCs w:val="22"/>
        </w:rPr>
        <w:t>6</w:t>
      </w:r>
      <w:r w:rsidRPr="00CF0BD4">
        <w:rPr>
          <w:rFonts w:asciiTheme="minorHAnsi" w:hAnsiTheme="minorHAnsi" w:cstheme="minorHAnsi"/>
          <w:sz w:val="22"/>
          <w:szCs w:val="22"/>
        </w:rPr>
        <w:t xml:space="preserve"> Important Dates</w:t>
      </w:r>
    </w:p>
    <w:tbl>
      <w:tblPr>
        <w:tblW w:w="8610" w:type="dxa"/>
        <w:tblInd w:w="14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5"/>
        <w:gridCol w:w="2385"/>
        <w:gridCol w:w="2550"/>
      </w:tblGrid>
      <w:tr w:rsidRPr="00F90AEB" w:rsidR="007E257E" w:rsidTr="51372412" w14:paraId="5E1F81CA" w14:textId="77777777">
        <w:trPr>
          <w:trHeight w:val="300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63C50492" w14:textId="77777777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Project  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184D3E77" w14:textId="77777777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Responsible Party 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66622482" w14:textId="77777777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Dates </w:t>
            </w:r>
          </w:p>
        </w:tc>
      </w:tr>
      <w:tr w:rsidRPr="00F90AEB" w:rsidR="007E257E" w:rsidTr="51372412" w14:paraId="69F07A67" w14:textId="77777777">
        <w:trPr>
          <w:trHeight w:val="300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17BC0F05" w14:textId="308ED723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Fall 202</w:t>
            </w:r>
            <w:r w:rsidRPr="00F90AEB" w:rsidR="00575E6B">
              <w:rPr>
                <w:rFonts w:eastAsia="Times New Roman" w:cstheme="minorHAnsi"/>
              </w:rPr>
              <w:t>5</w:t>
            </w:r>
            <w:r w:rsidRPr="00F90AEB">
              <w:rPr>
                <w:rFonts w:eastAsia="Times New Roman" w:cstheme="minorHAnsi"/>
              </w:rPr>
              <w:t xml:space="preserve"> Sweeps Week  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2498EEC3" w14:textId="77777777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Library 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CF0BD4" w14:paraId="1A0C6E4F" w14:textId="430A26E2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O</w:t>
            </w:r>
            <w:r w:rsidRPr="00CF0BD4">
              <w:rPr>
                <w:rFonts w:eastAsia="Times New Roman" w:cstheme="minorHAnsi"/>
              </w:rPr>
              <w:t>ct. 13 – Oct. 19, 2025; (Uni High Library will report its first fully open week after the Fall Sweeps Week)</w:t>
            </w:r>
          </w:p>
        </w:tc>
      </w:tr>
      <w:tr w:rsidRPr="00F90AEB" w:rsidR="007E257E" w:rsidTr="51372412" w14:paraId="36FE4706" w14:textId="77777777">
        <w:trPr>
          <w:trHeight w:val="300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4994B9FA" w14:textId="2C8018F8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hyperlink w:history="1" r:id="rId8">
              <w:r w:rsidRPr="00F90AEB">
                <w:rPr>
                  <w:rStyle w:val="Hyperlink"/>
                  <w:rFonts w:eastAsia="Times New Roman" w:cstheme="minorHAnsi"/>
                </w:rPr>
                <w:t>Library Service Satisfaction Survey </w:t>
              </w:r>
            </w:hyperlink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69AF8F9F" w14:textId="77777777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Library 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0F25C4DF" w14:textId="26FE8BB2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Oc</w:t>
            </w:r>
            <w:r w:rsidRPr="00F90AEB" w:rsidR="007D226C">
              <w:rPr>
                <w:rFonts w:eastAsia="Times New Roman" w:cstheme="minorHAnsi"/>
              </w:rPr>
              <w:t>t. 13</w:t>
            </w:r>
            <w:r w:rsidRPr="00F90AEB">
              <w:rPr>
                <w:rFonts w:eastAsia="Times New Roman" w:cstheme="minorHAnsi"/>
              </w:rPr>
              <w:t xml:space="preserve"> – </w:t>
            </w:r>
            <w:r w:rsidRPr="00F90AEB" w:rsidR="007D226C">
              <w:rPr>
                <w:rFonts w:eastAsia="Times New Roman" w:cstheme="minorHAnsi"/>
              </w:rPr>
              <w:t>Nov. 3</w:t>
            </w:r>
            <w:r w:rsidRPr="00F90AEB">
              <w:rPr>
                <w:rFonts w:eastAsia="Times New Roman" w:cstheme="minorHAnsi"/>
              </w:rPr>
              <w:t>, 202</w:t>
            </w:r>
            <w:r w:rsidRPr="00F90AEB" w:rsidR="007D226C">
              <w:rPr>
                <w:rFonts w:eastAsia="Times New Roman" w:cstheme="minorHAnsi"/>
              </w:rPr>
              <w:t>5</w:t>
            </w:r>
            <w:r w:rsidRPr="00F90AEB">
              <w:rPr>
                <w:rFonts w:eastAsia="Times New Roman" w:cstheme="minorHAnsi"/>
              </w:rPr>
              <w:t> </w:t>
            </w:r>
          </w:p>
        </w:tc>
      </w:tr>
      <w:tr w:rsidRPr="00F90AEB" w:rsidR="007E257E" w:rsidTr="51372412" w14:paraId="29253A4B" w14:textId="77777777">
        <w:trPr>
          <w:trHeight w:val="300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7D226C" w14:paraId="53F78ADE" w14:textId="0F13B473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Undergraduate Research at Illinois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7D226C" w14:paraId="5A9750BF" w14:textId="39BE4E69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Office of Undergraduate Research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7D226C" w14:paraId="7A019104" w14:textId="74137C63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Fall 2025</w:t>
            </w:r>
          </w:p>
        </w:tc>
      </w:tr>
      <w:tr w:rsidRPr="00F90AEB" w:rsidR="007E257E" w:rsidTr="51372412" w14:paraId="0CC1314A" w14:textId="77777777">
        <w:trPr>
          <w:trHeight w:val="300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664A4DB6" w14:textId="17F471F3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Spring 202</w:t>
            </w:r>
            <w:r w:rsidRPr="00F90AEB" w:rsidR="007D226C">
              <w:rPr>
                <w:rFonts w:eastAsia="Times New Roman" w:cstheme="minorHAnsi"/>
              </w:rPr>
              <w:t>6</w:t>
            </w:r>
            <w:r w:rsidRPr="00F90AEB">
              <w:rPr>
                <w:rFonts w:eastAsia="Times New Roman" w:cstheme="minorHAnsi"/>
              </w:rPr>
              <w:t xml:space="preserve"> Sweeps Week 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4B941AFB" w14:textId="77777777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Library 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F90AEB" w:rsidR="00666785" w:rsidP="00666785" w:rsidRDefault="00666785" w14:paraId="0BDBDD30" w14:textId="230514D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Mar. 2</w:t>
            </w:r>
            <w:r w:rsidRPr="00F90AEB" w:rsidR="007D226C">
              <w:rPr>
                <w:rFonts w:eastAsia="Times New Roman" w:cstheme="minorHAnsi"/>
              </w:rPr>
              <w:t>3</w:t>
            </w:r>
            <w:r w:rsidRPr="00F90AEB">
              <w:rPr>
                <w:rFonts w:eastAsia="Times New Roman" w:cstheme="minorHAnsi"/>
              </w:rPr>
              <w:t>-</w:t>
            </w:r>
            <w:r w:rsidRPr="00F90AEB" w:rsidR="007D226C">
              <w:rPr>
                <w:rFonts w:eastAsia="Times New Roman" w:cstheme="minorHAnsi"/>
              </w:rPr>
              <w:t>29</w:t>
            </w:r>
            <w:r w:rsidRPr="00F90AEB">
              <w:rPr>
                <w:rFonts w:eastAsia="Times New Roman" w:cstheme="minorHAnsi"/>
              </w:rPr>
              <w:t>, 202</w:t>
            </w:r>
            <w:r w:rsidRPr="00F90AEB" w:rsidR="007D226C">
              <w:rPr>
                <w:rFonts w:eastAsia="Times New Roman" w:cstheme="minorHAnsi"/>
              </w:rPr>
              <w:t>6</w:t>
            </w:r>
            <w:r w:rsidRPr="00F90AEB">
              <w:rPr>
                <w:rFonts w:eastAsia="Times New Roman" w:cstheme="minorHAnsi"/>
              </w:rPr>
              <w:t> </w:t>
            </w:r>
          </w:p>
        </w:tc>
      </w:tr>
    </w:tbl>
    <w:p w:rsidR="00913419" w:rsidP="00913419" w:rsidRDefault="00CF0BD4" w14:paraId="0852DB1C" w14:textId="4342FCD5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  <w:r w:rsidRPr="00CF0BD4">
        <w:rPr>
          <w:rFonts w:cstheme="minorHAnsi"/>
        </w:rPr>
        <w:t>A Library Assessment Committee Grant application coming to you on October 13th.</w:t>
      </w:r>
    </w:p>
    <w:p w:rsidR="00CF0BD4" w:rsidP="00CF0BD4" w:rsidRDefault="00CF0BD4" w14:paraId="61A275A5" w14:textId="77777777">
      <w:pPr>
        <w:pStyle w:val="ListParagraph"/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</w:p>
    <w:p w:rsidR="00CF0BD4" w:rsidP="00CF0BD4" w:rsidRDefault="00CF0BD4" w14:paraId="1DFBC155" w14:textId="600B5283">
      <w:pPr>
        <w:pStyle w:val="ListParagraph"/>
        <w:numPr>
          <w:ilvl w:val="0"/>
          <w:numId w:val="11"/>
        </w:numPr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  <w:r>
        <w:rPr>
          <w:rFonts w:cstheme="minorHAnsi"/>
        </w:rPr>
        <w:t>2025-2026 LAC project ideas (20 mins) (DISCUSS)</w:t>
      </w:r>
    </w:p>
    <w:p w:rsidR="009771B0" w:rsidP="009771B0" w:rsidRDefault="009771B0" w14:paraId="4ADB5A4E" w14:textId="77777777">
      <w:pPr>
        <w:pStyle w:val="ListParagraph"/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</w:p>
    <w:p w:rsidR="009771B0" w:rsidP="009771B0" w:rsidRDefault="009771B0" w14:paraId="2B0B181A" w14:textId="058E9AF5">
      <w:pPr>
        <w:pStyle w:val="ListParagraph"/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  <w:r w:rsidRPr="009771B0">
        <w:rPr>
          <w:rFonts w:cstheme="minorHAnsi"/>
        </w:rPr>
        <w:t>Prompt: “If money, time, technology and people were unlimited, what would you want to assess?”</w:t>
      </w:r>
    </w:p>
    <w:p w:rsidR="009771B0" w:rsidP="009771B0" w:rsidRDefault="009771B0" w14:paraId="7821F99E" w14:textId="77777777">
      <w:pPr>
        <w:pStyle w:val="ListParagraph"/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</w:p>
    <w:p w:rsidRPr="009771B0" w:rsidR="009771B0" w:rsidP="009771B0" w:rsidRDefault="009771B0" w14:paraId="12AEB204" w14:textId="77777777">
      <w:pPr>
        <w:pStyle w:val="ListParagraph"/>
        <w:shd w:val="clear" w:color="auto" w:fill="FFFFFF" w:themeFill="background1"/>
        <w:spacing w:before="100" w:after="100"/>
        <w:rPr>
          <w:rFonts w:cstheme="minorHAnsi"/>
        </w:rPr>
      </w:pPr>
      <w:r w:rsidRPr="009771B0">
        <w:rPr>
          <w:rFonts w:cstheme="minorHAnsi"/>
          <w:b/>
          <w:bCs/>
        </w:rPr>
        <w:t>DO</w:t>
      </w:r>
      <w:r w:rsidRPr="009771B0">
        <w:rPr>
          <w:rFonts w:cstheme="minorHAnsi"/>
        </w:rPr>
        <w:t xml:space="preserve"> Think about your goal </w:t>
      </w:r>
    </w:p>
    <w:p w:rsidRPr="009771B0" w:rsidR="009771B0" w:rsidP="009771B0" w:rsidRDefault="009771B0" w14:paraId="52EFEED6" w14:textId="77777777">
      <w:pPr>
        <w:pStyle w:val="ListParagraph"/>
        <w:shd w:val="clear" w:color="auto" w:fill="FFFFFF" w:themeFill="background1"/>
        <w:spacing w:before="100" w:after="100"/>
        <w:rPr>
          <w:rFonts w:cstheme="minorHAnsi"/>
        </w:rPr>
      </w:pPr>
      <w:r w:rsidRPr="009771B0">
        <w:rPr>
          <w:rFonts w:cstheme="minorHAnsi"/>
          <w:b/>
          <w:bCs/>
        </w:rPr>
        <w:t>DON’T</w:t>
      </w:r>
      <w:r w:rsidRPr="009771B0">
        <w:rPr>
          <w:rFonts w:cstheme="minorHAnsi"/>
        </w:rPr>
        <w:t xml:space="preserve"> Be afraid </w:t>
      </w:r>
    </w:p>
    <w:p w:rsidR="009771B0" w:rsidP="009771B0" w:rsidRDefault="009771B0" w14:paraId="4CFC8D5D" w14:textId="003ACC19">
      <w:pPr>
        <w:pStyle w:val="ListParagraph"/>
        <w:shd w:val="clear" w:color="auto" w:fill="FFFFFF" w:themeFill="background1"/>
        <w:spacing w:before="100" w:after="100"/>
        <w:rPr>
          <w:rFonts w:cstheme="minorHAnsi"/>
        </w:rPr>
      </w:pPr>
      <w:r w:rsidRPr="009771B0">
        <w:rPr>
          <w:rFonts w:cstheme="minorHAnsi"/>
          <w:b/>
          <w:bCs/>
        </w:rPr>
        <w:t>DON’T</w:t>
      </w:r>
      <w:r w:rsidRPr="009771B0">
        <w:rPr>
          <w:rFonts w:cstheme="minorHAnsi"/>
        </w:rPr>
        <w:t xml:space="preserve"> Forget that there are many things to assess</w:t>
      </w:r>
    </w:p>
    <w:p w:rsidR="009771B0" w:rsidP="009771B0" w:rsidRDefault="009771B0" w14:paraId="2DDEBDD4" w14:textId="77777777">
      <w:pPr>
        <w:pStyle w:val="ListParagraph"/>
        <w:shd w:val="clear" w:color="auto" w:fill="FFFFFF" w:themeFill="background1"/>
        <w:spacing w:before="100" w:after="100"/>
        <w:rPr>
          <w:rFonts w:cstheme="minorHAnsi"/>
        </w:rPr>
      </w:pPr>
    </w:p>
    <w:p w:rsidR="009771B0" w:rsidP="009771B0" w:rsidRDefault="009771B0" w14:paraId="0FF248E0" w14:textId="6BDC1B55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>
        <w:rPr>
          <w:rFonts w:cstheme="minorHAnsi"/>
        </w:rPr>
        <w:t>Accessibility</w:t>
      </w:r>
    </w:p>
    <w:p w:rsidR="009771B0" w:rsidP="009771B0" w:rsidRDefault="009771B0" w14:paraId="15A5E7F0" w14:textId="251A38D9">
      <w:pPr>
        <w:pStyle w:val="ListParagraph"/>
        <w:shd w:val="clear" w:color="auto" w:fill="FFFFFF" w:themeFill="background1"/>
        <w:spacing w:before="100" w:after="100"/>
        <w:ind w:left="1440"/>
        <w:rPr>
          <w:rFonts w:cstheme="minorHAnsi"/>
        </w:rPr>
      </w:pPr>
      <w:r>
        <w:rPr>
          <w:rFonts w:cstheme="minorHAnsi"/>
        </w:rPr>
        <w:t>Use of the library resources + academic success among students who identify having a disability. There are various of resources we have – are they finding them?</w:t>
      </w:r>
    </w:p>
    <w:p w:rsidR="009771B0" w:rsidP="009771B0" w:rsidRDefault="009771B0" w14:paraId="789857C7" w14:textId="77777777">
      <w:pPr>
        <w:pStyle w:val="ListParagraph"/>
        <w:shd w:val="clear" w:color="auto" w:fill="FFFFFF" w:themeFill="background1"/>
        <w:spacing w:before="100" w:after="100"/>
        <w:ind w:left="1440"/>
        <w:rPr>
          <w:rFonts w:cstheme="minorHAnsi"/>
        </w:rPr>
      </w:pPr>
    </w:p>
    <w:p w:rsidR="009771B0" w:rsidP="009771B0" w:rsidRDefault="009771B0" w14:paraId="653E780E" w14:textId="425D9764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>
        <w:rPr>
          <w:rFonts w:cstheme="minorHAnsi"/>
        </w:rPr>
        <w:lastRenderedPageBreak/>
        <w:t>Do we have enough space? (We don’t?) How much time do students spend to find a space.</w:t>
      </w:r>
    </w:p>
    <w:p w:rsidR="009771B0" w:rsidP="009771B0" w:rsidRDefault="009771B0" w14:paraId="72BC925C" w14:textId="013A046C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>
        <w:rPr>
          <w:rFonts w:cstheme="minorHAnsi"/>
        </w:rPr>
        <w:t>Ability (user’s) to accomplish goals. How comfortable, easy, quickly can you (users) get the support you need.</w:t>
      </w:r>
    </w:p>
    <w:p w:rsidR="00CB648A" w:rsidP="00CB648A" w:rsidRDefault="009771B0" w14:paraId="56CB5D73" w14:textId="22076F24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>
        <w:rPr>
          <w:rFonts w:cstheme="minorHAnsi"/>
        </w:rPr>
        <w:t>Events for perspective students like the Illini Fes</w:t>
      </w:r>
      <w:r w:rsidR="00CB648A">
        <w:rPr>
          <w:rFonts w:cstheme="minorHAnsi"/>
        </w:rPr>
        <w:t>t – Do students even consider the library when they consider colleges? Are there different aspects among undergrad and grad/professional students?</w:t>
      </w:r>
    </w:p>
    <w:p w:rsidR="00CB648A" w:rsidP="00CB648A" w:rsidRDefault="00CB648A" w14:paraId="25D47AD9" w14:textId="256893D2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>
        <w:rPr>
          <w:rFonts w:cstheme="minorHAnsi"/>
        </w:rPr>
        <w:t>How does GenAI impact libraries? Are they (students?) here less or more often?</w:t>
      </w:r>
    </w:p>
    <w:p w:rsidR="00CB648A" w:rsidP="00CB648A" w:rsidRDefault="00CB648A" w14:paraId="31715A76" w14:textId="713D60E2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>
        <w:rPr>
          <w:rFonts w:cstheme="minorHAnsi"/>
        </w:rPr>
        <w:t>Is our strategic framework working?</w:t>
      </w:r>
    </w:p>
    <w:p w:rsidR="00CB648A" w:rsidP="00CB648A" w:rsidRDefault="00CB648A" w14:paraId="47C7B7CE" w14:textId="287FDED0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>
        <w:rPr>
          <w:rFonts w:cstheme="minorHAnsi"/>
        </w:rPr>
        <w:t>Goals (what are our goals?) How are we get to our goals?</w:t>
      </w:r>
    </w:p>
    <w:p w:rsidR="00CB648A" w:rsidP="00CB648A" w:rsidRDefault="00CB648A" w14:paraId="554F00AE" w14:textId="1867F364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>
        <w:rPr>
          <w:rFonts w:cstheme="minorHAnsi"/>
        </w:rPr>
        <w:t>What our goals are in the Library? Any directions and resources could help reorg. What are the goals/pillars to guide us forward?</w:t>
      </w:r>
    </w:p>
    <w:p w:rsidR="00CB648A" w:rsidP="00CB648A" w:rsidRDefault="00CB648A" w14:paraId="4007F475" w14:textId="77777777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>
        <w:rPr>
          <w:rFonts w:cstheme="minorHAnsi"/>
        </w:rPr>
        <w:t>How to assess expert knowledge services/information services such as reference, evidence synthesis, consultation for publishing, etc..</w:t>
      </w:r>
    </w:p>
    <w:p w:rsidR="00CB648A" w:rsidP="00CB648A" w:rsidRDefault="00CB648A" w14:paraId="02689AE0" w14:textId="77777777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>
        <w:rPr>
          <w:rFonts w:cstheme="minorHAnsi"/>
        </w:rPr>
        <w:t>Library marketing – how is it working?</w:t>
      </w:r>
    </w:p>
    <w:p w:rsidRPr="00CB648A" w:rsidR="00CB648A" w:rsidP="00CB648A" w:rsidRDefault="00CB648A" w14:paraId="46AEBDB2" w14:textId="16D76DA9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theme="minorHAnsi"/>
        </w:rPr>
      </w:pPr>
      <w:r w:rsidRPr="5A48518E" w:rsidR="5A48518E">
        <w:rPr>
          <w:rFonts w:cs="Calibri" w:cstheme="minorAscii"/>
        </w:rPr>
        <w:t xml:space="preserve">Space usage. The lack of specialized spaces. The need to have the data ready and be able to distribute. Collect and use the data strategically. </w:t>
      </w:r>
    </w:p>
    <w:p w:rsidR="5A48518E" w:rsidP="5A48518E" w:rsidRDefault="5A48518E" w14:paraId="54AABBE1" w14:textId="4E8FBEA4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after="100"/>
        <w:rPr>
          <w:rFonts w:cs="Calibri" w:cstheme="minorAscii"/>
        </w:rPr>
      </w:pPr>
      <w:r w:rsidRPr="525AD982" w:rsidR="525AD982">
        <w:rPr>
          <w:rFonts w:cs="Calibri" w:cstheme="minorAscii"/>
        </w:rPr>
        <w:t>Impact of library consultation</w:t>
      </w:r>
    </w:p>
    <w:sectPr w:rsidRPr="00CB648A" w:rsidR="00CB648A" w:rsidSect="005C43CA">
      <w:footerReference w:type="default" r:id="rId9"/>
      <w:headerReference w:type="first" r:id="rId10"/>
      <w:footerReference w:type="first" r:id="rId11"/>
      <w:type w:val="continuous"/>
      <w:pgSz w:w="12240" w:h="15840" w:orient="portrait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71E46" w:rsidP="00EB4C9F" w:rsidRDefault="00F71E46" w14:paraId="6E4C97D9" w14:textId="77777777">
      <w:pPr>
        <w:spacing w:after="0" w:line="240" w:lineRule="auto"/>
      </w:pPr>
      <w:r>
        <w:separator/>
      </w:r>
    </w:p>
  </w:endnote>
  <w:endnote w:type="continuationSeparator" w:id="0">
    <w:p w:rsidR="00F71E46" w:rsidP="00EB4C9F" w:rsidRDefault="00F71E46" w14:paraId="063321A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641A0DF2-2864-4F06-8B45-9A1E48B0D438}" r:id="rId1"/>
    <w:embedBold w:fontKey="{C301290E-7CD7-487E-AAE3-E16EAAEC1FDA}" r:id="rId2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w:fontKey="{DD785A92-5485-44AC-A7E2-8B8F083CA82C}" w:subsetted="1" r:id="rId3"/>
    <w:embedBold w:fontKey="{51A7E715-C67D-413A-894E-AF374D2BFA22}" w:subsetted="1" r:id="rId4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37F1F5E1" w14:textId="126C58B9">
    <w:pPr>
      <w:pStyle w:val="Footer"/>
    </w:pPr>
    <w:r>
      <w:rPr>
        <w:noProof/>
      </w:rPr>
      <w:drawing>
        <wp:inline distT="0" distB="0" distL="0" distR="0" wp14:anchorId="61947038" wp14:editId="7759CBFC">
          <wp:extent cx="5924550" cy="504825"/>
          <wp:effectExtent l="0" t="0" r="0" b="9525"/>
          <wp:docPr id="24" name="Graphic 24" descr="University of Illinois Urbana-Champaign logos, phone number 217-333-2290 and website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 logos, phone number 217-333-2290 and website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59AD918F" w14:textId="20071E38">
    <w:pPr>
      <w:pStyle w:val="Footer"/>
    </w:pPr>
    <w:r>
      <w:rPr>
        <w:noProof/>
      </w:rPr>
      <w:drawing>
        <wp:inline distT="0" distB="0" distL="0" distR="0" wp14:anchorId="4C1F1BF1" wp14:editId="77D4EE0F">
          <wp:extent cx="4800600" cy="504825"/>
          <wp:effectExtent l="0" t="0" r="0" b="9525"/>
          <wp:docPr id="23" name="Graphic 23" descr="University of Illinois Urbana-Champaign logos, phone number 217-333-2290 and web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 logos, phone number 217-333-2290 and web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71E46" w:rsidP="00EB4C9F" w:rsidRDefault="00F71E46" w14:paraId="1EA7CCBA" w14:textId="77777777">
      <w:pPr>
        <w:spacing w:after="0" w:line="240" w:lineRule="auto"/>
      </w:pPr>
      <w:r>
        <w:separator/>
      </w:r>
    </w:p>
  </w:footnote>
  <w:footnote w:type="continuationSeparator" w:id="0">
    <w:p w:rsidR="00F71E46" w:rsidP="00EB4C9F" w:rsidRDefault="00F71E46" w14:paraId="2607906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RDefault="00F555A0" w14:paraId="3C462245" w14:textId="6B86E82C">
    <w:pPr>
      <w:pStyle w:val="Header"/>
    </w:pPr>
    <w:r>
      <w:rPr>
        <w:noProof/>
      </w:rPr>
      <w:drawing>
        <wp:inline distT="0" distB="0" distL="0" distR="0" wp14:anchorId="3185CA3C" wp14:editId="373507B8">
          <wp:extent cx="5934075" cy="942975"/>
          <wp:effectExtent l="0" t="0" r="9525" b="0"/>
          <wp:docPr id="22" name="Graphic 22" descr="University of Illinois Urbana-Champaign logo and the University Library address 1408 W. Gregory Drive, MC-522, Urbana, IL 61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logo and the University Library address 1408 W. Gregory Drive, MC-522, Urbana, IL 618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hint="default" w:ascii="Symbol" w:hAnsi="Symbol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plc="A8401B2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4E2E0F5C"/>
    <w:multiLevelType w:val="hybridMultilevel"/>
    <w:tmpl w:val="2CF06D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1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7EF12F85"/>
    <w:multiLevelType w:val="hybridMultilevel"/>
    <w:tmpl w:val="7C507EB4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 w16cid:durableId="1712339972">
    <w:abstractNumId w:val="2"/>
  </w:num>
  <w:num w:numId="2" w16cid:durableId="1410536955">
    <w:abstractNumId w:val="12"/>
  </w:num>
  <w:num w:numId="3" w16cid:durableId="1979801930">
    <w:abstractNumId w:val="4"/>
  </w:num>
  <w:num w:numId="4" w16cid:durableId="320890764">
    <w:abstractNumId w:val="7"/>
  </w:num>
  <w:num w:numId="5" w16cid:durableId="524712043">
    <w:abstractNumId w:val="8"/>
  </w:num>
  <w:num w:numId="6" w16cid:durableId="1755786967">
    <w:abstractNumId w:val="11"/>
  </w:num>
  <w:num w:numId="7" w16cid:durableId="751127005">
    <w:abstractNumId w:val="9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6"/>
  </w:num>
  <w:num w:numId="11" w16cid:durableId="1187404654">
    <w:abstractNumId w:val="5"/>
  </w:num>
  <w:num w:numId="12" w16cid:durableId="1108621642">
    <w:abstractNumId w:val="3"/>
  </w:num>
  <w:num w:numId="13" w16cid:durableId="1161655936">
    <w:abstractNumId w:val="10"/>
  </w:num>
  <w:num w:numId="14" w16cid:durableId="395855762">
    <w:abstractNumId w:val="13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trackRevisions w:val="false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2821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48EF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C36E3"/>
    <w:rsid w:val="001D45B6"/>
    <w:rsid w:val="001D73FA"/>
    <w:rsid w:val="001E07DD"/>
    <w:rsid w:val="001E2D9B"/>
    <w:rsid w:val="001E6B78"/>
    <w:rsid w:val="001F20BB"/>
    <w:rsid w:val="001F63E9"/>
    <w:rsid w:val="001F7824"/>
    <w:rsid w:val="00200B5D"/>
    <w:rsid w:val="00201A49"/>
    <w:rsid w:val="00202317"/>
    <w:rsid w:val="00204AE0"/>
    <w:rsid w:val="00207D80"/>
    <w:rsid w:val="002105E2"/>
    <w:rsid w:val="00210CD1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4BFC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7736A"/>
    <w:rsid w:val="0028005B"/>
    <w:rsid w:val="002817A0"/>
    <w:rsid w:val="00284686"/>
    <w:rsid w:val="002901F8"/>
    <w:rsid w:val="002942D8"/>
    <w:rsid w:val="00295844"/>
    <w:rsid w:val="002A07EF"/>
    <w:rsid w:val="002A2C64"/>
    <w:rsid w:val="002A45E4"/>
    <w:rsid w:val="002C1F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1CA0"/>
    <w:rsid w:val="00382B51"/>
    <w:rsid w:val="0038416E"/>
    <w:rsid w:val="0038650E"/>
    <w:rsid w:val="00390430"/>
    <w:rsid w:val="00393E06"/>
    <w:rsid w:val="003951D2"/>
    <w:rsid w:val="00395F1C"/>
    <w:rsid w:val="003A0F2C"/>
    <w:rsid w:val="003A2ED9"/>
    <w:rsid w:val="003A4FBA"/>
    <w:rsid w:val="003B07A4"/>
    <w:rsid w:val="003B0A12"/>
    <w:rsid w:val="003B2DC7"/>
    <w:rsid w:val="003C30C2"/>
    <w:rsid w:val="003C69EF"/>
    <w:rsid w:val="003D2D44"/>
    <w:rsid w:val="003E06A0"/>
    <w:rsid w:val="003E6692"/>
    <w:rsid w:val="003F363E"/>
    <w:rsid w:val="003F427C"/>
    <w:rsid w:val="003F4AFE"/>
    <w:rsid w:val="003F524A"/>
    <w:rsid w:val="00405568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46E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026A1"/>
    <w:rsid w:val="005102AC"/>
    <w:rsid w:val="0051490B"/>
    <w:rsid w:val="0052107D"/>
    <w:rsid w:val="0052570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7462F"/>
    <w:rsid w:val="00575E6B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1609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5E748D"/>
    <w:rsid w:val="00600E70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03BA"/>
    <w:rsid w:val="00651C50"/>
    <w:rsid w:val="00654D0C"/>
    <w:rsid w:val="00664C89"/>
    <w:rsid w:val="00665ABB"/>
    <w:rsid w:val="00666785"/>
    <w:rsid w:val="00667496"/>
    <w:rsid w:val="0067133C"/>
    <w:rsid w:val="006720BB"/>
    <w:rsid w:val="006721EB"/>
    <w:rsid w:val="0067370F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0EDB"/>
    <w:rsid w:val="006C16FC"/>
    <w:rsid w:val="006C7F4D"/>
    <w:rsid w:val="006D53DB"/>
    <w:rsid w:val="006E2956"/>
    <w:rsid w:val="006E7820"/>
    <w:rsid w:val="006F1045"/>
    <w:rsid w:val="006F2652"/>
    <w:rsid w:val="006F4BC1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5493F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4498"/>
    <w:rsid w:val="007B5D84"/>
    <w:rsid w:val="007B7D58"/>
    <w:rsid w:val="007C016E"/>
    <w:rsid w:val="007C029F"/>
    <w:rsid w:val="007C0A6A"/>
    <w:rsid w:val="007C4F1E"/>
    <w:rsid w:val="007C6D91"/>
    <w:rsid w:val="007D226C"/>
    <w:rsid w:val="007D5E09"/>
    <w:rsid w:val="007E257E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474EA"/>
    <w:rsid w:val="00856028"/>
    <w:rsid w:val="00857EF2"/>
    <w:rsid w:val="00861D72"/>
    <w:rsid w:val="008640D2"/>
    <w:rsid w:val="0086507C"/>
    <w:rsid w:val="00865A09"/>
    <w:rsid w:val="0086678B"/>
    <w:rsid w:val="00870513"/>
    <w:rsid w:val="00871A3A"/>
    <w:rsid w:val="00873A4F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3D14"/>
    <w:rsid w:val="008D41B3"/>
    <w:rsid w:val="008D535F"/>
    <w:rsid w:val="008D6D1A"/>
    <w:rsid w:val="008D7FED"/>
    <w:rsid w:val="008E0995"/>
    <w:rsid w:val="008F49CA"/>
    <w:rsid w:val="00900084"/>
    <w:rsid w:val="00900368"/>
    <w:rsid w:val="00901C8D"/>
    <w:rsid w:val="0091341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771B0"/>
    <w:rsid w:val="00985239"/>
    <w:rsid w:val="0099092F"/>
    <w:rsid w:val="00990F41"/>
    <w:rsid w:val="00992C5C"/>
    <w:rsid w:val="00993B23"/>
    <w:rsid w:val="009948BF"/>
    <w:rsid w:val="00994DB6"/>
    <w:rsid w:val="009A0E82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3080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334A"/>
    <w:rsid w:val="00A54BE8"/>
    <w:rsid w:val="00A54FE6"/>
    <w:rsid w:val="00A555F9"/>
    <w:rsid w:val="00A57E74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2DDD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3A4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46324"/>
    <w:rsid w:val="00C475C2"/>
    <w:rsid w:val="00C502EF"/>
    <w:rsid w:val="00C511B2"/>
    <w:rsid w:val="00C56368"/>
    <w:rsid w:val="00C60BEB"/>
    <w:rsid w:val="00C63F52"/>
    <w:rsid w:val="00C65DE9"/>
    <w:rsid w:val="00C65E61"/>
    <w:rsid w:val="00C83A8B"/>
    <w:rsid w:val="00C84768"/>
    <w:rsid w:val="00CA28C7"/>
    <w:rsid w:val="00CA665F"/>
    <w:rsid w:val="00CA7226"/>
    <w:rsid w:val="00CA75C3"/>
    <w:rsid w:val="00CB59B3"/>
    <w:rsid w:val="00CB648A"/>
    <w:rsid w:val="00CC7C0D"/>
    <w:rsid w:val="00CD014E"/>
    <w:rsid w:val="00CD2C47"/>
    <w:rsid w:val="00CD4688"/>
    <w:rsid w:val="00CD55C9"/>
    <w:rsid w:val="00CD6C0C"/>
    <w:rsid w:val="00CF0BD4"/>
    <w:rsid w:val="00CF1E81"/>
    <w:rsid w:val="00CF7447"/>
    <w:rsid w:val="00D0154A"/>
    <w:rsid w:val="00D04AEB"/>
    <w:rsid w:val="00D04BCD"/>
    <w:rsid w:val="00D120F0"/>
    <w:rsid w:val="00D129FC"/>
    <w:rsid w:val="00D152F1"/>
    <w:rsid w:val="00D161E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4535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4993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37C9"/>
    <w:rsid w:val="00EA4B49"/>
    <w:rsid w:val="00EA7491"/>
    <w:rsid w:val="00EB03D7"/>
    <w:rsid w:val="00EB4C9F"/>
    <w:rsid w:val="00EB7907"/>
    <w:rsid w:val="00EC052B"/>
    <w:rsid w:val="00EC13DD"/>
    <w:rsid w:val="00EC28B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06AE"/>
    <w:rsid w:val="00F03581"/>
    <w:rsid w:val="00F05C6A"/>
    <w:rsid w:val="00F0734C"/>
    <w:rsid w:val="00F12DD3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1E46"/>
    <w:rsid w:val="00F7251B"/>
    <w:rsid w:val="00F746D4"/>
    <w:rsid w:val="00F82D2E"/>
    <w:rsid w:val="00F837C5"/>
    <w:rsid w:val="00F90AEB"/>
    <w:rsid w:val="00F90CA1"/>
    <w:rsid w:val="00F93419"/>
    <w:rsid w:val="00F93B24"/>
    <w:rsid w:val="00F94E81"/>
    <w:rsid w:val="00F97FD5"/>
    <w:rsid w:val="00FA277A"/>
    <w:rsid w:val="00FB391F"/>
    <w:rsid w:val="00FB5F8D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599F531"/>
    <w:rsid w:val="19388DD5"/>
    <w:rsid w:val="1A405B42"/>
    <w:rsid w:val="1B872B26"/>
    <w:rsid w:val="233F301A"/>
    <w:rsid w:val="2C55616A"/>
    <w:rsid w:val="31FD4B82"/>
    <w:rsid w:val="3F41EC38"/>
    <w:rsid w:val="4151B69B"/>
    <w:rsid w:val="47F98111"/>
    <w:rsid w:val="4B085E60"/>
    <w:rsid w:val="51372412"/>
    <w:rsid w:val="525AD982"/>
    <w:rsid w:val="5A48518E"/>
    <w:rsid w:val="5D6067BB"/>
    <w:rsid w:val="6CAAAD80"/>
    <w:rsid w:val="6EC58711"/>
    <w:rsid w:val="70A6D734"/>
    <w:rsid w:val="746BD6FC"/>
    <w:rsid w:val="7653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B4C9F"/>
  </w:style>
  <w:style w:type="character" w:styleId="Heading1Char" w:customStyle="1">
    <w:name w:val="Heading 1 Char"/>
    <w:basedOn w:val="DefaultParagraphFont"/>
    <w:link w:val="Heading1"/>
    <w:uiPriority w:val="9"/>
    <w:rsid w:val="00813F3F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0435FF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eading3Char" w:customStyle="1">
    <w:name w:val="Heading 3 Char"/>
    <w:basedOn w:val="DefaultParagraphFont"/>
    <w:link w:val="Heading3"/>
    <w:uiPriority w:val="9"/>
    <w:semiHidden/>
    <w:rsid w:val="003F4AFE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styleId="author-185143749" w:customStyle="1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styleId="uoficommitteemembertermorservice" w:customStyle="1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styleId="uoficommitteemembersecondterm" w:customStyle="1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uofi.box.com/s/a826t11hcdnf4mpf464wub607vgdwjco" TargetMode="External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microsoft.com/office/2011/relationships/people" Target="people.xml" Id="R74595d247b8a4092" /><Relationship Type="http://schemas.microsoft.com/office/2011/relationships/commentsExtended" Target="commentsExtended.xml" Id="Rc83f736ba3674fb3" /><Relationship Type="http://schemas.microsoft.com/office/2016/09/relationships/commentsIds" Target="commentsIds.xml" Id="R38a99e10e68c4418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Bowden, Elizabeth Ann</dc:creator>
  <keywords/>
  <dc:description/>
  <lastModifiedBy>Jen-chien Yu</lastModifiedBy>
  <revision>43</revision>
  <lastPrinted>2021-02-24T22:19:00.0000000Z</lastPrinted>
  <dcterms:created xsi:type="dcterms:W3CDTF">2025-10-08T19:46:00.0000000Z</dcterms:created>
  <dcterms:modified xsi:type="dcterms:W3CDTF">2025-11-05T16:34:15.3414503Z</dcterms:modified>
</coreProperties>
</file>