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2A25D9B1" w14:textId="5A69037E" w:rsidR="00E654D5" w:rsidRDefault="00D01ADA" w:rsidP="008676DA">
      <w:pPr>
        <w:shd w:val="clear" w:color="auto" w:fill="FFFFFF"/>
        <w:spacing w:after="360" w:line="240" w:lineRule="auto"/>
        <w:rPr>
          <w:rFonts w:ascii="Helvetica" w:hAnsi="Helvetica" w:cs="Helvetica"/>
          <w:color w:val="404040"/>
          <w:shd w:val="clear" w:color="auto" w:fill="FFFFFF"/>
        </w:rPr>
      </w:pPr>
      <w:r w:rsidRPr="00D01ADA">
        <w:rPr>
          <w:rFonts w:ascii="Helvetica" w:eastAsia="Times New Roman" w:hAnsi="Helvetica" w:cs="Helvetica"/>
          <w:color w:val="404040"/>
          <w:sz w:val="24"/>
          <w:szCs w:val="24"/>
        </w:rPr>
        <w:t>Meeting</w:t>
      </w:r>
      <w:r w:rsidR="005B36C6">
        <w:rPr>
          <w:rFonts w:ascii="Helvetica" w:hAnsi="Helvetica" w:cs="Helvetica"/>
          <w:color w:val="404040"/>
          <w:shd w:val="clear" w:color="auto" w:fill="FFFFFF"/>
        </w:rPr>
        <w:t> </w:t>
      </w:r>
      <w:r w:rsidR="00E43A30">
        <w:rPr>
          <w:rFonts w:ascii="Helvetica" w:hAnsi="Helvetica" w:cs="Helvetica"/>
          <w:color w:val="404040"/>
          <w:shd w:val="clear" w:color="auto" w:fill="FFFFFF"/>
        </w:rPr>
        <w:t>Minutes</w:t>
      </w:r>
      <w:r w:rsidR="008676DA">
        <w:rPr>
          <w:rFonts w:ascii="Helvetica" w:hAnsi="Helvetica" w:cs="Helvetica"/>
          <w:color w:val="404040"/>
          <w:shd w:val="clear" w:color="auto" w:fill="FFFFFF"/>
        </w:rPr>
        <w:t xml:space="preserve"> 9-24-20</w:t>
      </w:r>
    </w:p>
    <w:p w14:paraId="188BCD2C" w14:textId="77777777" w:rsidR="00E43A30" w:rsidRDefault="00E43A30" w:rsidP="00E43A30">
      <w:pPr>
        <w:pStyle w:val="Heading3"/>
        <w:spacing w:before="225" w:beforeAutospacing="0"/>
        <w:rPr>
          <w:rFonts w:ascii="Helvetica" w:hAnsi="Helvetica" w:cs="Helvetica"/>
          <w:b w:val="0"/>
          <w:bCs w:val="0"/>
          <w:color w:val="404040"/>
        </w:rPr>
      </w:pPr>
      <w:r>
        <w:rPr>
          <w:rFonts w:ascii="Helvetica" w:hAnsi="Helvetica" w:cs="Helvetica"/>
          <w:b w:val="0"/>
          <w:bCs w:val="0"/>
          <w:color w:val="404040"/>
        </w:rPr>
        <w:t>Attendees</w:t>
      </w:r>
    </w:p>
    <w:p w14:paraId="464AC49C" w14:textId="77777777" w:rsidR="00E43A30" w:rsidRDefault="00E43A30" w:rsidP="00E43A30">
      <w:pPr>
        <w:pStyle w:val="NormalWeb"/>
        <w:spacing w:before="0" w:beforeAutospacing="0" w:after="360" w:afterAutospacing="0"/>
        <w:rPr>
          <w:rFonts w:ascii="Helvetica" w:hAnsi="Helvetica" w:cs="Helvetica"/>
          <w:color w:val="404040"/>
        </w:rPr>
      </w:pPr>
      <w:r>
        <w:rPr>
          <w:rFonts w:ascii="Helvetica" w:hAnsi="Helvetica" w:cs="Helvetica"/>
          <w:color w:val="404040"/>
        </w:rPr>
        <w:t>Kim Hutcherson (Administration)</w:t>
      </w:r>
      <w:r>
        <w:rPr>
          <w:rFonts w:ascii="Helvetica" w:hAnsi="Helvetica" w:cs="Helvetica"/>
          <w:color w:val="404040"/>
        </w:rPr>
        <w:br/>
        <w:t>Jan Adamczyk (Area Studies)</w:t>
      </w:r>
      <w:r>
        <w:rPr>
          <w:rFonts w:ascii="Helvetica" w:hAnsi="Helvetica" w:cs="Helvetica"/>
          <w:color w:val="404040"/>
        </w:rPr>
        <w:br/>
        <w:t>Karen Huck (Arts &amp; Humanities)</w:t>
      </w:r>
      <w:r>
        <w:rPr>
          <w:rFonts w:ascii="Helvetica" w:hAnsi="Helvetica" w:cs="Helvetica"/>
          <w:color w:val="404040"/>
        </w:rPr>
        <w:br/>
        <w:t>Kristen Blankenship (Central Public Services)</w:t>
      </w:r>
      <w:r>
        <w:rPr>
          <w:rFonts w:ascii="Helvetica" w:hAnsi="Helvetica" w:cs="Helvetica"/>
          <w:color w:val="404040"/>
        </w:rPr>
        <w:br/>
        <w:t>Jessica Sommers (Law)</w:t>
      </w:r>
      <w:r>
        <w:rPr>
          <w:rFonts w:ascii="Helvetica" w:hAnsi="Helvetica" w:cs="Helvetica"/>
          <w:color w:val="404040"/>
        </w:rPr>
        <w:br/>
      </w:r>
      <w:proofErr w:type="spellStart"/>
      <w:r>
        <w:rPr>
          <w:rFonts w:ascii="Helvetica" w:hAnsi="Helvetica" w:cs="Helvetica"/>
          <w:color w:val="404040"/>
        </w:rPr>
        <w:t>Eik</w:t>
      </w:r>
      <w:proofErr w:type="spellEnd"/>
      <w:r>
        <w:rPr>
          <w:rFonts w:ascii="Helvetica" w:hAnsi="Helvetica" w:cs="Helvetica"/>
          <w:color w:val="404040"/>
        </w:rPr>
        <w:t xml:space="preserve"> Chapman (Life Sciences)</w:t>
      </w:r>
      <w:r>
        <w:rPr>
          <w:rFonts w:ascii="Helvetica" w:hAnsi="Helvetica" w:cs="Helvetica"/>
          <w:color w:val="404040"/>
        </w:rPr>
        <w:br/>
        <w:t>Bernadette Braun (Physical Sciences)</w:t>
      </w:r>
      <w:r>
        <w:rPr>
          <w:rFonts w:ascii="Helvetica" w:hAnsi="Helvetica" w:cs="Helvetica"/>
          <w:color w:val="404040"/>
        </w:rPr>
        <w:br/>
        <w:t>Julia Cross (Residential Hall Libraries)</w:t>
      </w:r>
      <w:r>
        <w:rPr>
          <w:rFonts w:ascii="Helvetica" w:hAnsi="Helvetica" w:cs="Helvetica"/>
          <w:color w:val="404040"/>
        </w:rPr>
        <w:br/>
        <w:t>Tony Hynes (Special Collections)</w:t>
      </w:r>
      <w:r>
        <w:rPr>
          <w:rFonts w:ascii="Helvetica" w:hAnsi="Helvetica" w:cs="Helvetica"/>
          <w:color w:val="404040"/>
        </w:rPr>
        <w:br/>
        <w:t>Rachael Johns (Technical Specialist)</w:t>
      </w:r>
    </w:p>
    <w:p w14:paraId="3D657448" w14:textId="77777777" w:rsidR="00E43A30" w:rsidRDefault="00E43A30" w:rsidP="00E43A30">
      <w:pPr>
        <w:pStyle w:val="Heading3"/>
        <w:spacing w:before="225" w:beforeAutospacing="0"/>
        <w:rPr>
          <w:rFonts w:ascii="Helvetica" w:hAnsi="Helvetica" w:cs="Helvetica"/>
          <w:b w:val="0"/>
          <w:bCs w:val="0"/>
          <w:color w:val="404040"/>
        </w:rPr>
      </w:pPr>
      <w:r>
        <w:rPr>
          <w:rFonts w:ascii="Helvetica" w:hAnsi="Helvetica" w:cs="Helvetica"/>
          <w:b w:val="0"/>
          <w:bCs w:val="0"/>
          <w:color w:val="404040"/>
        </w:rPr>
        <w:t>Minutes</w:t>
      </w:r>
    </w:p>
    <w:p w14:paraId="782ABF4D" w14:textId="77777777" w:rsidR="00E43A30" w:rsidRDefault="00E43A30" w:rsidP="00E43A30">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 xml:space="preserve">Minutes for September 24, </w:t>
      </w:r>
      <w:proofErr w:type="gramStart"/>
      <w:r>
        <w:rPr>
          <w:rStyle w:val="Strong"/>
          <w:rFonts w:ascii="Helvetica" w:hAnsi="Helvetica" w:cs="Helvetica"/>
          <w:color w:val="404040"/>
        </w:rPr>
        <w:t>2020</w:t>
      </w:r>
      <w:proofErr w:type="gramEnd"/>
      <w:r>
        <w:rPr>
          <w:rStyle w:val="Strong"/>
          <w:rFonts w:ascii="Helvetica" w:hAnsi="Helvetica" w:cs="Helvetica"/>
          <w:color w:val="404040"/>
        </w:rPr>
        <w:t xml:space="preserve"> meeting</w:t>
      </w:r>
    </w:p>
    <w:p w14:paraId="1AF9E250" w14:textId="77777777" w:rsidR="00E43A30" w:rsidRDefault="00E43A30" w:rsidP="00E43A30">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Approve August Minutes:</w:t>
      </w:r>
      <w:r>
        <w:rPr>
          <w:rFonts w:ascii="Helvetica" w:hAnsi="Helvetica" w:cs="Helvetica"/>
          <w:color w:val="404040"/>
        </w:rPr>
        <w:t> Approved with no corrections.</w:t>
      </w:r>
    </w:p>
    <w:p w14:paraId="7F6BDBEB" w14:textId="77777777" w:rsidR="00E43A30" w:rsidRDefault="00E43A30" w:rsidP="00E43A30">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Liaison Reports and Updates:</w:t>
      </w:r>
    </w:p>
    <w:p w14:paraId="67E0C3CD" w14:textId="77777777" w:rsidR="00E43A30" w:rsidRDefault="00E43A30" w:rsidP="00E43A30">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Administration:</w:t>
      </w:r>
      <w:r>
        <w:rPr>
          <w:rFonts w:ascii="Helvetica" w:hAnsi="Helvetica" w:cs="Helvetica"/>
          <w:color w:val="404040"/>
        </w:rPr>
        <w:t> Annual Ethics Training begins October 1 through October 30</w:t>
      </w:r>
      <w:r>
        <w:rPr>
          <w:rFonts w:ascii="Helvetica" w:hAnsi="Helvetica" w:cs="Helvetica"/>
          <w:color w:val="404040"/>
          <w:sz w:val="18"/>
          <w:szCs w:val="18"/>
          <w:vertAlign w:val="superscript"/>
        </w:rPr>
        <w:t>th</w:t>
      </w:r>
      <w:r>
        <w:rPr>
          <w:rFonts w:ascii="Helvetica" w:hAnsi="Helvetica" w:cs="Helvetica"/>
          <w:color w:val="404040"/>
        </w:rPr>
        <w:t>, watch for emails.</w:t>
      </w:r>
    </w:p>
    <w:p w14:paraId="34C46C03" w14:textId="77777777" w:rsidR="00E43A30" w:rsidRDefault="00E43A30" w:rsidP="00E43A30">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Administrative Council:  </w:t>
      </w:r>
      <w:r>
        <w:rPr>
          <w:rFonts w:ascii="Helvetica" w:hAnsi="Helvetica" w:cs="Helvetica"/>
          <w:color w:val="404040"/>
        </w:rPr>
        <w:t>No meeting</w:t>
      </w:r>
    </w:p>
    <w:p w14:paraId="6E706F13" w14:textId="77777777" w:rsidR="00E43A30" w:rsidRDefault="00E43A30" w:rsidP="00E43A30">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Area Studies:</w:t>
      </w:r>
      <w:r>
        <w:rPr>
          <w:rStyle w:val="Emphasis"/>
          <w:rFonts w:ascii="Helvetica" w:eastAsiaTheme="majorEastAsia" w:hAnsi="Helvetica" w:cs="Helvetica"/>
          <w:b/>
          <w:bCs/>
          <w:color w:val="404040"/>
        </w:rPr>
        <w:t>  </w:t>
      </w:r>
      <w:r>
        <w:rPr>
          <w:rFonts w:ascii="Helvetica" w:hAnsi="Helvetica" w:cs="Helvetica"/>
          <w:color w:val="404040"/>
        </w:rPr>
        <w:t>Discussed long time agreements with vendors, even after pandemic will still spending amounts of hours and funds.</w:t>
      </w:r>
    </w:p>
    <w:p w14:paraId="6A6230BF" w14:textId="77777777" w:rsidR="00E43A30" w:rsidRDefault="00E43A30" w:rsidP="00E43A30">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Arts &amp; Humanities:</w:t>
      </w:r>
      <w:r>
        <w:rPr>
          <w:rFonts w:ascii="Helvetica" w:hAnsi="Helvetica" w:cs="Helvetica"/>
          <w:color w:val="404040"/>
        </w:rPr>
        <w:t>  updating bylaws; discussion about who votes, would like to include staff in bylaws; impact of budget, significant movement for project muses 2021-22; Organizational Training and Development came up with plans to look at diversity training and Alma/Primo awareness training such as how to access what you don’t know and getting that information to you.</w:t>
      </w:r>
    </w:p>
    <w:p w14:paraId="53F51189" w14:textId="77777777" w:rsidR="00E43A30" w:rsidRDefault="00E43A30" w:rsidP="00E43A30">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lastRenderedPageBreak/>
        <w:t>Central Public Services:</w:t>
      </w:r>
      <w:r>
        <w:rPr>
          <w:rFonts w:ascii="Helvetica" w:hAnsi="Helvetica" w:cs="Helvetica"/>
          <w:color w:val="404040"/>
        </w:rPr>
        <w:t>  no meeting</w:t>
      </w:r>
    </w:p>
    <w:p w14:paraId="7BAEA229" w14:textId="77777777" w:rsidR="00E43A30" w:rsidRDefault="00E43A30" w:rsidP="00E43A30">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Central Access Services</w:t>
      </w:r>
      <w:r>
        <w:rPr>
          <w:rStyle w:val="Emphasis"/>
          <w:rFonts w:ascii="Helvetica" w:eastAsiaTheme="majorEastAsia" w:hAnsi="Helvetica" w:cs="Helvetica"/>
          <w:color w:val="404040"/>
        </w:rPr>
        <w:t>:</w:t>
      </w:r>
      <w:r>
        <w:rPr>
          <w:rFonts w:ascii="Helvetica" w:hAnsi="Helvetica" w:cs="Helvetica"/>
          <w:color w:val="404040"/>
        </w:rPr>
        <w:t> CAS has been busy with requests.  There are 100 new lockers and locker schedules.</w:t>
      </w:r>
    </w:p>
    <w:p w14:paraId="75900696" w14:textId="77777777" w:rsidR="00E43A30" w:rsidRDefault="00E43A30" w:rsidP="00E43A30">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Law</w:t>
      </w:r>
      <w:r>
        <w:rPr>
          <w:rStyle w:val="Emphasis"/>
          <w:rFonts w:ascii="Helvetica" w:eastAsiaTheme="majorEastAsia" w:hAnsi="Helvetica" w:cs="Helvetica"/>
          <w:b/>
          <w:bCs/>
          <w:color w:val="404040"/>
        </w:rPr>
        <w:t>:</w:t>
      </w:r>
      <w:r>
        <w:rPr>
          <w:rFonts w:ascii="Helvetica" w:hAnsi="Helvetica" w:cs="Helvetica"/>
          <w:color w:val="404040"/>
        </w:rPr>
        <w:t xml:space="preserve"> Discussed Alma issues such as serials check in binding and switching to Alma; Talked about how they are not hiring student workers at this time and how </w:t>
      </w:r>
      <w:proofErr w:type="gramStart"/>
      <w:r>
        <w:rPr>
          <w:rFonts w:ascii="Helvetica" w:hAnsi="Helvetica" w:cs="Helvetica"/>
          <w:color w:val="404040"/>
        </w:rPr>
        <w:t>that effects</w:t>
      </w:r>
      <w:proofErr w:type="gramEnd"/>
      <w:r>
        <w:rPr>
          <w:rFonts w:ascii="Helvetica" w:hAnsi="Helvetica" w:cs="Helvetica"/>
          <w:color w:val="404040"/>
        </w:rPr>
        <w:t xml:space="preserve"> how shifting and filing.</w:t>
      </w:r>
    </w:p>
    <w:p w14:paraId="3159A6E6" w14:textId="77777777" w:rsidR="00E43A30" w:rsidRDefault="00E43A30" w:rsidP="00E43A30">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Life Sciences:</w:t>
      </w:r>
      <w:r>
        <w:rPr>
          <w:rFonts w:ascii="Helvetica" w:hAnsi="Helvetica" w:cs="Helvetica"/>
          <w:color w:val="404040"/>
        </w:rPr>
        <w:t xml:space="preserve">   Discussions on how Alma is doing.  </w:t>
      </w:r>
      <w:proofErr w:type="gramStart"/>
      <w:r>
        <w:rPr>
          <w:rFonts w:ascii="Helvetica" w:hAnsi="Helvetica" w:cs="Helvetica"/>
          <w:color w:val="404040"/>
        </w:rPr>
        <w:t>Discussed  Grads</w:t>
      </w:r>
      <w:proofErr w:type="gramEnd"/>
      <w:r>
        <w:rPr>
          <w:rFonts w:ascii="Helvetica" w:hAnsi="Helvetica" w:cs="Helvetica"/>
          <w:color w:val="404040"/>
        </w:rPr>
        <w:t xml:space="preserve"> projects being virtual, and the cost of e-books.  Discussion on e-book funding, cannot buy an e-book every time someone makes a request.</w:t>
      </w:r>
    </w:p>
    <w:p w14:paraId="57648983" w14:textId="77777777" w:rsidR="00E43A30" w:rsidRDefault="00E43A30" w:rsidP="00E43A30">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Physical Sciences and Engineering: </w:t>
      </w:r>
      <w:r>
        <w:rPr>
          <w:rFonts w:ascii="Helvetica" w:hAnsi="Helvetica" w:cs="Helvetica"/>
          <w:color w:val="404040"/>
        </w:rPr>
        <w:t>No meeting</w:t>
      </w:r>
    </w:p>
    <w:p w14:paraId="46FC5D20" w14:textId="77777777" w:rsidR="00E43A30" w:rsidRDefault="00E43A30" w:rsidP="00E43A30">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Grainger:  </w:t>
      </w:r>
      <w:r>
        <w:rPr>
          <w:rFonts w:ascii="Helvetica" w:hAnsi="Helvetica" w:cs="Helvetica"/>
          <w:color w:val="404040"/>
        </w:rPr>
        <w:t>Opened September 14, going well.  Pickups are at the circulation desk</w:t>
      </w:r>
    </w:p>
    <w:p w14:paraId="5A8D7C1A" w14:textId="77777777" w:rsidR="00E43A30" w:rsidRDefault="00E43A30" w:rsidP="00E43A30">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Residence Hall:</w:t>
      </w:r>
      <w:r>
        <w:rPr>
          <w:rFonts w:ascii="Helvetica" w:hAnsi="Helvetica" w:cs="Helvetica"/>
          <w:color w:val="404040"/>
        </w:rPr>
        <w:t xml:space="preserve">  Closed down during that 2 week period University closed </w:t>
      </w:r>
      <w:proofErr w:type="gramStart"/>
      <w:r>
        <w:rPr>
          <w:rFonts w:ascii="Helvetica" w:hAnsi="Helvetica" w:cs="Helvetica"/>
          <w:color w:val="404040"/>
        </w:rPr>
        <w:t>services;  in</w:t>
      </w:r>
      <w:proofErr w:type="gramEnd"/>
      <w:r>
        <w:rPr>
          <w:rFonts w:ascii="Helvetica" w:hAnsi="Helvetica" w:cs="Helvetica"/>
          <w:color w:val="404040"/>
        </w:rPr>
        <w:t xml:space="preserve"> discussions about hours between Thanksgiving and spring semester due to students allowed to be in residence halls.  Grad student working with UGL to plan remote activities such as book club.  ACES might be included with programing activities.  Figuring out cataloging when it doesn’t work properly.  Electric resources are paid by residence hall; Main Library not going to pay, therefore there is a wait. Working on issues.</w:t>
      </w:r>
    </w:p>
    <w:p w14:paraId="00DEC55F" w14:textId="77777777" w:rsidR="00E43A30" w:rsidRDefault="00E43A30" w:rsidP="00E43A30">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Special Collections:</w:t>
      </w:r>
      <w:r>
        <w:rPr>
          <w:rFonts w:ascii="Helvetica" w:hAnsi="Helvetica" w:cs="Helvetica"/>
          <w:color w:val="404040"/>
        </w:rPr>
        <w:t xml:space="preserve">  online exhibits are getting under way, working with IT on final points; more discussion on guidelines on how University affiliates have access to archival material; building project back on track, people being assigned to </w:t>
      </w:r>
      <w:proofErr w:type="gramStart"/>
      <w:r>
        <w:rPr>
          <w:rFonts w:ascii="Helvetica" w:hAnsi="Helvetica" w:cs="Helvetica"/>
          <w:color w:val="404040"/>
        </w:rPr>
        <w:t>sub groups</w:t>
      </w:r>
      <w:proofErr w:type="gramEnd"/>
      <w:r>
        <w:rPr>
          <w:rFonts w:ascii="Helvetica" w:hAnsi="Helvetica" w:cs="Helvetica"/>
          <w:color w:val="404040"/>
        </w:rPr>
        <w:t xml:space="preserve"> of the working group 4 sub-groups.</w:t>
      </w:r>
    </w:p>
    <w:p w14:paraId="7D466B68" w14:textId="77777777" w:rsidR="00E43A30" w:rsidRDefault="00E43A30" w:rsidP="00E43A30">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Technical Services</w:t>
      </w:r>
      <w:r>
        <w:rPr>
          <w:rStyle w:val="Emphasis"/>
          <w:rFonts w:ascii="Helvetica" w:eastAsiaTheme="majorEastAsia" w:hAnsi="Helvetica" w:cs="Helvetica"/>
          <w:b/>
          <w:bCs/>
          <w:color w:val="404040"/>
        </w:rPr>
        <w:t>:</w:t>
      </w:r>
      <w:r>
        <w:rPr>
          <w:rFonts w:ascii="Helvetica" w:hAnsi="Helvetica" w:cs="Helvetica"/>
          <w:color w:val="404040"/>
        </w:rPr>
        <w:t>  no meeting.</w:t>
      </w:r>
    </w:p>
    <w:p w14:paraId="119360D5" w14:textId="77777777" w:rsidR="00E43A30" w:rsidRDefault="00E43A30" w:rsidP="00E43A30">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Preservation</w:t>
      </w:r>
      <w:r>
        <w:rPr>
          <w:rFonts w:ascii="Helvetica" w:hAnsi="Helvetica" w:cs="Helvetica"/>
          <w:color w:val="404040"/>
        </w:rPr>
        <w:t xml:space="preserve">: One month into digital fulfillment Scholarly Commons </w:t>
      </w:r>
      <w:proofErr w:type="spellStart"/>
      <w:r>
        <w:rPr>
          <w:rFonts w:ascii="Helvetica" w:hAnsi="Helvetica" w:cs="Helvetica"/>
          <w:color w:val="404040"/>
        </w:rPr>
        <w:t>Booki</w:t>
      </w:r>
      <w:proofErr w:type="spellEnd"/>
      <w:r>
        <w:rPr>
          <w:rFonts w:ascii="Helvetica" w:hAnsi="Helvetica" w:cs="Helvetica"/>
          <w:color w:val="404040"/>
        </w:rPr>
        <w:t xml:space="preserve"> experiment.  Without patron access, Scholarly Commons temporary loaned it to preservation; library sending materials to preservation; if libraries are willing to write on the slip if book is preferred or digital, this would help with the triage</w:t>
      </w:r>
    </w:p>
    <w:p w14:paraId="5DF6878B" w14:textId="77777777" w:rsidR="00E43A30" w:rsidRDefault="00E43A30" w:rsidP="00E43A30">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LSSC Website</w:t>
      </w:r>
      <w:r>
        <w:rPr>
          <w:rFonts w:ascii="Helvetica" w:hAnsi="Helvetica" w:cs="Helvetica"/>
          <w:color w:val="404040"/>
        </w:rPr>
        <w:t>:  Favorable for adding a note with links for new employees on the LSSC site. Kim Hutcherson will work on this.</w:t>
      </w:r>
    </w:p>
    <w:p w14:paraId="55BADA3A" w14:textId="77777777" w:rsidR="00E43A30" w:rsidRDefault="00E43A30" w:rsidP="00E43A30">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Upcoming Events</w:t>
      </w:r>
    </w:p>
    <w:p w14:paraId="7C52D123" w14:textId="77777777" w:rsidR="00E43A30" w:rsidRDefault="00E43A30" w:rsidP="00E43A30">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Other news, comments, and updates:</w:t>
      </w:r>
    </w:p>
    <w:p w14:paraId="102E2567" w14:textId="77777777" w:rsidR="00E43A30" w:rsidRDefault="00E43A30" w:rsidP="00E43A30">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lastRenderedPageBreak/>
        <w:t>ALA:  </w:t>
      </w:r>
      <w:r>
        <w:rPr>
          <w:rFonts w:ascii="Helvetica" w:hAnsi="Helvetica" w:cs="Helvetica"/>
          <w:color w:val="404040"/>
        </w:rPr>
        <w:t>Question answered by John Wilkin regarding the 2020 ALA winners/</w:t>
      </w:r>
    </w:p>
    <w:p w14:paraId="555D934B" w14:textId="77777777" w:rsidR="00E43A30" w:rsidRDefault="00E43A30" w:rsidP="00E43A30">
      <w:pPr>
        <w:pStyle w:val="NormalWeb"/>
        <w:spacing w:before="0" w:beforeAutospacing="0" w:after="360" w:afterAutospacing="0"/>
        <w:rPr>
          <w:rFonts w:ascii="Helvetica" w:hAnsi="Helvetica" w:cs="Helvetica"/>
          <w:color w:val="404040"/>
        </w:rPr>
      </w:pPr>
      <w:r>
        <w:rPr>
          <w:rFonts w:ascii="Helvetica" w:hAnsi="Helvetica" w:cs="Helvetica"/>
          <w:color w:val="404040"/>
        </w:rPr>
        <w:t xml:space="preserve">Those who were awarded support for the canceled conference will have their support rolled over. Our ability to support two additional people for 2021 will depend on our budget. If the conference is in-person and involves travel costs, and if our budget continues to be limited, we are unlikely to be able to support two additional people. We will need to wait until January before we can </w:t>
      </w:r>
      <w:proofErr w:type="gramStart"/>
      <w:r>
        <w:rPr>
          <w:rFonts w:ascii="Helvetica" w:hAnsi="Helvetica" w:cs="Helvetica"/>
          <w:color w:val="404040"/>
        </w:rPr>
        <w:t>make a decision</w:t>
      </w:r>
      <w:proofErr w:type="gramEnd"/>
      <w:r>
        <w:rPr>
          <w:rFonts w:ascii="Helvetica" w:hAnsi="Helvetica" w:cs="Helvetica"/>
          <w:color w:val="404040"/>
        </w:rPr>
        <w:t xml:space="preserve"> about two additional attendees for 2021.</w:t>
      </w:r>
    </w:p>
    <w:p w14:paraId="01E88AE7" w14:textId="77777777" w:rsidR="00E43A30" w:rsidRDefault="00E43A30" w:rsidP="00E43A30">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Bylaws:  </w:t>
      </w:r>
      <w:r>
        <w:rPr>
          <w:rFonts w:ascii="Helvetica" w:hAnsi="Helvetica" w:cs="Helvetica"/>
          <w:color w:val="404040"/>
        </w:rPr>
        <w:t xml:space="preserve">Rachael Johns will send a </w:t>
      </w:r>
      <w:proofErr w:type="spellStart"/>
      <w:r>
        <w:rPr>
          <w:rFonts w:ascii="Helvetica" w:hAnsi="Helvetica" w:cs="Helvetica"/>
          <w:color w:val="404040"/>
        </w:rPr>
        <w:t>libnews</w:t>
      </w:r>
      <w:proofErr w:type="spellEnd"/>
      <w:r>
        <w:rPr>
          <w:rFonts w:ascii="Helvetica" w:hAnsi="Helvetica" w:cs="Helvetica"/>
          <w:color w:val="404040"/>
        </w:rPr>
        <w:t xml:space="preserve"> email to ask civil service to review the Bylaws and let us know if approve</w:t>
      </w:r>
    </w:p>
    <w:p w14:paraId="73E65440" w14:textId="77777777" w:rsidR="008676DA" w:rsidRPr="00793DB5" w:rsidRDefault="008676DA" w:rsidP="008676DA">
      <w:pPr>
        <w:shd w:val="clear" w:color="auto" w:fill="FFFFFF"/>
        <w:spacing w:after="360" w:line="240" w:lineRule="auto"/>
        <w:rPr>
          <w:rFonts w:ascii="Helvetica" w:eastAsia="Times New Roman" w:hAnsi="Helvetica" w:cs="Helvetica"/>
          <w:color w:val="404040"/>
          <w:sz w:val="24"/>
          <w:szCs w:val="24"/>
        </w:rPr>
      </w:pPr>
    </w:p>
    <w:sectPr w:rsidR="008676DA" w:rsidRPr="00793DB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6E854C" w14:textId="77777777" w:rsidR="009C58D0" w:rsidRDefault="009C58D0" w:rsidP="00EB4C9F">
      <w:pPr>
        <w:spacing w:after="0" w:line="240" w:lineRule="auto"/>
      </w:pPr>
      <w:r>
        <w:separator/>
      </w:r>
    </w:p>
  </w:endnote>
  <w:endnote w:type="continuationSeparator" w:id="0">
    <w:p w14:paraId="71111684" w14:textId="77777777" w:rsidR="009C58D0" w:rsidRDefault="009C58D0"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461079BB-6D4D-42B8-BE56-1DE872DDF038}"/>
    <w:embedBold r:id="rId2" w:fontKey="{35497AA4-10E9-4B0F-9DCC-34B608E5D2CD}"/>
    <w:embedItalic r:id="rId3" w:fontKey="{67230495-7AFB-44E5-A93F-1F1BA12982D0}"/>
    <w:embedBoldItalic r:id="rId4" w:fontKey="{068CB85F-6DF6-4FCF-9917-84901434592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7BC262" w14:textId="77777777" w:rsidR="009C58D0" w:rsidRDefault="009C58D0" w:rsidP="00EB4C9F">
      <w:pPr>
        <w:spacing w:after="0" w:line="240" w:lineRule="auto"/>
      </w:pPr>
      <w:r>
        <w:separator/>
      </w:r>
    </w:p>
  </w:footnote>
  <w:footnote w:type="continuationSeparator" w:id="0">
    <w:p w14:paraId="0F88565D" w14:textId="77777777" w:rsidR="009C58D0" w:rsidRDefault="009C58D0"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426"/>
    <w:rsid w:val="00046F97"/>
    <w:rsid w:val="00055ADD"/>
    <w:rsid w:val="000573AA"/>
    <w:rsid w:val="000614E3"/>
    <w:rsid w:val="00061E35"/>
    <w:rsid w:val="000725A9"/>
    <w:rsid w:val="00074CC8"/>
    <w:rsid w:val="00076C29"/>
    <w:rsid w:val="00084253"/>
    <w:rsid w:val="00087698"/>
    <w:rsid w:val="000916D9"/>
    <w:rsid w:val="000925DB"/>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485A"/>
    <w:rsid w:val="000F0E44"/>
    <w:rsid w:val="000F7345"/>
    <w:rsid w:val="00103F80"/>
    <w:rsid w:val="00107A74"/>
    <w:rsid w:val="00111AFD"/>
    <w:rsid w:val="00123943"/>
    <w:rsid w:val="001265FF"/>
    <w:rsid w:val="00131AB8"/>
    <w:rsid w:val="00132589"/>
    <w:rsid w:val="00137D24"/>
    <w:rsid w:val="00140925"/>
    <w:rsid w:val="00144D73"/>
    <w:rsid w:val="00157DC7"/>
    <w:rsid w:val="00160383"/>
    <w:rsid w:val="001700A5"/>
    <w:rsid w:val="00174D95"/>
    <w:rsid w:val="0017566A"/>
    <w:rsid w:val="00176728"/>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D45B6"/>
    <w:rsid w:val="001D73FA"/>
    <w:rsid w:val="001E2747"/>
    <w:rsid w:val="001E2A9C"/>
    <w:rsid w:val="001E2D9B"/>
    <w:rsid w:val="001E54F4"/>
    <w:rsid w:val="001E6B78"/>
    <w:rsid w:val="001F5BB6"/>
    <w:rsid w:val="001F63E9"/>
    <w:rsid w:val="001F7824"/>
    <w:rsid w:val="00200B5D"/>
    <w:rsid w:val="00201A49"/>
    <w:rsid w:val="00202317"/>
    <w:rsid w:val="00204AE0"/>
    <w:rsid w:val="00207D80"/>
    <w:rsid w:val="002105E2"/>
    <w:rsid w:val="002138AE"/>
    <w:rsid w:val="00213E95"/>
    <w:rsid w:val="00216F32"/>
    <w:rsid w:val="00217513"/>
    <w:rsid w:val="00221944"/>
    <w:rsid w:val="00230473"/>
    <w:rsid w:val="00232033"/>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D26BA"/>
    <w:rsid w:val="002E1885"/>
    <w:rsid w:val="002E1E86"/>
    <w:rsid w:val="002E5B8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3130"/>
    <w:rsid w:val="0037441E"/>
    <w:rsid w:val="0037782D"/>
    <w:rsid w:val="003805CE"/>
    <w:rsid w:val="003816E5"/>
    <w:rsid w:val="00382B51"/>
    <w:rsid w:val="0038416E"/>
    <w:rsid w:val="00393E06"/>
    <w:rsid w:val="003951D2"/>
    <w:rsid w:val="00395F1C"/>
    <w:rsid w:val="003A0F2C"/>
    <w:rsid w:val="003A2ED9"/>
    <w:rsid w:val="003A4FBA"/>
    <w:rsid w:val="003B1447"/>
    <w:rsid w:val="003B2ADF"/>
    <w:rsid w:val="003C30C2"/>
    <w:rsid w:val="003C69EF"/>
    <w:rsid w:val="003D2D44"/>
    <w:rsid w:val="003E06A0"/>
    <w:rsid w:val="003E6692"/>
    <w:rsid w:val="003F363E"/>
    <w:rsid w:val="003F427C"/>
    <w:rsid w:val="004049FF"/>
    <w:rsid w:val="00405568"/>
    <w:rsid w:val="00407469"/>
    <w:rsid w:val="00411239"/>
    <w:rsid w:val="00414DA8"/>
    <w:rsid w:val="004165AC"/>
    <w:rsid w:val="004171BF"/>
    <w:rsid w:val="00423337"/>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2D90"/>
    <w:rsid w:val="004E7B5A"/>
    <w:rsid w:val="004E7F21"/>
    <w:rsid w:val="004F0E9A"/>
    <w:rsid w:val="004F205C"/>
    <w:rsid w:val="004F5636"/>
    <w:rsid w:val="004F71B0"/>
    <w:rsid w:val="0050121D"/>
    <w:rsid w:val="00502219"/>
    <w:rsid w:val="00507CAD"/>
    <w:rsid w:val="005102AC"/>
    <w:rsid w:val="00511ED1"/>
    <w:rsid w:val="0051490B"/>
    <w:rsid w:val="00514DE9"/>
    <w:rsid w:val="00534629"/>
    <w:rsid w:val="0053555F"/>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40"/>
    <w:rsid w:val="005A7F84"/>
    <w:rsid w:val="005B16EA"/>
    <w:rsid w:val="005B36C6"/>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19BA"/>
    <w:rsid w:val="006B6BF0"/>
    <w:rsid w:val="006C0E6C"/>
    <w:rsid w:val="006D53DB"/>
    <w:rsid w:val="006E2956"/>
    <w:rsid w:val="006E7820"/>
    <w:rsid w:val="006F1045"/>
    <w:rsid w:val="006F2EB8"/>
    <w:rsid w:val="006F6019"/>
    <w:rsid w:val="006F7A21"/>
    <w:rsid w:val="007003F9"/>
    <w:rsid w:val="00700DE5"/>
    <w:rsid w:val="007022DC"/>
    <w:rsid w:val="00707514"/>
    <w:rsid w:val="0070780E"/>
    <w:rsid w:val="00723DEC"/>
    <w:rsid w:val="00724779"/>
    <w:rsid w:val="00725E6C"/>
    <w:rsid w:val="00740BA0"/>
    <w:rsid w:val="00741DB4"/>
    <w:rsid w:val="00743E42"/>
    <w:rsid w:val="00746770"/>
    <w:rsid w:val="00753739"/>
    <w:rsid w:val="007561A8"/>
    <w:rsid w:val="0075649E"/>
    <w:rsid w:val="007648E5"/>
    <w:rsid w:val="00772883"/>
    <w:rsid w:val="007746B3"/>
    <w:rsid w:val="00776B84"/>
    <w:rsid w:val="00786656"/>
    <w:rsid w:val="007920A8"/>
    <w:rsid w:val="00792F6E"/>
    <w:rsid w:val="00793DB5"/>
    <w:rsid w:val="00795E54"/>
    <w:rsid w:val="007A03BC"/>
    <w:rsid w:val="007A06D1"/>
    <w:rsid w:val="007A191A"/>
    <w:rsid w:val="007A2ADD"/>
    <w:rsid w:val="007A42C6"/>
    <w:rsid w:val="007B5D84"/>
    <w:rsid w:val="007B7D58"/>
    <w:rsid w:val="007C016E"/>
    <w:rsid w:val="007C029F"/>
    <w:rsid w:val="007C4F1E"/>
    <w:rsid w:val="007C6D91"/>
    <w:rsid w:val="007D288F"/>
    <w:rsid w:val="007D52D0"/>
    <w:rsid w:val="007D5E09"/>
    <w:rsid w:val="007E4AB1"/>
    <w:rsid w:val="007F10DA"/>
    <w:rsid w:val="007F2D13"/>
    <w:rsid w:val="007F34A1"/>
    <w:rsid w:val="00811E79"/>
    <w:rsid w:val="00813463"/>
    <w:rsid w:val="00813F3F"/>
    <w:rsid w:val="00831B09"/>
    <w:rsid w:val="00835351"/>
    <w:rsid w:val="00835585"/>
    <w:rsid w:val="00837973"/>
    <w:rsid w:val="00843D7A"/>
    <w:rsid w:val="00857EF2"/>
    <w:rsid w:val="00861D72"/>
    <w:rsid w:val="008640D2"/>
    <w:rsid w:val="0086507C"/>
    <w:rsid w:val="008676DA"/>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0B77"/>
    <w:rsid w:val="008D535F"/>
    <w:rsid w:val="008D6D1A"/>
    <w:rsid w:val="008D7FED"/>
    <w:rsid w:val="008E0995"/>
    <w:rsid w:val="00900084"/>
    <w:rsid w:val="00900368"/>
    <w:rsid w:val="00901C8D"/>
    <w:rsid w:val="00902BB3"/>
    <w:rsid w:val="00917EC7"/>
    <w:rsid w:val="009205C4"/>
    <w:rsid w:val="00925717"/>
    <w:rsid w:val="00926640"/>
    <w:rsid w:val="00930A64"/>
    <w:rsid w:val="00933AFC"/>
    <w:rsid w:val="00941AE5"/>
    <w:rsid w:val="009435DD"/>
    <w:rsid w:val="0094494A"/>
    <w:rsid w:val="00947F9A"/>
    <w:rsid w:val="009531FB"/>
    <w:rsid w:val="009658D1"/>
    <w:rsid w:val="009702DB"/>
    <w:rsid w:val="00973C9F"/>
    <w:rsid w:val="0097422D"/>
    <w:rsid w:val="00974A3B"/>
    <w:rsid w:val="00974BDD"/>
    <w:rsid w:val="00976E0A"/>
    <w:rsid w:val="00985239"/>
    <w:rsid w:val="0099092F"/>
    <w:rsid w:val="00990F41"/>
    <w:rsid w:val="00992C5C"/>
    <w:rsid w:val="00993B23"/>
    <w:rsid w:val="009948BF"/>
    <w:rsid w:val="009A0DF6"/>
    <w:rsid w:val="009A3E83"/>
    <w:rsid w:val="009A5EAE"/>
    <w:rsid w:val="009A63EF"/>
    <w:rsid w:val="009B2473"/>
    <w:rsid w:val="009C2551"/>
    <w:rsid w:val="009C58D0"/>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327A"/>
    <w:rsid w:val="00A54FE6"/>
    <w:rsid w:val="00A555F9"/>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C6F01"/>
    <w:rsid w:val="00AC7AA7"/>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3E2A"/>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95C22"/>
    <w:rsid w:val="00BA153E"/>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191A"/>
    <w:rsid w:val="00D22837"/>
    <w:rsid w:val="00D22BF9"/>
    <w:rsid w:val="00D24FF2"/>
    <w:rsid w:val="00D25401"/>
    <w:rsid w:val="00D25D93"/>
    <w:rsid w:val="00D27E52"/>
    <w:rsid w:val="00D30D99"/>
    <w:rsid w:val="00D3160C"/>
    <w:rsid w:val="00D32A32"/>
    <w:rsid w:val="00D363C1"/>
    <w:rsid w:val="00D371EA"/>
    <w:rsid w:val="00D42B2E"/>
    <w:rsid w:val="00D43CE2"/>
    <w:rsid w:val="00D47891"/>
    <w:rsid w:val="00D47FCB"/>
    <w:rsid w:val="00D52F9A"/>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0944"/>
    <w:rsid w:val="00DD1339"/>
    <w:rsid w:val="00DD21F5"/>
    <w:rsid w:val="00DD257D"/>
    <w:rsid w:val="00DD5BBF"/>
    <w:rsid w:val="00DE0A6D"/>
    <w:rsid w:val="00DE5C89"/>
    <w:rsid w:val="00DE5DF9"/>
    <w:rsid w:val="00DE5E39"/>
    <w:rsid w:val="00DF63CF"/>
    <w:rsid w:val="00E235F9"/>
    <w:rsid w:val="00E30B0E"/>
    <w:rsid w:val="00E30EB9"/>
    <w:rsid w:val="00E31A9B"/>
    <w:rsid w:val="00E344AD"/>
    <w:rsid w:val="00E35FE1"/>
    <w:rsid w:val="00E37054"/>
    <w:rsid w:val="00E40431"/>
    <w:rsid w:val="00E411A8"/>
    <w:rsid w:val="00E43A30"/>
    <w:rsid w:val="00E441BE"/>
    <w:rsid w:val="00E55435"/>
    <w:rsid w:val="00E57655"/>
    <w:rsid w:val="00E577C7"/>
    <w:rsid w:val="00E616E1"/>
    <w:rsid w:val="00E61AF5"/>
    <w:rsid w:val="00E654D5"/>
    <w:rsid w:val="00E65DD6"/>
    <w:rsid w:val="00E66D7E"/>
    <w:rsid w:val="00E72360"/>
    <w:rsid w:val="00E839AC"/>
    <w:rsid w:val="00E916A7"/>
    <w:rsid w:val="00E95AD9"/>
    <w:rsid w:val="00E962F8"/>
    <w:rsid w:val="00EA4B49"/>
    <w:rsid w:val="00EA6F5A"/>
    <w:rsid w:val="00EB4C9F"/>
    <w:rsid w:val="00EB4D24"/>
    <w:rsid w:val="00EB7907"/>
    <w:rsid w:val="00EC052B"/>
    <w:rsid w:val="00EC13DD"/>
    <w:rsid w:val="00EC3F93"/>
    <w:rsid w:val="00EC4FF6"/>
    <w:rsid w:val="00EC5843"/>
    <w:rsid w:val="00EC66DC"/>
    <w:rsid w:val="00EC721C"/>
    <w:rsid w:val="00EC7EE5"/>
    <w:rsid w:val="00ED07BD"/>
    <w:rsid w:val="00ED3CE1"/>
    <w:rsid w:val="00ED4674"/>
    <w:rsid w:val="00ED5796"/>
    <w:rsid w:val="00EE0BEC"/>
    <w:rsid w:val="00EE1A9E"/>
    <w:rsid w:val="00EE330B"/>
    <w:rsid w:val="00EE3613"/>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64696"/>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279C"/>
    <w:rsid w:val="00FD2DBE"/>
    <w:rsid w:val="00FD30FB"/>
    <w:rsid w:val="00FD7216"/>
    <w:rsid w:val="00FE01D6"/>
    <w:rsid w:val="00FE43A2"/>
    <w:rsid w:val="00FE54DB"/>
    <w:rsid w:val="00FF2BA2"/>
    <w:rsid w:val="00FF30DF"/>
    <w:rsid w:val="00FF3D55"/>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0434">
      <w:bodyDiv w:val="1"/>
      <w:marLeft w:val="0"/>
      <w:marRight w:val="0"/>
      <w:marTop w:val="0"/>
      <w:marBottom w:val="0"/>
      <w:divBdr>
        <w:top w:val="none" w:sz="0" w:space="0" w:color="auto"/>
        <w:left w:val="none" w:sz="0" w:space="0" w:color="auto"/>
        <w:bottom w:val="none" w:sz="0" w:space="0" w:color="auto"/>
        <w:right w:val="none" w:sz="0" w:space="0" w:color="auto"/>
      </w:divBdr>
    </w:div>
    <w:div w:id="95712919">
      <w:bodyDiv w:val="1"/>
      <w:marLeft w:val="0"/>
      <w:marRight w:val="0"/>
      <w:marTop w:val="0"/>
      <w:marBottom w:val="0"/>
      <w:divBdr>
        <w:top w:val="none" w:sz="0" w:space="0" w:color="auto"/>
        <w:left w:val="none" w:sz="0" w:space="0" w:color="auto"/>
        <w:bottom w:val="none" w:sz="0" w:space="0" w:color="auto"/>
        <w:right w:val="none" w:sz="0" w:space="0" w:color="auto"/>
      </w:divBdr>
      <w:divsChild>
        <w:div w:id="1442917068">
          <w:marLeft w:val="0"/>
          <w:marRight w:val="0"/>
          <w:marTop w:val="0"/>
          <w:marBottom w:val="0"/>
          <w:divBdr>
            <w:top w:val="none" w:sz="0" w:space="0" w:color="auto"/>
            <w:left w:val="none" w:sz="0" w:space="0" w:color="auto"/>
            <w:bottom w:val="none" w:sz="0" w:space="0" w:color="auto"/>
            <w:right w:val="none" w:sz="0" w:space="0" w:color="auto"/>
          </w:divBdr>
          <w:divsChild>
            <w:div w:id="1954356712">
              <w:marLeft w:val="0"/>
              <w:marRight w:val="0"/>
              <w:marTop w:val="0"/>
              <w:marBottom w:val="0"/>
              <w:divBdr>
                <w:top w:val="none" w:sz="0" w:space="0" w:color="auto"/>
                <w:left w:val="none" w:sz="0" w:space="0" w:color="auto"/>
                <w:bottom w:val="none" w:sz="0" w:space="0" w:color="auto"/>
                <w:right w:val="none" w:sz="0" w:space="0" w:color="auto"/>
              </w:divBdr>
            </w:div>
          </w:divsChild>
        </w:div>
        <w:div w:id="129716807">
          <w:marLeft w:val="0"/>
          <w:marRight w:val="0"/>
          <w:marTop w:val="0"/>
          <w:marBottom w:val="0"/>
          <w:divBdr>
            <w:top w:val="none" w:sz="0" w:space="0" w:color="auto"/>
            <w:left w:val="none" w:sz="0" w:space="0" w:color="auto"/>
            <w:bottom w:val="none" w:sz="0" w:space="0" w:color="auto"/>
            <w:right w:val="none" w:sz="0" w:space="0" w:color="auto"/>
          </w:divBdr>
          <w:divsChild>
            <w:div w:id="107250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89749">
      <w:bodyDiv w:val="1"/>
      <w:marLeft w:val="0"/>
      <w:marRight w:val="0"/>
      <w:marTop w:val="0"/>
      <w:marBottom w:val="0"/>
      <w:divBdr>
        <w:top w:val="none" w:sz="0" w:space="0" w:color="auto"/>
        <w:left w:val="none" w:sz="0" w:space="0" w:color="auto"/>
        <w:bottom w:val="none" w:sz="0" w:space="0" w:color="auto"/>
        <w:right w:val="none" w:sz="0" w:space="0" w:color="auto"/>
      </w:divBdr>
      <w:divsChild>
        <w:div w:id="339628812">
          <w:marLeft w:val="0"/>
          <w:marRight w:val="0"/>
          <w:marTop w:val="0"/>
          <w:marBottom w:val="0"/>
          <w:divBdr>
            <w:top w:val="none" w:sz="0" w:space="0" w:color="auto"/>
            <w:left w:val="none" w:sz="0" w:space="0" w:color="auto"/>
            <w:bottom w:val="none" w:sz="0" w:space="0" w:color="auto"/>
            <w:right w:val="none" w:sz="0" w:space="0" w:color="auto"/>
          </w:divBdr>
          <w:divsChild>
            <w:div w:id="426313776">
              <w:marLeft w:val="0"/>
              <w:marRight w:val="0"/>
              <w:marTop w:val="0"/>
              <w:marBottom w:val="0"/>
              <w:divBdr>
                <w:top w:val="none" w:sz="0" w:space="0" w:color="auto"/>
                <w:left w:val="none" w:sz="0" w:space="0" w:color="auto"/>
                <w:bottom w:val="none" w:sz="0" w:space="0" w:color="auto"/>
                <w:right w:val="none" w:sz="0" w:space="0" w:color="auto"/>
              </w:divBdr>
            </w:div>
          </w:divsChild>
        </w:div>
        <w:div w:id="1590456311">
          <w:marLeft w:val="0"/>
          <w:marRight w:val="0"/>
          <w:marTop w:val="0"/>
          <w:marBottom w:val="0"/>
          <w:divBdr>
            <w:top w:val="none" w:sz="0" w:space="0" w:color="auto"/>
            <w:left w:val="none" w:sz="0" w:space="0" w:color="auto"/>
            <w:bottom w:val="none" w:sz="0" w:space="0" w:color="auto"/>
            <w:right w:val="none" w:sz="0" w:space="0" w:color="auto"/>
          </w:divBdr>
          <w:divsChild>
            <w:div w:id="67642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27963">
      <w:bodyDiv w:val="1"/>
      <w:marLeft w:val="0"/>
      <w:marRight w:val="0"/>
      <w:marTop w:val="0"/>
      <w:marBottom w:val="0"/>
      <w:divBdr>
        <w:top w:val="none" w:sz="0" w:space="0" w:color="auto"/>
        <w:left w:val="none" w:sz="0" w:space="0" w:color="auto"/>
        <w:bottom w:val="none" w:sz="0" w:space="0" w:color="auto"/>
        <w:right w:val="none" w:sz="0" w:space="0" w:color="auto"/>
      </w:divBdr>
      <w:divsChild>
        <w:div w:id="1922059577">
          <w:marLeft w:val="0"/>
          <w:marRight w:val="0"/>
          <w:marTop w:val="0"/>
          <w:marBottom w:val="0"/>
          <w:divBdr>
            <w:top w:val="none" w:sz="0" w:space="0" w:color="auto"/>
            <w:left w:val="none" w:sz="0" w:space="0" w:color="auto"/>
            <w:bottom w:val="none" w:sz="0" w:space="0" w:color="auto"/>
            <w:right w:val="none" w:sz="0" w:space="0" w:color="auto"/>
          </w:divBdr>
          <w:divsChild>
            <w:div w:id="259682155">
              <w:marLeft w:val="0"/>
              <w:marRight w:val="0"/>
              <w:marTop w:val="0"/>
              <w:marBottom w:val="0"/>
              <w:divBdr>
                <w:top w:val="none" w:sz="0" w:space="0" w:color="auto"/>
                <w:left w:val="none" w:sz="0" w:space="0" w:color="auto"/>
                <w:bottom w:val="none" w:sz="0" w:space="0" w:color="auto"/>
                <w:right w:val="none" w:sz="0" w:space="0" w:color="auto"/>
              </w:divBdr>
            </w:div>
          </w:divsChild>
        </w:div>
        <w:div w:id="1605917909">
          <w:marLeft w:val="0"/>
          <w:marRight w:val="0"/>
          <w:marTop w:val="0"/>
          <w:marBottom w:val="0"/>
          <w:divBdr>
            <w:top w:val="none" w:sz="0" w:space="0" w:color="auto"/>
            <w:left w:val="none" w:sz="0" w:space="0" w:color="auto"/>
            <w:bottom w:val="none" w:sz="0" w:space="0" w:color="auto"/>
            <w:right w:val="none" w:sz="0" w:space="0" w:color="auto"/>
          </w:divBdr>
          <w:divsChild>
            <w:div w:id="4175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274676783">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016744">
      <w:bodyDiv w:val="1"/>
      <w:marLeft w:val="0"/>
      <w:marRight w:val="0"/>
      <w:marTop w:val="0"/>
      <w:marBottom w:val="0"/>
      <w:divBdr>
        <w:top w:val="none" w:sz="0" w:space="0" w:color="auto"/>
        <w:left w:val="none" w:sz="0" w:space="0" w:color="auto"/>
        <w:bottom w:val="none" w:sz="0" w:space="0" w:color="auto"/>
        <w:right w:val="none" w:sz="0" w:space="0" w:color="auto"/>
      </w:divBdr>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07069745">
      <w:bodyDiv w:val="1"/>
      <w:marLeft w:val="0"/>
      <w:marRight w:val="0"/>
      <w:marTop w:val="0"/>
      <w:marBottom w:val="0"/>
      <w:divBdr>
        <w:top w:val="none" w:sz="0" w:space="0" w:color="auto"/>
        <w:left w:val="none" w:sz="0" w:space="0" w:color="auto"/>
        <w:bottom w:val="none" w:sz="0" w:space="0" w:color="auto"/>
        <w:right w:val="none" w:sz="0" w:space="0" w:color="auto"/>
      </w:divBdr>
      <w:divsChild>
        <w:div w:id="2072921056">
          <w:marLeft w:val="0"/>
          <w:marRight w:val="0"/>
          <w:marTop w:val="0"/>
          <w:marBottom w:val="0"/>
          <w:divBdr>
            <w:top w:val="none" w:sz="0" w:space="0" w:color="auto"/>
            <w:left w:val="none" w:sz="0" w:space="0" w:color="auto"/>
            <w:bottom w:val="none" w:sz="0" w:space="0" w:color="auto"/>
            <w:right w:val="none" w:sz="0" w:space="0" w:color="auto"/>
          </w:divBdr>
          <w:divsChild>
            <w:div w:id="906767807">
              <w:marLeft w:val="0"/>
              <w:marRight w:val="0"/>
              <w:marTop w:val="0"/>
              <w:marBottom w:val="0"/>
              <w:divBdr>
                <w:top w:val="none" w:sz="0" w:space="0" w:color="auto"/>
                <w:left w:val="none" w:sz="0" w:space="0" w:color="auto"/>
                <w:bottom w:val="none" w:sz="0" w:space="0" w:color="auto"/>
                <w:right w:val="none" w:sz="0" w:space="0" w:color="auto"/>
              </w:divBdr>
            </w:div>
          </w:divsChild>
        </w:div>
        <w:div w:id="1273366036">
          <w:marLeft w:val="0"/>
          <w:marRight w:val="0"/>
          <w:marTop w:val="0"/>
          <w:marBottom w:val="0"/>
          <w:divBdr>
            <w:top w:val="none" w:sz="0" w:space="0" w:color="auto"/>
            <w:left w:val="none" w:sz="0" w:space="0" w:color="auto"/>
            <w:bottom w:val="none" w:sz="0" w:space="0" w:color="auto"/>
            <w:right w:val="none" w:sz="0" w:space="0" w:color="auto"/>
          </w:divBdr>
          <w:divsChild>
            <w:div w:id="109139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420376">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783580357">
      <w:bodyDiv w:val="1"/>
      <w:marLeft w:val="0"/>
      <w:marRight w:val="0"/>
      <w:marTop w:val="0"/>
      <w:marBottom w:val="0"/>
      <w:divBdr>
        <w:top w:val="none" w:sz="0" w:space="0" w:color="auto"/>
        <w:left w:val="none" w:sz="0" w:space="0" w:color="auto"/>
        <w:bottom w:val="none" w:sz="0" w:space="0" w:color="auto"/>
        <w:right w:val="none" w:sz="0" w:space="0" w:color="auto"/>
      </w:divBdr>
    </w:div>
    <w:div w:id="806630269">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96646809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43283976">
      <w:bodyDiv w:val="1"/>
      <w:marLeft w:val="0"/>
      <w:marRight w:val="0"/>
      <w:marTop w:val="0"/>
      <w:marBottom w:val="0"/>
      <w:divBdr>
        <w:top w:val="none" w:sz="0" w:space="0" w:color="auto"/>
        <w:left w:val="none" w:sz="0" w:space="0" w:color="auto"/>
        <w:bottom w:val="none" w:sz="0" w:space="0" w:color="auto"/>
        <w:right w:val="none" w:sz="0" w:space="0" w:color="auto"/>
      </w:divBdr>
      <w:divsChild>
        <w:div w:id="96407858">
          <w:marLeft w:val="0"/>
          <w:marRight w:val="0"/>
          <w:marTop w:val="0"/>
          <w:marBottom w:val="0"/>
          <w:divBdr>
            <w:top w:val="none" w:sz="0" w:space="0" w:color="auto"/>
            <w:left w:val="none" w:sz="0" w:space="0" w:color="auto"/>
            <w:bottom w:val="none" w:sz="0" w:space="0" w:color="auto"/>
            <w:right w:val="none" w:sz="0" w:space="0" w:color="auto"/>
          </w:divBdr>
          <w:divsChild>
            <w:div w:id="1179734228">
              <w:marLeft w:val="0"/>
              <w:marRight w:val="0"/>
              <w:marTop w:val="0"/>
              <w:marBottom w:val="0"/>
              <w:divBdr>
                <w:top w:val="none" w:sz="0" w:space="0" w:color="auto"/>
                <w:left w:val="none" w:sz="0" w:space="0" w:color="auto"/>
                <w:bottom w:val="none" w:sz="0" w:space="0" w:color="auto"/>
                <w:right w:val="none" w:sz="0" w:space="0" w:color="auto"/>
              </w:divBdr>
            </w:div>
          </w:divsChild>
        </w:div>
        <w:div w:id="487593286">
          <w:marLeft w:val="0"/>
          <w:marRight w:val="0"/>
          <w:marTop w:val="0"/>
          <w:marBottom w:val="0"/>
          <w:divBdr>
            <w:top w:val="none" w:sz="0" w:space="0" w:color="auto"/>
            <w:left w:val="none" w:sz="0" w:space="0" w:color="auto"/>
            <w:bottom w:val="none" w:sz="0" w:space="0" w:color="auto"/>
            <w:right w:val="none" w:sz="0" w:space="0" w:color="auto"/>
          </w:divBdr>
          <w:divsChild>
            <w:div w:id="161358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08305">
      <w:bodyDiv w:val="1"/>
      <w:marLeft w:val="0"/>
      <w:marRight w:val="0"/>
      <w:marTop w:val="0"/>
      <w:marBottom w:val="0"/>
      <w:divBdr>
        <w:top w:val="none" w:sz="0" w:space="0" w:color="auto"/>
        <w:left w:val="none" w:sz="0" w:space="0" w:color="auto"/>
        <w:bottom w:val="none" w:sz="0" w:space="0" w:color="auto"/>
        <w:right w:val="none" w:sz="0" w:space="0" w:color="auto"/>
      </w:divBdr>
    </w:div>
    <w:div w:id="1212109731">
      <w:bodyDiv w:val="1"/>
      <w:marLeft w:val="0"/>
      <w:marRight w:val="0"/>
      <w:marTop w:val="0"/>
      <w:marBottom w:val="0"/>
      <w:divBdr>
        <w:top w:val="none" w:sz="0" w:space="0" w:color="auto"/>
        <w:left w:val="none" w:sz="0" w:space="0" w:color="auto"/>
        <w:bottom w:val="none" w:sz="0" w:space="0" w:color="auto"/>
        <w:right w:val="none" w:sz="0" w:space="0" w:color="auto"/>
      </w:divBdr>
      <w:divsChild>
        <w:div w:id="688798808">
          <w:marLeft w:val="0"/>
          <w:marRight w:val="0"/>
          <w:marTop w:val="0"/>
          <w:marBottom w:val="0"/>
          <w:divBdr>
            <w:top w:val="none" w:sz="0" w:space="0" w:color="auto"/>
            <w:left w:val="none" w:sz="0" w:space="0" w:color="auto"/>
            <w:bottom w:val="none" w:sz="0" w:space="0" w:color="auto"/>
            <w:right w:val="none" w:sz="0" w:space="0" w:color="auto"/>
          </w:divBdr>
          <w:divsChild>
            <w:div w:id="1397557837">
              <w:marLeft w:val="0"/>
              <w:marRight w:val="0"/>
              <w:marTop w:val="0"/>
              <w:marBottom w:val="0"/>
              <w:divBdr>
                <w:top w:val="none" w:sz="0" w:space="0" w:color="auto"/>
                <w:left w:val="none" w:sz="0" w:space="0" w:color="auto"/>
                <w:bottom w:val="none" w:sz="0" w:space="0" w:color="auto"/>
                <w:right w:val="none" w:sz="0" w:space="0" w:color="auto"/>
              </w:divBdr>
            </w:div>
          </w:divsChild>
        </w:div>
        <w:div w:id="112597199">
          <w:marLeft w:val="0"/>
          <w:marRight w:val="0"/>
          <w:marTop w:val="0"/>
          <w:marBottom w:val="0"/>
          <w:divBdr>
            <w:top w:val="none" w:sz="0" w:space="0" w:color="auto"/>
            <w:left w:val="none" w:sz="0" w:space="0" w:color="auto"/>
            <w:bottom w:val="none" w:sz="0" w:space="0" w:color="auto"/>
            <w:right w:val="none" w:sz="0" w:space="0" w:color="auto"/>
          </w:divBdr>
          <w:divsChild>
            <w:div w:id="10906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830042">
      <w:bodyDiv w:val="1"/>
      <w:marLeft w:val="0"/>
      <w:marRight w:val="0"/>
      <w:marTop w:val="0"/>
      <w:marBottom w:val="0"/>
      <w:divBdr>
        <w:top w:val="none" w:sz="0" w:space="0" w:color="auto"/>
        <w:left w:val="none" w:sz="0" w:space="0" w:color="auto"/>
        <w:bottom w:val="none" w:sz="0" w:space="0" w:color="auto"/>
        <w:right w:val="none" w:sz="0" w:space="0" w:color="auto"/>
      </w:divBdr>
      <w:divsChild>
        <w:div w:id="722172939">
          <w:marLeft w:val="0"/>
          <w:marRight w:val="0"/>
          <w:marTop w:val="0"/>
          <w:marBottom w:val="0"/>
          <w:divBdr>
            <w:top w:val="none" w:sz="0" w:space="0" w:color="auto"/>
            <w:left w:val="none" w:sz="0" w:space="0" w:color="auto"/>
            <w:bottom w:val="none" w:sz="0" w:space="0" w:color="auto"/>
            <w:right w:val="none" w:sz="0" w:space="0" w:color="auto"/>
          </w:divBdr>
          <w:divsChild>
            <w:div w:id="1031414507">
              <w:marLeft w:val="0"/>
              <w:marRight w:val="0"/>
              <w:marTop w:val="0"/>
              <w:marBottom w:val="0"/>
              <w:divBdr>
                <w:top w:val="none" w:sz="0" w:space="0" w:color="auto"/>
                <w:left w:val="none" w:sz="0" w:space="0" w:color="auto"/>
                <w:bottom w:val="none" w:sz="0" w:space="0" w:color="auto"/>
                <w:right w:val="none" w:sz="0" w:space="0" w:color="auto"/>
              </w:divBdr>
            </w:div>
          </w:divsChild>
        </w:div>
        <w:div w:id="1263344140">
          <w:marLeft w:val="0"/>
          <w:marRight w:val="0"/>
          <w:marTop w:val="0"/>
          <w:marBottom w:val="0"/>
          <w:divBdr>
            <w:top w:val="none" w:sz="0" w:space="0" w:color="auto"/>
            <w:left w:val="none" w:sz="0" w:space="0" w:color="auto"/>
            <w:bottom w:val="none" w:sz="0" w:space="0" w:color="auto"/>
            <w:right w:val="none" w:sz="0" w:space="0" w:color="auto"/>
          </w:divBdr>
          <w:divsChild>
            <w:div w:id="2411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08046">
      <w:bodyDiv w:val="1"/>
      <w:marLeft w:val="0"/>
      <w:marRight w:val="0"/>
      <w:marTop w:val="0"/>
      <w:marBottom w:val="0"/>
      <w:divBdr>
        <w:top w:val="none" w:sz="0" w:space="0" w:color="auto"/>
        <w:left w:val="none" w:sz="0" w:space="0" w:color="auto"/>
        <w:bottom w:val="none" w:sz="0" w:space="0" w:color="auto"/>
        <w:right w:val="none" w:sz="0" w:space="0" w:color="auto"/>
      </w:divBdr>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580707">
      <w:bodyDiv w:val="1"/>
      <w:marLeft w:val="0"/>
      <w:marRight w:val="0"/>
      <w:marTop w:val="0"/>
      <w:marBottom w:val="0"/>
      <w:divBdr>
        <w:top w:val="none" w:sz="0" w:space="0" w:color="auto"/>
        <w:left w:val="none" w:sz="0" w:space="0" w:color="auto"/>
        <w:bottom w:val="none" w:sz="0" w:space="0" w:color="auto"/>
        <w:right w:val="none" w:sz="0" w:space="0" w:color="auto"/>
      </w:divBdr>
      <w:divsChild>
        <w:div w:id="1497190839">
          <w:marLeft w:val="0"/>
          <w:marRight w:val="0"/>
          <w:marTop w:val="0"/>
          <w:marBottom w:val="0"/>
          <w:divBdr>
            <w:top w:val="none" w:sz="0" w:space="0" w:color="auto"/>
            <w:left w:val="none" w:sz="0" w:space="0" w:color="auto"/>
            <w:bottom w:val="none" w:sz="0" w:space="0" w:color="auto"/>
            <w:right w:val="none" w:sz="0" w:space="0" w:color="auto"/>
          </w:divBdr>
          <w:divsChild>
            <w:div w:id="324433070">
              <w:marLeft w:val="0"/>
              <w:marRight w:val="0"/>
              <w:marTop w:val="0"/>
              <w:marBottom w:val="0"/>
              <w:divBdr>
                <w:top w:val="none" w:sz="0" w:space="0" w:color="auto"/>
                <w:left w:val="none" w:sz="0" w:space="0" w:color="auto"/>
                <w:bottom w:val="none" w:sz="0" w:space="0" w:color="auto"/>
                <w:right w:val="none" w:sz="0" w:space="0" w:color="auto"/>
              </w:divBdr>
            </w:div>
          </w:divsChild>
        </w:div>
        <w:div w:id="714961804">
          <w:marLeft w:val="0"/>
          <w:marRight w:val="0"/>
          <w:marTop w:val="0"/>
          <w:marBottom w:val="0"/>
          <w:divBdr>
            <w:top w:val="none" w:sz="0" w:space="0" w:color="auto"/>
            <w:left w:val="none" w:sz="0" w:space="0" w:color="auto"/>
            <w:bottom w:val="none" w:sz="0" w:space="0" w:color="auto"/>
            <w:right w:val="none" w:sz="0" w:space="0" w:color="auto"/>
          </w:divBdr>
          <w:divsChild>
            <w:div w:id="193967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486226">
      <w:bodyDiv w:val="1"/>
      <w:marLeft w:val="0"/>
      <w:marRight w:val="0"/>
      <w:marTop w:val="0"/>
      <w:marBottom w:val="0"/>
      <w:divBdr>
        <w:top w:val="none" w:sz="0" w:space="0" w:color="auto"/>
        <w:left w:val="none" w:sz="0" w:space="0" w:color="auto"/>
        <w:bottom w:val="none" w:sz="0" w:space="0" w:color="auto"/>
        <w:right w:val="none" w:sz="0" w:space="0" w:color="auto"/>
      </w:divBdr>
      <w:divsChild>
        <w:div w:id="169377341">
          <w:marLeft w:val="0"/>
          <w:marRight w:val="0"/>
          <w:marTop w:val="0"/>
          <w:marBottom w:val="0"/>
          <w:divBdr>
            <w:top w:val="none" w:sz="0" w:space="0" w:color="auto"/>
            <w:left w:val="none" w:sz="0" w:space="0" w:color="auto"/>
            <w:bottom w:val="none" w:sz="0" w:space="0" w:color="auto"/>
            <w:right w:val="none" w:sz="0" w:space="0" w:color="auto"/>
          </w:divBdr>
          <w:divsChild>
            <w:div w:id="706487022">
              <w:marLeft w:val="0"/>
              <w:marRight w:val="0"/>
              <w:marTop w:val="0"/>
              <w:marBottom w:val="0"/>
              <w:divBdr>
                <w:top w:val="none" w:sz="0" w:space="0" w:color="auto"/>
                <w:left w:val="none" w:sz="0" w:space="0" w:color="auto"/>
                <w:bottom w:val="none" w:sz="0" w:space="0" w:color="auto"/>
                <w:right w:val="none" w:sz="0" w:space="0" w:color="auto"/>
              </w:divBdr>
            </w:div>
          </w:divsChild>
        </w:div>
        <w:div w:id="1111128188">
          <w:marLeft w:val="0"/>
          <w:marRight w:val="0"/>
          <w:marTop w:val="0"/>
          <w:marBottom w:val="0"/>
          <w:divBdr>
            <w:top w:val="none" w:sz="0" w:space="0" w:color="auto"/>
            <w:left w:val="none" w:sz="0" w:space="0" w:color="auto"/>
            <w:bottom w:val="none" w:sz="0" w:space="0" w:color="auto"/>
            <w:right w:val="none" w:sz="0" w:space="0" w:color="auto"/>
          </w:divBdr>
          <w:divsChild>
            <w:div w:id="173454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968">
      <w:bodyDiv w:val="1"/>
      <w:marLeft w:val="0"/>
      <w:marRight w:val="0"/>
      <w:marTop w:val="0"/>
      <w:marBottom w:val="0"/>
      <w:divBdr>
        <w:top w:val="none" w:sz="0" w:space="0" w:color="auto"/>
        <w:left w:val="none" w:sz="0" w:space="0" w:color="auto"/>
        <w:bottom w:val="none" w:sz="0" w:space="0" w:color="auto"/>
        <w:right w:val="none" w:sz="0" w:space="0" w:color="auto"/>
      </w:divBdr>
      <w:divsChild>
        <w:div w:id="877006100">
          <w:marLeft w:val="0"/>
          <w:marRight w:val="0"/>
          <w:marTop w:val="0"/>
          <w:marBottom w:val="0"/>
          <w:divBdr>
            <w:top w:val="none" w:sz="0" w:space="0" w:color="auto"/>
            <w:left w:val="none" w:sz="0" w:space="0" w:color="auto"/>
            <w:bottom w:val="none" w:sz="0" w:space="0" w:color="auto"/>
            <w:right w:val="none" w:sz="0" w:space="0" w:color="auto"/>
          </w:divBdr>
          <w:divsChild>
            <w:div w:id="1977180718">
              <w:marLeft w:val="0"/>
              <w:marRight w:val="0"/>
              <w:marTop w:val="0"/>
              <w:marBottom w:val="0"/>
              <w:divBdr>
                <w:top w:val="none" w:sz="0" w:space="0" w:color="auto"/>
                <w:left w:val="none" w:sz="0" w:space="0" w:color="auto"/>
                <w:bottom w:val="none" w:sz="0" w:space="0" w:color="auto"/>
                <w:right w:val="none" w:sz="0" w:space="0" w:color="auto"/>
              </w:divBdr>
            </w:div>
          </w:divsChild>
        </w:div>
        <w:div w:id="1245065579">
          <w:marLeft w:val="0"/>
          <w:marRight w:val="0"/>
          <w:marTop w:val="0"/>
          <w:marBottom w:val="0"/>
          <w:divBdr>
            <w:top w:val="none" w:sz="0" w:space="0" w:color="auto"/>
            <w:left w:val="none" w:sz="0" w:space="0" w:color="auto"/>
            <w:bottom w:val="none" w:sz="0" w:space="0" w:color="auto"/>
            <w:right w:val="none" w:sz="0" w:space="0" w:color="auto"/>
          </w:divBdr>
          <w:divsChild>
            <w:div w:id="8403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11111">
      <w:bodyDiv w:val="1"/>
      <w:marLeft w:val="0"/>
      <w:marRight w:val="0"/>
      <w:marTop w:val="0"/>
      <w:marBottom w:val="0"/>
      <w:divBdr>
        <w:top w:val="none" w:sz="0" w:space="0" w:color="auto"/>
        <w:left w:val="none" w:sz="0" w:space="0" w:color="auto"/>
        <w:bottom w:val="none" w:sz="0" w:space="0" w:color="auto"/>
        <w:right w:val="none" w:sz="0" w:space="0" w:color="auto"/>
      </w:divBdr>
    </w:div>
    <w:div w:id="1651907250">
      <w:bodyDiv w:val="1"/>
      <w:marLeft w:val="0"/>
      <w:marRight w:val="0"/>
      <w:marTop w:val="0"/>
      <w:marBottom w:val="0"/>
      <w:divBdr>
        <w:top w:val="none" w:sz="0" w:space="0" w:color="auto"/>
        <w:left w:val="none" w:sz="0" w:space="0" w:color="auto"/>
        <w:bottom w:val="none" w:sz="0" w:space="0" w:color="auto"/>
        <w:right w:val="none" w:sz="0" w:space="0" w:color="auto"/>
      </w:divBdr>
      <w:divsChild>
        <w:div w:id="1394697571">
          <w:marLeft w:val="0"/>
          <w:marRight w:val="0"/>
          <w:marTop w:val="0"/>
          <w:marBottom w:val="0"/>
          <w:divBdr>
            <w:top w:val="none" w:sz="0" w:space="0" w:color="auto"/>
            <w:left w:val="none" w:sz="0" w:space="0" w:color="auto"/>
            <w:bottom w:val="none" w:sz="0" w:space="0" w:color="auto"/>
            <w:right w:val="none" w:sz="0" w:space="0" w:color="auto"/>
          </w:divBdr>
          <w:divsChild>
            <w:div w:id="1642343736">
              <w:marLeft w:val="0"/>
              <w:marRight w:val="0"/>
              <w:marTop w:val="0"/>
              <w:marBottom w:val="0"/>
              <w:divBdr>
                <w:top w:val="none" w:sz="0" w:space="0" w:color="auto"/>
                <w:left w:val="none" w:sz="0" w:space="0" w:color="auto"/>
                <w:bottom w:val="none" w:sz="0" w:space="0" w:color="auto"/>
                <w:right w:val="none" w:sz="0" w:space="0" w:color="auto"/>
              </w:divBdr>
            </w:div>
          </w:divsChild>
        </w:div>
        <w:div w:id="1952586563">
          <w:marLeft w:val="0"/>
          <w:marRight w:val="0"/>
          <w:marTop w:val="0"/>
          <w:marBottom w:val="0"/>
          <w:divBdr>
            <w:top w:val="none" w:sz="0" w:space="0" w:color="auto"/>
            <w:left w:val="none" w:sz="0" w:space="0" w:color="auto"/>
            <w:bottom w:val="none" w:sz="0" w:space="0" w:color="auto"/>
            <w:right w:val="none" w:sz="0" w:space="0" w:color="auto"/>
          </w:divBdr>
          <w:divsChild>
            <w:div w:id="38406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285320">
      <w:bodyDiv w:val="1"/>
      <w:marLeft w:val="0"/>
      <w:marRight w:val="0"/>
      <w:marTop w:val="0"/>
      <w:marBottom w:val="0"/>
      <w:divBdr>
        <w:top w:val="none" w:sz="0" w:space="0" w:color="auto"/>
        <w:left w:val="none" w:sz="0" w:space="0" w:color="auto"/>
        <w:bottom w:val="none" w:sz="0" w:space="0" w:color="auto"/>
        <w:right w:val="none" w:sz="0" w:space="0" w:color="auto"/>
      </w:divBdr>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528672">
      <w:bodyDiv w:val="1"/>
      <w:marLeft w:val="0"/>
      <w:marRight w:val="0"/>
      <w:marTop w:val="0"/>
      <w:marBottom w:val="0"/>
      <w:divBdr>
        <w:top w:val="none" w:sz="0" w:space="0" w:color="auto"/>
        <w:left w:val="none" w:sz="0" w:space="0" w:color="auto"/>
        <w:bottom w:val="none" w:sz="0" w:space="0" w:color="auto"/>
        <w:right w:val="none" w:sz="0" w:space="0" w:color="auto"/>
      </w:divBdr>
    </w:div>
    <w:div w:id="1980333535">
      <w:bodyDiv w:val="1"/>
      <w:marLeft w:val="0"/>
      <w:marRight w:val="0"/>
      <w:marTop w:val="0"/>
      <w:marBottom w:val="0"/>
      <w:divBdr>
        <w:top w:val="none" w:sz="0" w:space="0" w:color="auto"/>
        <w:left w:val="none" w:sz="0" w:space="0" w:color="auto"/>
        <w:bottom w:val="none" w:sz="0" w:space="0" w:color="auto"/>
        <w:right w:val="none" w:sz="0" w:space="0" w:color="auto"/>
      </w:divBdr>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726123">
      <w:bodyDiv w:val="1"/>
      <w:marLeft w:val="0"/>
      <w:marRight w:val="0"/>
      <w:marTop w:val="0"/>
      <w:marBottom w:val="0"/>
      <w:divBdr>
        <w:top w:val="none" w:sz="0" w:space="0" w:color="auto"/>
        <w:left w:val="none" w:sz="0" w:space="0" w:color="auto"/>
        <w:bottom w:val="none" w:sz="0" w:space="0" w:color="auto"/>
        <w:right w:val="none" w:sz="0" w:space="0" w:color="auto"/>
      </w:divBdr>
      <w:divsChild>
        <w:div w:id="187334302">
          <w:marLeft w:val="0"/>
          <w:marRight w:val="0"/>
          <w:marTop w:val="0"/>
          <w:marBottom w:val="0"/>
          <w:divBdr>
            <w:top w:val="none" w:sz="0" w:space="0" w:color="auto"/>
            <w:left w:val="none" w:sz="0" w:space="0" w:color="auto"/>
            <w:bottom w:val="none" w:sz="0" w:space="0" w:color="auto"/>
            <w:right w:val="none" w:sz="0" w:space="0" w:color="auto"/>
          </w:divBdr>
          <w:divsChild>
            <w:div w:id="107622680">
              <w:marLeft w:val="0"/>
              <w:marRight w:val="0"/>
              <w:marTop w:val="0"/>
              <w:marBottom w:val="0"/>
              <w:divBdr>
                <w:top w:val="none" w:sz="0" w:space="0" w:color="auto"/>
                <w:left w:val="none" w:sz="0" w:space="0" w:color="auto"/>
                <w:bottom w:val="none" w:sz="0" w:space="0" w:color="auto"/>
                <w:right w:val="none" w:sz="0" w:space="0" w:color="auto"/>
              </w:divBdr>
            </w:div>
          </w:divsChild>
        </w:div>
        <w:div w:id="2562219">
          <w:marLeft w:val="0"/>
          <w:marRight w:val="0"/>
          <w:marTop w:val="0"/>
          <w:marBottom w:val="0"/>
          <w:divBdr>
            <w:top w:val="none" w:sz="0" w:space="0" w:color="auto"/>
            <w:left w:val="none" w:sz="0" w:space="0" w:color="auto"/>
            <w:bottom w:val="none" w:sz="0" w:space="0" w:color="auto"/>
            <w:right w:val="none" w:sz="0" w:space="0" w:color="auto"/>
          </w:divBdr>
          <w:divsChild>
            <w:div w:id="54849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079745160">
      <w:bodyDiv w:val="1"/>
      <w:marLeft w:val="0"/>
      <w:marRight w:val="0"/>
      <w:marTop w:val="0"/>
      <w:marBottom w:val="0"/>
      <w:divBdr>
        <w:top w:val="none" w:sz="0" w:space="0" w:color="auto"/>
        <w:left w:val="none" w:sz="0" w:space="0" w:color="auto"/>
        <w:bottom w:val="none" w:sz="0" w:space="0" w:color="auto"/>
        <w:right w:val="none" w:sz="0" w:space="0" w:color="auto"/>
      </w:divBdr>
      <w:divsChild>
        <w:div w:id="1775974780">
          <w:marLeft w:val="0"/>
          <w:marRight w:val="0"/>
          <w:marTop w:val="0"/>
          <w:marBottom w:val="0"/>
          <w:divBdr>
            <w:top w:val="none" w:sz="0" w:space="0" w:color="auto"/>
            <w:left w:val="none" w:sz="0" w:space="0" w:color="auto"/>
            <w:bottom w:val="none" w:sz="0" w:space="0" w:color="auto"/>
            <w:right w:val="none" w:sz="0" w:space="0" w:color="auto"/>
          </w:divBdr>
          <w:divsChild>
            <w:div w:id="1476218535">
              <w:marLeft w:val="0"/>
              <w:marRight w:val="0"/>
              <w:marTop w:val="0"/>
              <w:marBottom w:val="0"/>
              <w:divBdr>
                <w:top w:val="none" w:sz="0" w:space="0" w:color="auto"/>
                <w:left w:val="none" w:sz="0" w:space="0" w:color="auto"/>
                <w:bottom w:val="none" w:sz="0" w:space="0" w:color="auto"/>
                <w:right w:val="none" w:sz="0" w:space="0" w:color="auto"/>
              </w:divBdr>
            </w:div>
          </w:divsChild>
        </w:div>
        <w:div w:id="236597361">
          <w:marLeft w:val="0"/>
          <w:marRight w:val="0"/>
          <w:marTop w:val="0"/>
          <w:marBottom w:val="0"/>
          <w:divBdr>
            <w:top w:val="none" w:sz="0" w:space="0" w:color="auto"/>
            <w:left w:val="none" w:sz="0" w:space="0" w:color="auto"/>
            <w:bottom w:val="none" w:sz="0" w:space="0" w:color="auto"/>
            <w:right w:val="none" w:sz="0" w:space="0" w:color="auto"/>
          </w:divBdr>
          <w:divsChild>
            <w:div w:id="31156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865122">
      <w:bodyDiv w:val="1"/>
      <w:marLeft w:val="0"/>
      <w:marRight w:val="0"/>
      <w:marTop w:val="0"/>
      <w:marBottom w:val="0"/>
      <w:divBdr>
        <w:top w:val="none" w:sz="0" w:space="0" w:color="auto"/>
        <w:left w:val="none" w:sz="0" w:space="0" w:color="auto"/>
        <w:bottom w:val="none" w:sz="0" w:space="0" w:color="auto"/>
        <w:right w:val="none" w:sz="0" w:space="0" w:color="auto"/>
      </w:divBdr>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566</Words>
  <Characters>3232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2</cp:revision>
  <cp:lastPrinted>2021-02-24T22:19:00Z</cp:lastPrinted>
  <dcterms:created xsi:type="dcterms:W3CDTF">2023-07-11T17:24:00Z</dcterms:created>
  <dcterms:modified xsi:type="dcterms:W3CDTF">2023-07-11T17:24:00Z</dcterms:modified>
</cp:coreProperties>
</file>