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5074C4" w14:textId="42E1C0CA" w:rsidR="00041ECE" w:rsidRDefault="00467864" w:rsidP="00041ECE">
      <w:pPr>
        <w:shd w:val="clear" w:color="auto" w:fill="FFFFFF"/>
        <w:spacing w:after="360" w:line="240" w:lineRule="auto"/>
        <w:rPr>
          <w:rFonts w:ascii="Helvetica" w:eastAsia="Times New Roman" w:hAnsi="Helvetica" w:cs="Helvetica"/>
          <w:color w:val="404040"/>
          <w:sz w:val="27"/>
          <w:szCs w:val="27"/>
        </w:rPr>
      </w:pPr>
      <w:r w:rsidRPr="00467864">
        <w:rPr>
          <w:rFonts w:ascii="Helvetica" w:eastAsia="Times New Roman" w:hAnsi="Helvetica" w:cs="Helvetica"/>
          <w:color w:val="404040"/>
          <w:sz w:val="27"/>
          <w:szCs w:val="27"/>
        </w:rPr>
        <w:t>Library Staff Support Committee</w:t>
      </w:r>
      <w:r>
        <w:rPr>
          <w:rFonts w:ascii="Helvetica" w:eastAsia="Times New Roman" w:hAnsi="Helvetica" w:cs="Helvetica"/>
          <w:color w:val="404040"/>
          <w:sz w:val="27"/>
          <w:szCs w:val="27"/>
        </w:rPr>
        <w:t xml:space="preserve"> </w:t>
      </w:r>
    </w:p>
    <w:p w14:paraId="334B6A30" w14:textId="4778DE1D" w:rsidR="00D371EA" w:rsidRDefault="00D01ADA" w:rsidP="00D371EA">
      <w:pPr>
        <w:shd w:val="clear" w:color="auto" w:fill="FFFFFF"/>
        <w:spacing w:after="360" w:line="240" w:lineRule="auto"/>
        <w:rPr>
          <w:rFonts w:ascii="Helvetica" w:hAnsi="Helvetica" w:cs="Helvetica"/>
          <w:color w:val="404040"/>
          <w:shd w:val="clear" w:color="auto" w:fill="FFFFFF"/>
        </w:rPr>
      </w:pPr>
      <w:r w:rsidRPr="00D01ADA">
        <w:rPr>
          <w:rFonts w:ascii="Helvetica" w:eastAsia="Times New Roman" w:hAnsi="Helvetica" w:cs="Helvetica"/>
          <w:color w:val="404040"/>
          <w:sz w:val="24"/>
          <w:szCs w:val="24"/>
        </w:rPr>
        <w:t>Meeting</w:t>
      </w:r>
      <w:r w:rsidR="005B36C6">
        <w:rPr>
          <w:rFonts w:ascii="Helvetica" w:hAnsi="Helvetica" w:cs="Helvetica"/>
          <w:color w:val="404040"/>
          <w:shd w:val="clear" w:color="auto" w:fill="FFFFFF"/>
        </w:rPr>
        <w:t> </w:t>
      </w:r>
      <w:r w:rsidR="00074CC8">
        <w:rPr>
          <w:rFonts w:ascii="Helvetica" w:hAnsi="Helvetica" w:cs="Helvetica"/>
          <w:color w:val="404040"/>
          <w:shd w:val="clear" w:color="auto" w:fill="FFFFFF"/>
        </w:rPr>
        <w:t>Minutes</w:t>
      </w:r>
      <w:r w:rsidR="00D371EA">
        <w:rPr>
          <w:rFonts w:ascii="Helvetica" w:hAnsi="Helvetica" w:cs="Helvetica"/>
          <w:color w:val="404040"/>
          <w:shd w:val="clear" w:color="auto" w:fill="FFFFFF"/>
        </w:rPr>
        <w:t xml:space="preserve"> 03-25-21</w:t>
      </w:r>
    </w:p>
    <w:p w14:paraId="26F355E7" w14:textId="77777777" w:rsidR="00074CC8" w:rsidRPr="00074CC8" w:rsidRDefault="00074CC8" w:rsidP="00074CC8">
      <w:pPr>
        <w:spacing w:before="225" w:after="100" w:afterAutospacing="1" w:line="240" w:lineRule="auto"/>
        <w:outlineLvl w:val="2"/>
        <w:rPr>
          <w:rFonts w:ascii="Helvetica" w:eastAsia="Times New Roman" w:hAnsi="Helvetica" w:cs="Helvetica"/>
          <w:color w:val="404040"/>
          <w:sz w:val="27"/>
          <w:szCs w:val="27"/>
        </w:rPr>
      </w:pPr>
      <w:r w:rsidRPr="00074CC8">
        <w:rPr>
          <w:rFonts w:ascii="Helvetica" w:eastAsia="Times New Roman" w:hAnsi="Helvetica" w:cs="Helvetica"/>
          <w:color w:val="404040"/>
          <w:sz w:val="27"/>
          <w:szCs w:val="27"/>
        </w:rPr>
        <w:t>Attendees</w:t>
      </w:r>
    </w:p>
    <w:p w14:paraId="6033358A"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Kim Hutcherson (Administration)</w:t>
      </w:r>
      <w:r w:rsidRPr="00074CC8">
        <w:rPr>
          <w:rFonts w:ascii="Helvetica" w:eastAsia="Times New Roman" w:hAnsi="Helvetica" w:cs="Helvetica"/>
          <w:color w:val="404040"/>
          <w:sz w:val="24"/>
          <w:szCs w:val="24"/>
        </w:rPr>
        <w:br/>
        <w:t>Jan Adamczyk (Area Studies)</w:t>
      </w:r>
      <w:r w:rsidRPr="00074CC8">
        <w:rPr>
          <w:rFonts w:ascii="Helvetica" w:eastAsia="Times New Roman" w:hAnsi="Helvetica" w:cs="Helvetica"/>
          <w:color w:val="404040"/>
          <w:sz w:val="24"/>
          <w:szCs w:val="24"/>
        </w:rPr>
        <w:br/>
        <w:t>Karen Huck (Arts &amp; Humanities)</w:t>
      </w:r>
      <w:r w:rsidRPr="00074CC8">
        <w:rPr>
          <w:rFonts w:ascii="Helvetica" w:eastAsia="Times New Roman" w:hAnsi="Helvetica" w:cs="Helvetica"/>
          <w:color w:val="404040"/>
          <w:sz w:val="24"/>
          <w:szCs w:val="24"/>
        </w:rPr>
        <w:br/>
        <w:t>Kristen Blankenship (Central Public Services)</w:t>
      </w:r>
      <w:r w:rsidRPr="00074CC8">
        <w:rPr>
          <w:rFonts w:ascii="Helvetica" w:eastAsia="Times New Roman" w:hAnsi="Helvetica" w:cs="Helvetica"/>
          <w:color w:val="404040"/>
          <w:sz w:val="24"/>
          <w:szCs w:val="24"/>
        </w:rPr>
        <w:br/>
        <w:t>Michelle Self-Ballard (Central Public Services)</w:t>
      </w:r>
      <w:r w:rsidRPr="00074CC8">
        <w:rPr>
          <w:rFonts w:ascii="Helvetica" w:eastAsia="Times New Roman" w:hAnsi="Helvetica" w:cs="Helvetica"/>
          <w:color w:val="404040"/>
          <w:sz w:val="24"/>
          <w:szCs w:val="24"/>
        </w:rPr>
        <w:br/>
        <w:t>Jessica Sommers (Law)</w:t>
      </w:r>
      <w:r w:rsidRPr="00074CC8">
        <w:rPr>
          <w:rFonts w:ascii="Helvetica" w:eastAsia="Times New Roman" w:hAnsi="Helvetica" w:cs="Helvetica"/>
          <w:color w:val="404040"/>
          <w:sz w:val="24"/>
          <w:szCs w:val="24"/>
        </w:rPr>
        <w:br/>
        <w:t>Erik Chapman (Life Sciences)</w:t>
      </w:r>
      <w:r w:rsidRPr="00074CC8">
        <w:rPr>
          <w:rFonts w:ascii="Helvetica" w:eastAsia="Times New Roman" w:hAnsi="Helvetica" w:cs="Helvetica"/>
          <w:color w:val="404040"/>
          <w:sz w:val="24"/>
          <w:szCs w:val="24"/>
        </w:rPr>
        <w:br/>
        <w:t>Bernadette Braun (Physical Sciences)</w:t>
      </w:r>
      <w:r w:rsidRPr="00074CC8">
        <w:rPr>
          <w:rFonts w:ascii="Helvetica" w:eastAsia="Times New Roman" w:hAnsi="Helvetica" w:cs="Helvetica"/>
          <w:color w:val="404040"/>
          <w:sz w:val="24"/>
          <w:szCs w:val="24"/>
        </w:rPr>
        <w:br/>
        <w:t>Julia Cross (Residential Hall Libraries)</w:t>
      </w:r>
      <w:r w:rsidRPr="00074CC8">
        <w:rPr>
          <w:rFonts w:ascii="Helvetica" w:eastAsia="Times New Roman" w:hAnsi="Helvetica" w:cs="Helvetica"/>
          <w:color w:val="404040"/>
          <w:sz w:val="24"/>
          <w:szCs w:val="24"/>
        </w:rPr>
        <w:br/>
        <w:t>Tony Hynes (Special Collections)</w:t>
      </w:r>
      <w:r w:rsidRPr="00074CC8">
        <w:rPr>
          <w:rFonts w:ascii="Helvetica" w:eastAsia="Times New Roman" w:hAnsi="Helvetica" w:cs="Helvetica"/>
          <w:color w:val="404040"/>
          <w:sz w:val="24"/>
          <w:szCs w:val="24"/>
        </w:rPr>
        <w:br/>
        <w:t>Rachael Johns (Technical Services)</w:t>
      </w:r>
    </w:p>
    <w:p w14:paraId="2799E46F" w14:textId="77777777" w:rsidR="00074CC8" w:rsidRPr="00074CC8" w:rsidRDefault="00074CC8" w:rsidP="00074CC8">
      <w:pPr>
        <w:spacing w:before="225" w:after="100" w:afterAutospacing="1" w:line="240" w:lineRule="auto"/>
        <w:outlineLvl w:val="2"/>
        <w:rPr>
          <w:rFonts w:ascii="Helvetica" w:eastAsia="Times New Roman" w:hAnsi="Helvetica" w:cs="Helvetica"/>
          <w:color w:val="404040"/>
          <w:sz w:val="27"/>
          <w:szCs w:val="27"/>
        </w:rPr>
      </w:pPr>
      <w:r w:rsidRPr="00074CC8">
        <w:rPr>
          <w:rFonts w:ascii="Helvetica" w:eastAsia="Times New Roman" w:hAnsi="Helvetica" w:cs="Helvetica"/>
          <w:color w:val="404040"/>
          <w:sz w:val="27"/>
          <w:szCs w:val="27"/>
        </w:rPr>
        <w:t>Minutes</w:t>
      </w:r>
    </w:p>
    <w:p w14:paraId="55DD4AB1"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t xml:space="preserve">Minutes for March 25, </w:t>
      </w:r>
      <w:proofErr w:type="gramStart"/>
      <w:r w:rsidRPr="00074CC8">
        <w:rPr>
          <w:rFonts w:ascii="Helvetica" w:eastAsia="Times New Roman" w:hAnsi="Helvetica" w:cs="Helvetica"/>
          <w:b/>
          <w:bCs/>
          <w:color w:val="404040"/>
          <w:sz w:val="24"/>
          <w:szCs w:val="24"/>
        </w:rPr>
        <w:t>2021</w:t>
      </w:r>
      <w:proofErr w:type="gramEnd"/>
      <w:r w:rsidRPr="00074CC8">
        <w:rPr>
          <w:rFonts w:ascii="Helvetica" w:eastAsia="Times New Roman" w:hAnsi="Helvetica" w:cs="Helvetica"/>
          <w:b/>
          <w:bCs/>
          <w:color w:val="404040"/>
          <w:sz w:val="24"/>
          <w:szCs w:val="24"/>
        </w:rPr>
        <w:t xml:space="preserve"> meeting</w:t>
      </w:r>
    </w:p>
    <w:p w14:paraId="2587565F"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t>Approve November Minutes:</w:t>
      </w:r>
      <w:r w:rsidRPr="00074CC8">
        <w:rPr>
          <w:rFonts w:ascii="Helvetica" w:eastAsia="Times New Roman" w:hAnsi="Helvetica" w:cs="Helvetica"/>
          <w:color w:val="404040"/>
          <w:sz w:val="24"/>
          <w:szCs w:val="24"/>
        </w:rPr>
        <w:t> Approved with one correction.</w:t>
      </w:r>
    </w:p>
    <w:p w14:paraId="54094DD5"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t>Liaison Reports and Updates:</w:t>
      </w:r>
    </w:p>
    <w:p w14:paraId="03FBBD9F"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t>Administration: </w:t>
      </w:r>
      <w:r w:rsidRPr="00074CC8">
        <w:rPr>
          <w:rFonts w:ascii="Helvetica" w:eastAsia="Times New Roman" w:hAnsi="Helvetica" w:cs="Helvetica"/>
          <w:color w:val="404040"/>
          <w:sz w:val="24"/>
          <w:szCs w:val="24"/>
        </w:rPr>
        <w:t>No updates</w:t>
      </w:r>
    </w:p>
    <w:p w14:paraId="6BA63D0C"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i/>
          <w:iCs/>
          <w:color w:val="404040"/>
          <w:sz w:val="24"/>
          <w:szCs w:val="24"/>
        </w:rPr>
        <w:t>Administrative Council:  </w:t>
      </w:r>
      <w:r w:rsidRPr="00074CC8">
        <w:rPr>
          <w:rFonts w:ascii="Helvetica" w:eastAsia="Times New Roman" w:hAnsi="Helvetica" w:cs="Helvetica"/>
          <w:color w:val="404040"/>
          <w:sz w:val="24"/>
          <w:szCs w:val="24"/>
        </w:rPr>
        <w:t>discussed the student code located on the UIUC website article 2, part 4 – University Property and Facilities – In General “Library Regulations” The below discussions will be taken back to the committee.</w:t>
      </w:r>
    </w:p>
    <w:p w14:paraId="6380EFB7" w14:textId="77777777" w:rsidR="00074CC8" w:rsidRPr="00074CC8" w:rsidRDefault="00074CC8">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Discussion on updating language to speak more to the students and being less specific in some cases.  The title “Library Regulations” was mentioned as it does not go with the scope.</w:t>
      </w:r>
    </w:p>
    <w:p w14:paraId="64793125" w14:textId="77777777" w:rsidR="00074CC8" w:rsidRPr="00074CC8" w:rsidRDefault="00074CC8">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 xml:space="preserve">Discussion on overdue fines, </w:t>
      </w:r>
      <w:proofErr w:type="gramStart"/>
      <w:r w:rsidRPr="00074CC8">
        <w:rPr>
          <w:rFonts w:ascii="Helvetica" w:eastAsia="Times New Roman" w:hAnsi="Helvetica" w:cs="Helvetica"/>
          <w:color w:val="404040"/>
          <w:sz w:val="24"/>
          <w:szCs w:val="24"/>
        </w:rPr>
        <w:t>in particular that</w:t>
      </w:r>
      <w:proofErr w:type="gramEnd"/>
      <w:r w:rsidRPr="00074CC8">
        <w:rPr>
          <w:rFonts w:ascii="Helvetica" w:eastAsia="Times New Roman" w:hAnsi="Helvetica" w:cs="Helvetica"/>
          <w:color w:val="404040"/>
          <w:sz w:val="24"/>
          <w:szCs w:val="24"/>
        </w:rPr>
        <w:t xml:space="preserve"> undergrad students are not charged for materials overdue, only for reserves, DVD’s, re-calls, lost books.</w:t>
      </w:r>
    </w:p>
    <w:p w14:paraId="185F4757" w14:textId="77777777" w:rsidR="00074CC8" w:rsidRPr="00074CC8" w:rsidRDefault="00074CC8">
      <w:pPr>
        <w:numPr>
          <w:ilvl w:val="0"/>
          <w:numId w:val="1"/>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Re-calls were also mentioned questioning if students know what re-calls mean.</w:t>
      </w:r>
    </w:p>
    <w:p w14:paraId="1A40817D"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t>Area Studies:  </w:t>
      </w:r>
      <w:r w:rsidRPr="00074CC8">
        <w:rPr>
          <w:rFonts w:ascii="Helvetica" w:eastAsia="Times New Roman" w:hAnsi="Helvetica" w:cs="Helvetica"/>
          <w:color w:val="404040"/>
          <w:sz w:val="24"/>
          <w:szCs w:val="24"/>
        </w:rPr>
        <w:t>Discussions were not of importance to LSSC.</w:t>
      </w:r>
    </w:p>
    <w:p w14:paraId="37B46AAF"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lastRenderedPageBreak/>
        <w:t>Arts &amp; Humanities:</w:t>
      </w:r>
      <w:r w:rsidRPr="00074CC8">
        <w:rPr>
          <w:rFonts w:ascii="Helvetica" w:eastAsia="Times New Roman" w:hAnsi="Helvetica" w:cs="Helvetica"/>
          <w:color w:val="404040"/>
          <w:sz w:val="24"/>
          <w:szCs w:val="24"/>
        </w:rPr>
        <w:t>  Talked about collection development and where they can reduce funding, such as end of year unspent funds, journals.</w:t>
      </w:r>
    </w:p>
    <w:p w14:paraId="1F6D7FFC"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t>Central Public Services:</w:t>
      </w:r>
      <w:r w:rsidRPr="00074CC8">
        <w:rPr>
          <w:rFonts w:ascii="Helvetica" w:eastAsia="Times New Roman" w:hAnsi="Helvetica" w:cs="Helvetica"/>
          <w:color w:val="404040"/>
          <w:sz w:val="24"/>
          <w:szCs w:val="24"/>
        </w:rPr>
        <w:t xml:space="preserve">  Informed that the collection development committee minutes &amp; agenda are available online.  Locker </w:t>
      </w:r>
      <w:proofErr w:type="gramStart"/>
      <w:r w:rsidRPr="00074CC8">
        <w:rPr>
          <w:rFonts w:ascii="Helvetica" w:eastAsia="Times New Roman" w:hAnsi="Helvetica" w:cs="Helvetica"/>
          <w:color w:val="404040"/>
          <w:sz w:val="24"/>
          <w:szCs w:val="24"/>
        </w:rPr>
        <w:t>pick</w:t>
      </w:r>
      <w:proofErr w:type="gramEnd"/>
      <w:r w:rsidRPr="00074CC8">
        <w:rPr>
          <w:rFonts w:ascii="Helvetica" w:eastAsia="Times New Roman" w:hAnsi="Helvetica" w:cs="Helvetica"/>
          <w:color w:val="404040"/>
          <w:sz w:val="24"/>
          <w:szCs w:val="24"/>
        </w:rPr>
        <w:t xml:space="preserve"> up is busy.</w:t>
      </w:r>
    </w:p>
    <w:p w14:paraId="46D3BA2B"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i/>
          <w:iCs/>
          <w:color w:val="404040"/>
          <w:sz w:val="24"/>
          <w:szCs w:val="24"/>
        </w:rPr>
        <w:t>Central Access Service: </w:t>
      </w:r>
      <w:r w:rsidRPr="00074CC8">
        <w:rPr>
          <w:rFonts w:ascii="Helvetica" w:eastAsia="Times New Roman" w:hAnsi="Helvetica" w:cs="Helvetica"/>
          <w:color w:val="404040"/>
          <w:sz w:val="24"/>
          <w:szCs w:val="24"/>
        </w:rPr>
        <w:t>Kristen reported that the 5-year Unit Head Review Committee is getting feedback from other units as well as stakeholders. More information can be found here:</w:t>
      </w:r>
    </w:p>
    <w:p w14:paraId="4399D25F" w14:textId="77777777" w:rsidR="00074CC8" w:rsidRPr="00074CC8" w:rsidRDefault="00074CC8" w:rsidP="00074CC8">
      <w:pPr>
        <w:spacing w:after="360" w:line="240" w:lineRule="auto"/>
        <w:rPr>
          <w:rFonts w:ascii="Helvetica" w:eastAsia="Times New Roman" w:hAnsi="Helvetica" w:cs="Helvetica"/>
          <w:color w:val="404040"/>
          <w:sz w:val="24"/>
          <w:szCs w:val="24"/>
        </w:rPr>
      </w:pPr>
      <w:hyperlink r:id="rId8" w:history="1">
        <w:r w:rsidRPr="00074CC8">
          <w:rPr>
            <w:rFonts w:ascii="Helvetica" w:eastAsia="Times New Roman" w:hAnsi="Helvetica" w:cs="Helvetica"/>
            <w:color w:val="0033CC"/>
            <w:sz w:val="24"/>
            <w:szCs w:val="24"/>
            <w:u w:val="single"/>
          </w:rPr>
          <w:t>https://www.library.illinois.edu/staff/policies/unit-heads-and-associate-university-librarians-appointments-evaluation-and-administrative-components-of-salary/</w:t>
        </w:r>
      </w:hyperlink>
    </w:p>
    <w:p w14:paraId="7F285CAD"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i/>
          <w:iCs/>
          <w:color w:val="404040"/>
          <w:sz w:val="24"/>
          <w:szCs w:val="24"/>
        </w:rPr>
        <w:t>UGL: </w:t>
      </w:r>
      <w:r w:rsidRPr="00074CC8">
        <w:rPr>
          <w:rFonts w:ascii="Helvetica" w:eastAsia="Times New Roman" w:hAnsi="Helvetica" w:cs="Helvetica"/>
          <w:color w:val="404040"/>
          <w:sz w:val="24"/>
          <w:szCs w:val="24"/>
        </w:rPr>
        <w:t xml:space="preserve">talked about the summer being similar with services as it is now with appointments for study spaces and locker pick up.  Will be discussing the </w:t>
      </w:r>
      <w:proofErr w:type="gramStart"/>
      <w:r w:rsidRPr="00074CC8">
        <w:rPr>
          <w:rFonts w:ascii="Helvetica" w:eastAsia="Times New Roman" w:hAnsi="Helvetica" w:cs="Helvetica"/>
          <w:color w:val="404040"/>
          <w:sz w:val="24"/>
          <w:szCs w:val="24"/>
        </w:rPr>
        <w:t>return to work</w:t>
      </w:r>
      <w:proofErr w:type="gramEnd"/>
      <w:r w:rsidRPr="00074CC8">
        <w:rPr>
          <w:rFonts w:ascii="Helvetica" w:eastAsia="Times New Roman" w:hAnsi="Helvetica" w:cs="Helvetica"/>
          <w:color w:val="404040"/>
          <w:sz w:val="24"/>
          <w:szCs w:val="24"/>
        </w:rPr>
        <w:t xml:space="preserve"> plan.</w:t>
      </w:r>
    </w:p>
    <w:p w14:paraId="4A7854B4"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t>Law</w:t>
      </w:r>
      <w:r w:rsidRPr="00074CC8">
        <w:rPr>
          <w:rFonts w:ascii="Helvetica" w:eastAsia="Times New Roman" w:hAnsi="Helvetica" w:cs="Helvetica"/>
          <w:b/>
          <w:bCs/>
          <w:i/>
          <w:iCs/>
          <w:color w:val="404040"/>
          <w:sz w:val="24"/>
          <w:szCs w:val="24"/>
        </w:rPr>
        <w:t>:</w:t>
      </w:r>
      <w:r w:rsidRPr="00074CC8">
        <w:rPr>
          <w:rFonts w:ascii="Helvetica" w:eastAsia="Times New Roman" w:hAnsi="Helvetica" w:cs="Helvetica"/>
          <w:color w:val="404040"/>
          <w:sz w:val="24"/>
          <w:szCs w:val="24"/>
        </w:rPr>
        <w:t>  Tuesdays &amp; Thursdays 9-4 closed study spaces for social distance</w:t>
      </w:r>
    </w:p>
    <w:p w14:paraId="055660F9"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t>Life Sciences:</w:t>
      </w:r>
      <w:r w:rsidRPr="00074CC8">
        <w:rPr>
          <w:rFonts w:ascii="Helvetica" w:eastAsia="Times New Roman" w:hAnsi="Helvetica" w:cs="Helvetica"/>
          <w:color w:val="404040"/>
          <w:sz w:val="24"/>
          <w:szCs w:val="24"/>
        </w:rPr>
        <w:t>   ACES panel discussion:  Solving the World’s Challenges is an annual event, in April, that brings together scholars from different departments to share their research related to a challenge in the world. Following the presentation, panelists take questions from the audience and each other. The event is free and open to the public. </w:t>
      </w:r>
      <w:hyperlink r:id="rId9" w:history="1">
        <w:r w:rsidRPr="00074CC8">
          <w:rPr>
            <w:rFonts w:ascii="Helvetica" w:eastAsia="Times New Roman" w:hAnsi="Helvetica" w:cs="Helvetica"/>
            <w:b/>
            <w:bCs/>
            <w:color w:val="0033CC"/>
            <w:sz w:val="24"/>
            <w:szCs w:val="24"/>
          </w:rPr>
          <w:t>https://www.library.illinois.edu/funkaces/events-exhibits/panelevent/</w:t>
        </w:r>
      </w:hyperlink>
      <w:r w:rsidRPr="00074CC8">
        <w:rPr>
          <w:rFonts w:ascii="Helvetica" w:eastAsia="Times New Roman" w:hAnsi="Helvetica" w:cs="Helvetica"/>
          <w:b/>
          <w:bCs/>
          <w:color w:val="404040"/>
          <w:sz w:val="24"/>
          <w:szCs w:val="24"/>
        </w:rPr>
        <w:t> </w:t>
      </w:r>
    </w:p>
    <w:p w14:paraId="5DD2F34B"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t>Physical Sciences:  </w:t>
      </w:r>
      <w:r w:rsidRPr="00074CC8">
        <w:rPr>
          <w:rFonts w:ascii="Helvetica" w:eastAsia="Times New Roman" w:hAnsi="Helvetica" w:cs="Helvetica"/>
          <w:color w:val="404040"/>
          <w:sz w:val="24"/>
          <w:szCs w:val="24"/>
        </w:rPr>
        <w:t>Did not meet</w:t>
      </w:r>
    </w:p>
    <w:p w14:paraId="00CC5EFD"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t>Residence Hall:</w:t>
      </w:r>
      <w:r w:rsidRPr="00074CC8">
        <w:rPr>
          <w:rFonts w:ascii="Helvetica" w:eastAsia="Times New Roman" w:hAnsi="Helvetica" w:cs="Helvetica"/>
          <w:color w:val="404040"/>
          <w:sz w:val="24"/>
          <w:szCs w:val="24"/>
        </w:rPr>
        <w:t>  Res Hall asked Res Hall Librarians for Recommendations on budget for the res hall libraries.</w:t>
      </w:r>
    </w:p>
    <w:p w14:paraId="3B64C21D"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t>Special Collections</w:t>
      </w:r>
      <w:r w:rsidRPr="00074CC8">
        <w:rPr>
          <w:rFonts w:ascii="Helvetica" w:eastAsia="Times New Roman" w:hAnsi="Helvetica" w:cs="Helvetica"/>
          <w:color w:val="404040"/>
          <w:sz w:val="24"/>
          <w:szCs w:val="24"/>
        </w:rPr>
        <w:t>: Each library working on their own videos &amp; tutorials; no news on building project.</w:t>
      </w:r>
    </w:p>
    <w:p w14:paraId="2377A0D7"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Discussion on creating specialty masks for special collections to give as outreach or self-use, or within unit.</w:t>
      </w:r>
    </w:p>
    <w:p w14:paraId="3F620FED"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t>Technical Services</w:t>
      </w:r>
      <w:r w:rsidRPr="00074CC8">
        <w:rPr>
          <w:rFonts w:ascii="Helvetica" w:eastAsia="Times New Roman" w:hAnsi="Helvetica" w:cs="Helvetica"/>
          <w:b/>
          <w:bCs/>
          <w:i/>
          <w:iCs/>
          <w:color w:val="404040"/>
          <w:sz w:val="24"/>
          <w:szCs w:val="24"/>
        </w:rPr>
        <w:t>:</w:t>
      </w:r>
      <w:r w:rsidRPr="00074CC8">
        <w:rPr>
          <w:rFonts w:ascii="Helvetica" w:eastAsia="Times New Roman" w:hAnsi="Helvetica" w:cs="Helvetica"/>
          <w:color w:val="404040"/>
          <w:sz w:val="24"/>
          <w:szCs w:val="24"/>
        </w:rPr>
        <w:t>  Did not meet</w:t>
      </w:r>
    </w:p>
    <w:p w14:paraId="3009DD4D"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i/>
          <w:iCs/>
          <w:color w:val="404040"/>
          <w:sz w:val="24"/>
          <w:szCs w:val="24"/>
        </w:rPr>
        <w:t>Preservation: </w:t>
      </w:r>
      <w:r w:rsidRPr="00074CC8">
        <w:rPr>
          <w:rFonts w:ascii="Helvetica" w:eastAsia="Times New Roman" w:hAnsi="Helvetica" w:cs="Helvetica"/>
          <w:color w:val="404040"/>
          <w:sz w:val="24"/>
          <w:szCs w:val="24"/>
        </w:rPr>
        <w:t>Emergency access digitization support:  Now have two pieces of equipment, DYI station, and a station called ADAM.</w:t>
      </w:r>
    </w:p>
    <w:p w14:paraId="057BA386"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t>Agenda Items:</w:t>
      </w:r>
    </w:p>
    <w:p w14:paraId="733D0945"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Inclusivity of staff in decision processes update</w:t>
      </w:r>
    </w:p>
    <w:p w14:paraId="079981BF"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lastRenderedPageBreak/>
        <w:t>EC</w:t>
      </w:r>
    </w:p>
    <w:p w14:paraId="27134299" w14:textId="77777777" w:rsidR="00074CC8" w:rsidRPr="00074CC8" w:rsidRDefault="00074CC8">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Task (by 4/12): spreadsheet of past EC agenda items as faculty centered, broader library items or mixed/unsure.</w:t>
      </w:r>
    </w:p>
    <w:p w14:paraId="28EEA2A1" w14:textId="77777777" w:rsidR="00074CC8" w:rsidRPr="00074CC8" w:rsidRDefault="00074CC8">
      <w:pPr>
        <w:numPr>
          <w:ilvl w:val="1"/>
          <w:numId w:val="2"/>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LSSC BOX Folder for all members to be involved.</w:t>
      </w:r>
    </w:p>
    <w:p w14:paraId="65E1B30F" w14:textId="77777777" w:rsidR="00074CC8" w:rsidRPr="00074CC8" w:rsidRDefault="00074CC8">
      <w:pPr>
        <w:numPr>
          <w:ilvl w:val="1"/>
          <w:numId w:val="2"/>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LSSC looking for a better knowledge of what they want us to provide for feedback</w:t>
      </w:r>
    </w:p>
    <w:p w14:paraId="1E9F259C" w14:textId="77777777" w:rsidR="00074CC8" w:rsidRPr="00074CC8" w:rsidRDefault="00074CC8">
      <w:pPr>
        <w:numPr>
          <w:ilvl w:val="0"/>
          <w:numId w:val="2"/>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Propose adding agenda item for EC: conference attendance support continuation for LSSC CSE library scholarships (specifically asking for future continuation of CSE professional development opportunities, specifically these scholarship awards, and their value to staff and greater library)</w:t>
      </w:r>
    </w:p>
    <w:p w14:paraId="5A729F5F" w14:textId="77777777" w:rsidR="00074CC8" w:rsidRPr="00074CC8" w:rsidRDefault="00074CC8">
      <w:pPr>
        <w:numPr>
          <w:ilvl w:val="1"/>
          <w:numId w:val="2"/>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Ask for Administrative Support for LSSC in place of AUL.</w:t>
      </w:r>
    </w:p>
    <w:p w14:paraId="7A58E736"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Conference CSE support</w:t>
      </w:r>
    </w:p>
    <w:p w14:paraId="3FAAEB71" w14:textId="77777777" w:rsidR="00074CC8" w:rsidRPr="00074CC8" w:rsidRDefault="00074CC8">
      <w:pPr>
        <w:numPr>
          <w:ilvl w:val="0"/>
          <w:numId w:val="3"/>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Reaching Forward South (merged) / ALA</w:t>
      </w:r>
    </w:p>
    <w:p w14:paraId="1B172C63" w14:textId="77777777" w:rsidR="00074CC8" w:rsidRPr="00074CC8" w:rsidRDefault="00074CC8">
      <w:pPr>
        <w:numPr>
          <w:ilvl w:val="0"/>
          <w:numId w:val="3"/>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Contact in Business office to help register awardees</w:t>
      </w:r>
    </w:p>
    <w:p w14:paraId="630E9FBD" w14:textId="77777777" w:rsidR="00074CC8" w:rsidRPr="00074CC8" w:rsidRDefault="00074CC8">
      <w:pPr>
        <w:numPr>
          <w:ilvl w:val="0"/>
          <w:numId w:val="4"/>
        </w:numPr>
        <w:spacing w:before="100" w:beforeAutospacing="1" w:after="100" w:afterAutospacing="1" w:line="240" w:lineRule="auto"/>
        <w:rPr>
          <w:rFonts w:ascii="Helvetica" w:eastAsia="Times New Roman" w:hAnsi="Helvetica" w:cs="Helvetica"/>
          <w:color w:val="404040"/>
          <w:sz w:val="24"/>
          <w:szCs w:val="24"/>
        </w:rPr>
      </w:pPr>
    </w:p>
    <w:p w14:paraId="43130454" w14:textId="77777777" w:rsidR="00074CC8" w:rsidRPr="00074CC8" w:rsidRDefault="00074CC8">
      <w:pPr>
        <w:numPr>
          <w:ilvl w:val="1"/>
          <w:numId w:val="4"/>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Erik emailed BHRS, follow up needed</w:t>
      </w:r>
    </w:p>
    <w:p w14:paraId="4B99EF38" w14:textId="77777777" w:rsidR="00074CC8" w:rsidRPr="00074CC8" w:rsidRDefault="00074CC8">
      <w:pPr>
        <w:numPr>
          <w:ilvl w:val="0"/>
          <w:numId w:val="5"/>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 xml:space="preserve">Working group volunteers to help with </w:t>
      </w:r>
      <w:proofErr w:type="spellStart"/>
      <w:r w:rsidRPr="00074CC8">
        <w:rPr>
          <w:rFonts w:ascii="Helvetica" w:eastAsia="Times New Roman" w:hAnsi="Helvetica" w:cs="Helvetica"/>
          <w:color w:val="404040"/>
          <w:sz w:val="24"/>
          <w:szCs w:val="24"/>
        </w:rPr>
        <w:t>logisticsConference</w:t>
      </w:r>
      <w:proofErr w:type="spellEnd"/>
      <w:r w:rsidRPr="00074CC8">
        <w:rPr>
          <w:rFonts w:ascii="Helvetica" w:eastAsia="Times New Roman" w:hAnsi="Helvetica" w:cs="Helvetica"/>
          <w:color w:val="404040"/>
          <w:sz w:val="24"/>
          <w:szCs w:val="24"/>
        </w:rPr>
        <w:t xml:space="preserve"> awardees from last year for virtual </w:t>
      </w:r>
      <w:hyperlink r:id="rId10" w:history="1">
        <w:r w:rsidRPr="00074CC8">
          <w:rPr>
            <w:rFonts w:ascii="Helvetica" w:eastAsia="Times New Roman" w:hAnsi="Helvetica" w:cs="Helvetica"/>
            <w:color w:val="0033CC"/>
            <w:sz w:val="24"/>
            <w:szCs w:val="24"/>
            <w:u w:val="single"/>
          </w:rPr>
          <w:t>ALA June 23-29th</w:t>
        </w:r>
      </w:hyperlink>
      <w:r w:rsidRPr="00074CC8">
        <w:rPr>
          <w:rFonts w:ascii="Helvetica" w:eastAsia="Times New Roman" w:hAnsi="Helvetica" w:cs="Helvetica"/>
          <w:color w:val="404040"/>
          <w:sz w:val="24"/>
          <w:szCs w:val="24"/>
        </w:rPr>
        <w:t>, registration discounted if registered before April 16th</w:t>
      </w:r>
    </w:p>
    <w:p w14:paraId="6B7B15FA" w14:textId="77777777" w:rsidR="00074CC8" w:rsidRPr="00074CC8" w:rsidRDefault="00074CC8">
      <w:pPr>
        <w:numPr>
          <w:ilvl w:val="1"/>
          <w:numId w:val="5"/>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awardee Jennifer Vargo Hauser confirmed for this year</w:t>
      </w:r>
    </w:p>
    <w:p w14:paraId="6C070178" w14:textId="77777777" w:rsidR="00074CC8" w:rsidRPr="00074CC8" w:rsidRDefault="00074CC8">
      <w:pPr>
        <w:numPr>
          <w:ilvl w:val="1"/>
          <w:numId w:val="5"/>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one open seat from last year available, with BHRS approval LSSC might be able to send out a call to fill this seat with a late call for applicants</w:t>
      </w:r>
    </w:p>
    <w:p w14:paraId="63D036ED" w14:textId="77777777" w:rsidR="00074CC8" w:rsidRPr="00074CC8" w:rsidRDefault="00074CC8">
      <w:pPr>
        <w:numPr>
          <w:ilvl w:val="1"/>
          <w:numId w:val="5"/>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In the past, has staff participation in conferences been based around the number of staff attending, or the amount of money allocated towards conference fees? If virtual attendance is so much more affordable, why not send more people?</w:t>
      </w:r>
    </w:p>
    <w:p w14:paraId="45D81650"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Other Comments and Updates</w:t>
      </w:r>
    </w:p>
    <w:p w14:paraId="0DDCCA57" w14:textId="77777777" w:rsidR="00074CC8" w:rsidRPr="00074CC8" w:rsidRDefault="00074CC8">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Interim LSSC liaison opening for Tech Division open seat, ends June 2021</w:t>
      </w:r>
    </w:p>
    <w:p w14:paraId="6A4B25D3" w14:textId="77777777" w:rsidR="00074CC8" w:rsidRPr="00074CC8" w:rsidRDefault="00074CC8">
      <w:pPr>
        <w:numPr>
          <w:ilvl w:val="0"/>
          <w:numId w:val="6"/>
        </w:numPr>
        <w:spacing w:before="100" w:beforeAutospacing="1" w:after="100" w:afterAutospacing="1" w:line="240" w:lineRule="auto"/>
        <w:rPr>
          <w:rFonts w:ascii="Helvetica" w:eastAsia="Times New Roman" w:hAnsi="Helvetica" w:cs="Helvetica"/>
          <w:color w:val="404040"/>
          <w:sz w:val="24"/>
          <w:szCs w:val="24"/>
        </w:rPr>
      </w:pPr>
      <w:proofErr w:type="gramStart"/>
      <w:r w:rsidRPr="00074CC8">
        <w:rPr>
          <w:rFonts w:ascii="Helvetica" w:eastAsia="Times New Roman" w:hAnsi="Helvetica" w:cs="Helvetica"/>
          <w:color w:val="404040"/>
          <w:sz w:val="24"/>
          <w:szCs w:val="24"/>
        </w:rPr>
        <w:t>Drop in</w:t>
      </w:r>
      <w:proofErr w:type="gramEnd"/>
      <w:r w:rsidRPr="00074CC8">
        <w:rPr>
          <w:rFonts w:ascii="Helvetica" w:eastAsia="Times New Roman" w:hAnsi="Helvetica" w:cs="Helvetica"/>
          <w:color w:val="404040"/>
          <w:sz w:val="24"/>
          <w:szCs w:val="24"/>
        </w:rPr>
        <w:t xml:space="preserve"> hours for LSSC – motion granted; Erik seconded.</w:t>
      </w:r>
    </w:p>
    <w:p w14:paraId="5FF6EEA9" w14:textId="77777777" w:rsidR="00074CC8" w:rsidRPr="00074CC8" w:rsidRDefault="00074CC8">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Diversity Committee (social – distanced option) social</w:t>
      </w:r>
    </w:p>
    <w:p w14:paraId="1F2EAF86" w14:textId="77777777" w:rsidR="00074CC8" w:rsidRPr="00074CC8" w:rsidRDefault="00074CC8">
      <w:pPr>
        <w:numPr>
          <w:ilvl w:val="1"/>
          <w:numId w:val="6"/>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Tabled after covid</w:t>
      </w:r>
    </w:p>
    <w:p w14:paraId="5D107142" w14:textId="77777777" w:rsidR="00074CC8" w:rsidRPr="00074CC8" w:rsidRDefault="00074CC8">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DEIA (Diversity, Equity, Inclusion and Access Committee)</w:t>
      </w:r>
    </w:p>
    <w:p w14:paraId="5AD5D90D" w14:textId="77777777" w:rsidR="00074CC8" w:rsidRPr="00074CC8" w:rsidRDefault="00074CC8">
      <w:pPr>
        <w:numPr>
          <w:ilvl w:val="1"/>
          <w:numId w:val="6"/>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 xml:space="preserve">thoughts </w:t>
      </w:r>
      <w:proofErr w:type="gramStart"/>
      <w:r w:rsidRPr="00074CC8">
        <w:rPr>
          <w:rFonts w:ascii="Helvetica" w:eastAsia="Times New Roman" w:hAnsi="Helvetica" w:cs="Helvetica"/>
          <w:color w:val="404040"/>
          <w:sz w:val="24"/>
          <w:szCs w:val="24"/>
        </w:rPr>
        <w:t>on</w:t>
      </w:r>
      <w:proofErr w:type="gramEnd"/>
      <w:r w:rsidRPr="00074CC8">
        <w:rPr>
          <w:rFonts w:ascii="Helvetica" w:eastAsia="Times New Roman" w:hAnsi="Helvetica" w:cs="Helvetica"/>
          <w:color w:val="404040"/>
          <w:sz w:val="24"/>
          <w:szCs w:val="24"/>
        </w:rPr>
        <w:t xml:space="preserve"> 2007 and 2015 climate qual/ morale survey</w:t>
      </w:r>
    </w:p>
    <w:p w14:paraId="58F4AD06" w14:textId="77777777" w:rsidR="00074CC8" w:rsidRPr="00074CC8" w:rsidRDefault="00074CC8">
      <w:pPr>
        <w:numPr>
          <w:ilvl w:val="0"/>
          <w:numId w:val="6"/>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OEC (Outreach and Engagement Committee) – </w:t>
      </w:r>
      <w:hyperlink r:id="rId11" w:history="1">
        <w:r w:rsidRPr="00074CC8">
          <w:rPr>
            <w:rFonts w:ascii="Helvetica" w:eastAsia="Times New Roman" w:hAnsi="Helvetica" w:cs="Helvetica"/>
            <w:color w:val="0033CC"/>
            <w:sz w:val="24"/>
            <w:szCs w:val="24"/>
            <w:u w:val="single"/>
          </w:rPr>
          <w:t>https://www.library.illinois.edu/staff/committee/outreach-and-engagement-committee/</w:t>
        </w:r>
      </w:hyperlink>
    </w:p>
    <w:p w14:paraId="3D9EAF33" w14:textId="77777777" w:rsidR="00074CC8" w:rsidRPr="00074CC8" w:rsidRDefault="00074CC8">
      <w:pPr>
        <w:numPr>
          <w:ilvl w:val="1"/>
          <w:numId w:val="6"/>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 xml:space="preserve">opening grants </w:t>
      </w:r>
      <w:proofErr w:type="gramStart"/>
      <w:r w:rsidRPr="00074CC8">
        <w:rPr>
          <w:rFonts w:ascii="Helvetica" w:eastAsia="Times New Roman" w:hAnsi="Helvetica" w:cs="Helvetica"/>
          <w:color w:val="404040"/>
          <w:sz w:val="24"/>
          <w:szCs w:val="24"/>
        </w:rPr>
        <w:t>soon ,</w:t>
      </w:r>
      <w:proofErr w:type="gramEnd"/>
      <w:r w:rsidRPr="00074CC8">
        <w:rPr>
          <w:rFonts w:ascii="Helvetica" w:eastAsia="Times New Roman" w:hAnsi="Helvetica" w:cs="Helvetica"/>
          <w:color w:val="404040"/>
          <w:sz w:val="24"/>
          <w:szCs w:val="24"/>
        </w:rPr>
        <w:t xml:space="preserve"> which will be mentioned at next hangout.</w:t>
      </w:r>
    </w:p>
    <w:p w14:paraId="0BB40036" w14:textId="77777777" w:rsidR="00074CC8" w:rsidRPr="00074CC8" w:rsidRDefault="00074CC8">
      <w:pPr>
        <w:numPr>
          <w:ilvl w:val="1"/>
          <w:numId w:val="6"/>
        </w:numPr>
        <w:spacing w:before="100" w:beforeAutospacing="1" w:after="100" w:afterAutospacing="1" w:line="240" w:lineRule="auto"/>
        <w:rPr>
          <w:rFonts w:ascii="Helvetica" w:eastAsia="Times New Roman" w:hAnsi="Helvetica" w:cs="Helvetica"/>
          <w:color w:val="404040"/>
          <w:sz w:val="24"/>
          <w:szCs w:val="24"/>
        </w:rPr>
      </w:pPr>
      <w:r w:rsidRPr="00074CC8">
        <w:rPr>
          <w:rFonts w:ascii="Helvetica" w:eastAsia="Times New Roman" w:hAnsi="Helvetica" w:cs="Helvetica"/>
          <w:color w:val="404040"/>
          <w:sz w:val="24"/>
          <w:szCs w:val="24"/>
        </w:rPr>
        <w:t>Karen Huck hosting a reading group on April 20</w:t>
      </w:r>
      <w:r w:rsidRPr="00074CC8">
        <w:rPr>
          <w:rFonts w:ascii="Helvetica" w:eastAsia="Times New Roman" w:hAnsi="Helvetica" w:cs="Helvetica"/>
          <w:color w:val="404040"/>
          <w:sz w:val="18"/>
          <w:szCs w:val="18"/>
          <w:vertAlign w:val="superscript"/>
        </w:rPr>
        <w:t>th</w:t>
      </w:r>
      <w:r w:rsidRPr="00074CC8">
        <w:rPr>
          <w:rFonts w:ascii="Helvetica" w:eastAsia="Times New Roman" w:hAnsi="Helvetica" w:cs="Helvetica"/>
          <w:color w:val="404040"/>
          <w:sz w:val="24"/>
          <w:szCs w:val="24"/>
        </w:rPr>
        <w:t> 2-3. Questions will be based on specific articles.</w:t>
      </w:r>
    </w:p>
    <w:p w14:paraId="1378D270"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lastRenderedPageBreak/>
        <w:t> </w:t>
      </w:r>
    </w:p>
    <w:p w14:paraId="1D2DDCB8" w14:textId="77777777" w:rsidR="00074CC8" w:rsidRPr="00074CC8" w:rsidRDefault="00074CC8" w:rsidP="00074CC8">
      <w:pPr>
        <w:spacing w:after="360" w:line="240" w:lineRule="auto"/>
        <w:rPr>
          <w:rFonts w:ascii="Helvetica" w:eastAsia="Times New Roman" w:hAnsi="Helvetica" w:cs="Helvetica"/>
          <w:color w:val="404040"/>
          <w:sz w:val="24"/>
          <w:szCs w:val="24"/>
        </w:rPr>
      </w:pPr>
      <w:r w:rsidRPr="00074CC8">
        <w:rPr>
          <w:rFonts w:ascii="Helvetica" w:eastAsia="Times New Roman" w:hAnsi="Helvetica" w:cs="Helvetica"/>
          <w:b/>
          <w:bCs/>
          <w:color w:val="404040"/>
          <w:sz w:val="24"/>
          <w:szCs w:val="24"/>
        </w:rPr>
        <w:t>Next LSSC Zoom Meeting: April 22, 2021</w:t>
      </w:r>
    </w:p>
    <w:p w14:paraId="2A25D9B1" w14:textId="77777777" w:rsidR="00E654D5" w:rsidRDefault="00E654D5" w:rsidP="00AC6F01">
      <w:pPr>
        <w:shd w:val="clear" w:color="auto" w:fill="FFFFFF"/>
        <w:spacing w:after="360" w:line="240" w:lineRule="auto"/>
        <w:rPr>
          <w:rFonts w:ascii="Helvetica" w:hAnsi="Helvetica" w:cs="Helvetica"/>
          <w:color w:val="404040"/>
          <w:shd w:val="clear" w:color="auto" w:fill="FFFFFF"/>
        </w:rPr>
      </w:pPr>
    </w:p>
    <w:sectPr w:rsidR="00E654D5" w:rsidSect="005C43CA">
      <w:footerReference w:type="default" r:id="rId12"/>
      <w:headerReference w:type="first" r:id="rId13"/>
      <w:footerReference w:type="first" r:id="rId14"/>
      <w:type w:val="continuous"/>
      <w:pgSz w:w="12240" w:h="15840" w:code="1"/>
      <w:pgMar w:top="1080" w:right="1440" w:bottom="461" w:left="1440" w:header="1080" w:footer="475"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F58995" w14:textId="77777777" w:rsidR="00132A94" w:rsidRDefault="00132A94" w:rsidP="00EB4C9F">
      <w:pPr>
        <w:spacing w:after="0" w:line="240" w:lineRule="auto"/>
      </w:pPr>
      <w:r>
        <w:separator/>
      </w:r>
    </w:p>
  </w:endnote>
  <w:endnote w:type="continuationSeparator" w:id="0">
    <w:p w14:paraId="79643379" w14:textId="77777777" w:rsidR="00132A94" w:rsidRDefault="00132A94" w:rsidP="00EB4C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 w:fontKey="{7AFAC46D-5B6D-4BC1-823A-C664A5DBA698}"/>
    <w:embedBold r:id="rId2" w:fontKey="{40E4097A-B49D-4314-B4D4-BC5596771D6E}"/>
    <w:embedBoldItalic r:id="rId3" w:fontKey="{C55A2BB1-21FA-4188-BA22-E188B374CB45}"/>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F1F5E1" w14:textId="126C58B9" w:rsidR="00EB4C9F" w:rsidRDefault="00F555A0" w:rsidP="00881D53">
    <w:pPr>
      <w:pStyle w:val="Footer"/>
    </w:pPr>
    <w:r>
      <w:rPr>
        <w:noProof/>
      </w:rPr>
      <w:drawing>
        <wp:inline distT="0" distB="0" distL="0" distR="0" wp14:anchorId="61947038" wp14:editId="511E7965">
          <wp:extent cx="5924550" cy="504825"/>
          <wp:effectExtent l="0" t="0" r="0" b="9525"/>
          <wp:docPr id="24" name="Graphic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LIBRARY_GEN_footer_02.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24550" cy="504825"/>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D918F" w14:textId="20071E38" w:rsidR="00EB4C9F" w:rsidRDefault="00F555A0" w:rsidP="00881D53">
    <w:pPr>
      <w:pStyle w:val="Footer"/>
    </w:pPr>
    <w:r>
      <w:rPr>
        <w:noProof/>
      </w:rPr>
      <w:drawing>
        <wp:inline distT="0" distB="0" distL="0" distR="0" wp14:anchorId="4C1F1BF1" wp14:editId="7993377A">
          <wp:extent cx="4800600" cy="504825"/>
          <wp:effectExtent l="0" t="0" r="0" b="9525"/>
          <wp:docPr id="23" name="Graphic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LIBRARY_GEN_footer_01.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800600" cy="50482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CBCA49" w14:textId="77777777" w:rsidR="00132A94" w:rsidRDefault="00132A94" w:rsidP="00EB4C9F">
      <w:pPr>
        <w:spacing w:after="0" w:line="240" w:lineRule="auto"/>
      </w:pPr>
      <w:r>
        <w:separator/>
      </w:r>
    </w:p>
  </w:footnote>
  <w:footnote w:type="continuationSeparator" w:id="0">
    <w:p w14:paraId="50FE612E" w14:textId="77777777" w:rsidR="00132A94" w:rsidRDefault="00132A94" w:rsidP="00EB4C9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462245" w14:textId="6B86E82C" w:rsidR="00EB4C9F" w:rsidRDefault="00F555A0">
    <w:pPr>
      <w:pStyle w:val="Header"/>
    </w:pPr>
    <w:r>
      <w:rPr>
        <w:noProof/>
      </w:rPr>
      <w:drawing>
        <wp:inline distT="0" distB="0" distL="0" distR="0" wp14:anchorId="3185CA3C" wp14:editId="7A5B86EA">
          <wp:extent cx="5934075" cy="942975"/>
          <wp:effectExtent l="0" t="0" r="9525" b="0"/>
          <wp:docPr id="22" name="Graphic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LIBRARY_GEN_header.svg"/>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5934075" cy="94297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007BB5"/>
    <w:multiLevelType w:val="multilevel"/>
    <w:tmpl w:val="5CC45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ADD7002"/>
    <w:multiLevelType w:val="multilevel"/>
    <w:tmpl w:val="8006EB9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FCB5278"/>
    <w:multiLevelType w:val="multilevel"/>
    <w:tmpl w:val="0D5846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35D371B"/>
    <w:multiLevelType w:val="multilevel"/>
    <w:tmpl w:val="A71AFE7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A990449"/>
    <w:multiLevelType w:val="multilevel"/>
    <w:tmpl w:val="09E60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C98164C"/>
    <w:multiLevelType w:val="multilevel"/>
    <w:tmpl w:val="1D7EC9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6556241">
    <w:abstractNumId w:val="0"/>
  </w:num>
  <w:num w:numId="2" w16cid:durableId="1295597377">
    <w:abstractNumId w:val="2"/>
  </w:num>
  <w:num w:numId="3" w16cid:durableId="1384526948">
    <w:abstractNumId w:val="4"/>
  </w:num>
  <w:num w:numId="4" w16cid:durableId="291907619">
    <w:abstractNumId w:val="1"/>
  </w:num>
  <w:num w:numId="5" w16cid:durableId="146629813">
    <w:abstractNumId w:val="3"/>
  </w:num>
  <w:num w:numId="6" w16cid:durableId="1090005985">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proofState w:spelling="clean" w:grammar="clean"/>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C9F"/>
    <w:rsid w:val="00002B07"/>
    <w:rsid w:val="000054BE"/>
    <w:rsid w:val="00007DC2"/>
    <w:rsid w:val="000143BD"/>
    <w:rsid w:val="00021E8B"/>
    <w:rsid w:val="00024B4E"/>
    <w:rsid w:val="0002529D"/>
    <w:rsid w:val="000269A8"/>
    <w:rsid w:val="00030FD1"/>
    <w:rsid w:val="00032B0A"/>
    <w:rsid w:val="00036489"/>
    <w:rsid w:val="00036614"/>
    <w:rsid w:val="00041E61"/>
    <w:rsid w:val="00041ECE"/>
    <w:rsid w:val="000435FF"/>
    <w:rsid w:val="00045AF5"/>
    <w:rsid w:val="00046F97"/>
    <w:rsid w:val="000573AA"/>
    <w:rsid w:val="000614E3"/>
    <w:rsid w:val="00061E35"/>
    <w:rsid w:val="000725A9"/>
    <w:rsid w:val="00074CC8"/>
    <w:rsid w:val="00076C29"/>
    <w:rsid w:val="00084253"/>
    <w:rsid w:val="00087698"/>
    <w:rsid w:val="000916D9"/>
    <w:rsid w:val="000925DB"/>
    <w:rsid w:val="000958DA"/>
    <w:rsid w:val="000A1956"/>
    <w:rsid w:val="000A266D"/>
    <w:rsid w:val="000B6DEB"/>
    <w:rsid w:val="000C0192"/>
    <w:rsid w:val="000C5CDF"/>
    <w:rsid w:val="000C6E5A"/>
    <w:rsid w:val="000C7C49"/>
    <w:rsid w:val="000D3DB6"/>
    <w:rsid w:val="000D5037"/>
    <w:rsid w:val="000D6464"/>
    <w:rsid w:val="000D6B53"/>
    <w:rsid w:val="000D7CB4"/>
    <w:rsid w:val="000E0EAA"/>
    <w:rsid w:val="000E485A"/>
    <w:rsid w:val="000F0E44"/>
    <w:rsid w:val="000F7345"/>
    <w:rsid w:val="00103F80"/>
    <w:rsid w:val="00107A74"/>
    <w:rsid w:val="00111AFD"/>
    <w:rsid w:val="00123943"/>
    <w:rsid w:val="001265FF"/>
    <w:rsid w:val="00131AB8"/>
    <w:rsid w:val="00132589"/>
    <w:rsid w:val="00132A94"/>
    <w:rsid w:val="00137D24"/>
    <w:rsid w:val="00140925"/>
    <w:rsid w:val="00144D73"/>
    <w:rsid w:val="00157DC7"/>
    <w:rsid w:val="00160383"/>
    <w:rsid w:val="001700A5"/>
    <w:rsid w:val="00174D95"/>
    <w:rsid w:val="0017566A"/>
    <w:rsid w:val="00177614"/>
    <w:rsid w:val="00180C50"/>
    <w:rsid w:val="0018154F"/>
    <w:rsid w:val="0018345F"/>
    <w:rsid w:val="00186CED"/>
    <w:rsid w:val="00187CE1"/>
    <w:rsid w:val="001903A7"/>
    <w:rsid w:val="00192A89"/>
    <w:rsid w:val="001A4F57"/>
    <w:rsid w:val="001A6391"/>
    <w:rsid w:val="001A758A"/>
    <w:rsid w:val="001B1AF7"/>
    <w:rsid w:val="001B2A1A"/>
    <w:rsid w:val="001C4A4E"/>
    <w:rsid w:val="001D45B6"/>
    <w:rsid w:val="001D73FA"/>
    <w:rsid w:val="001E2747"/>
    <w:rsid w:val="001E2A9C"/>
    <w:rsid w:val="001E2D9B"/>
    <w:rsid w:val="001E54F4"/>
    <w:rsid w:val="001E6B78"/>
    <w:rsid w:val="001F5BB6"/>
    <w:rsid w:val="001F63E9"/>
    <w:rsid w:val="001F7824"/>
    <w:rsid w:val="00200B5D"/>
    <w:rsid w:val="00201A49"/>
    <w:rsid w:val="00202317"/>
    <w:rsid w:val="00204AE0"/>
    <w:rsid w:val="00207D80"/>
    <w:rsid w:val="002105E2"/>
    <w:rsid w:val="002138AE"/>
    <w:rsid w:val="00213E95"/>
    <w:rsid w:val="00216F32"/>
    <w:rsid w:val="00217513"/>
    <w:rsid w:val="00221944"/>
    <w:rsid w:val="00230473"/>
    <w:rsid w:val="00235BE2"/>
    <w:rsid w:val="002377C6"/>
    <w:rsid w:val="00242723"/>
    <w:rsid w:val="00242FA6"/>
    <w:rsid w:val="00260590"/>
    <w:rsid w:val="00260953"/>
    <w:rsid w:val="00264610"/>
    <w:rsid w:val="00270960"/>
    <w:rsid w:val="00271FF7"/>
    <w:rsid w:val="002752A3"/>
    <w:rsid w:val="00276CF8"/>
    <w:rsid w:val="0028005B"/>
    <w:rsid w:val="00284686"/>
    <w:rsid w:val="002942D8"/>
    <w:rsid w:val="00295844"/>
    <w:rsid w:val="002A2C64"/>
    <w:rsid w:val="002C300E"/>
    <w:rsid w:val="002C446B"/>
    <w:rsid w:val="002C4FF6"/>
    <w:rsid w:val="002D19D4"/>
    <w:rsid w:val="002D25F3"/>
    <w:rsid w:val="002D26BA"/>
    <w:rsid w:val="002E1885"/>
    <w:rsid w:val="002E1E86"/>
    <w:rsid w:val="002E5B88"/>
    <w:rsid w:val="002F2B8D"/>
    <w:rsid w:val="002F3E76"/>
    <w:rsid w:val="002F505C"/>
    <w:rsid w:val="0030241E"/>
    <w:rsid w:val="00305CCD"/>
    <w:rsid w:val="003148DE"/>
    <w:rsid w:val="00320E2E"/>
    <w:rsid w:val="003213AE"/>
    <w:rsid w:val="00327048"/>
    <w:rsid w:val="0033763F"/>
    <w:rsid w:val="003419B9"/>
    <w:rsid w:val="00352DCC"/>
    <w:rsid w:val="00357A47"/>
    <w:rsid w:val="00363EF6"/>
    <w:rsid w:val="003651BC"/>
    <w:rsid w:val="00370F44"/>
    <w:rsid w:val="0037441E"/>
    <w:rsid w:val="0037782D"/>
    <w:rsid w:val="003805CE"/>
    <w:rsid w:val="003816E5"/>
    <w:rsid w:val="00382B51"/>
    <w:rsid w:val="0038416E"/>
    <w:rsid w:val="00393E06"/>
    <w:rsid w:val="003951D2"/>
    <w:rsid w:val="00395F1C"/>
    <w:rsid w:val="003A0F2C"/>
    <w:rsid w:val="003A2ED9"/>
    <w:rsid w:val="003A4FBA"/>
    <w:rsid w:val="003B1447"/>
    <w:rsid w:val="003C30C2"/>
    <w:rsid w:val="003C69EF"/>
    <w:rsid w:val="003D2D44"/>
    <w:rsid w:val="003E06A0"/>
    <w:rsid w:val="003E6692"/>
    <w:rsid w:val="003F363E"/>
    <w:rsid w:val="003F427C"/>
    <w:rsid w:val="004049FF"/>
    <w:rsid w:val="00405568"/>
    <w:rsid w:val="00407469"/>
    <w:rsid w:val="00411239"/>
    <w:rsid w:val="00414DA8"/>
    <w:rsid w:val="004165AC"/>
    <w:rsid w:val="004171BF"/>
    <w:rsid w:val="00423337"/>
    <w:rsid w:val="0043248E"/>
    <w:rsid w:val="00436184"/>
    <w:rsid w:val="00450F89"/>
    <w:rsid w:val="00455C80"/>
    <w:rsid w:val="00460258"/>
    <w:rsid w:val="00467864"/>
    <w:rsid w:val="00473BA1"/>
    <w:rsid w:val="00475D05"/>
    <w:rsid w:val="00477AB1"/>
    <w:rsid w:val="00487FE4"/>
    <w:rsid w:val="004900C9"/>
    <w:rsid w:val="00496900"/>
    <w:rsid w:val="004A5065"/>
    <w:rsid w:val="004B0ECE"/>
    <w:rsid w:val="004B1E69"/>
    <w:rsid w:val="004B5A08"/>
    <w:rsid w:val="004B7273"/>
    <w:rsid w:val="004C2CBF"/>
    <w:rsid w:val="004D155B"/>
    <w:rsid w:val="004D29C9"/>
    <w:rsid w:val="004E7B5A"/>
    <w:rsid w:val="004E7F21"/>
    <w:rsid w:val="004F0E9A"/>
    <w:rsid w:val="004F205C"/>
    <w:rsid w:val="004F5636"/>
    <w:rsid w:val="004F71B0"/>
    <w:rsid w:val="0050121D"/>
    <w:rsid w:val="00502219"/>
    <w:rsid w:val="00507CAD"/>
    <w:rsid w:val="005102AC"/>
    <w:rsid w:val="00511ED1"/>
    <w:rsid w:val="0051490B"/>
    <w:rsid w:val="00514DE9"/>
    <w:rsid w:val="00534629"/>
    <w:rsid w:val="0053555F"/>
    <w:rsid w:val="00535770"/>
    <w:rsid w:val="005365EF"/>
    <w:rsid w:val="00536B1D"/>
    <w:rsid w:val="005370F9"/>
    <w:rsid w:val="00540FD6"/>
    <w:rsid w:val="005412D6"/>
    <w:rsid w:val="00541A98"/>
    <w:rsid w:val="0054266E"/>
    <w:rsid w:val="00542DA3"/>
    <w:rsid w:val="005464C7"/>
    <w:rsid w:val="00551AE3"/>
    <w:rsid w:val="00554EC5"/>
    <w:rsid w:val="005612B3"/>
    <w:rsid w:val="00563C8B"/>
    <w:rsid w:val="0057003C"/>
    <w:rsid w:val="005702B6"/>
    <w:rsid w:val="00580877"/>
    <w:rsid w:val="005825E6"/>
    <w:rsid w:val="0058561E"/>
    <w:rsid w:val="00587250"/>
    <w:rsid w:val="00591054"/>
    <w:rsid w:val="005965BC"/>
    <w:rsid w:val="00597C93"/>
    <w:rsid w:val="005A3930"/>
    <w:rsid w:val="005A63D2"/>
    <w:rsid w:val="005A72A7"/>
    <w:rsid w:val="005A7F84"/>
    <w:rsid w:val="005B16EA"/>
    <w:rsid w:val="005B36C6"/>
    <w:rsid w:val="005B56D6"/>
    <w:rsid w:val="005B6F32"/>
    <w:rsid w:val="005B7F5C"/>
    <w:rsid w:val="005C359F"/>
    <w:rsid w:val="005C3E02"/>
    <w:rsid w:val="005C43CA"/>
    <w:rsid w:val="005D2D63"/>
    <w:rsid w:val="005D534C"/>
    <w:rsid w:val="005D53E8"/>
    <w:rsid w:val="005E20E9"/>
    <w:rsid w:val="005E320C"/>
    <w:rsid w:val="005E40F5"/>
    <w:rsid w:val="005F6BA3"/>
    <w:rsid w:val="00606524"/>
    <w:rsid w:val="00616DC2"/>
    <w:rsid w:val="00617398"/>
    <w:rsid w:val="00625CCB"/>
    <w:rsid w:val="0062717A"/>
    <w:rsid w:val="00627389"/>
    <w:rsid w:val="00627414"/>
    <w:rsid w:val="00640F53"/>
    <w:rsid w:val="0064171E"/>
    <w:rsid w:val="006428A7"/>
    <w:rsid w:val="00643C7C"/>
    <w:rsid w:val="0064630A"/>
    <w:rsid w:val="006463C8"/>
    <w:rsid w:val="00647207"/>
    <w:rsid w:val="00650477"/>
    <w:rsid w:val="00651C50"/>
    <w:rsid w:val="00654D0C"/>
    <w:rsid w:val="00664C89"/>
    <w:rsid w:val="00665ABB"/>
    <w:rsid w:val="00667496"/>
    <w:rsid w:val="0067133C"/>
    <w:rsid w:val="006721EB"/>
    <w:rsid w:val="00673AC0"/>
    <w:rsid w:val="006763F5"/>
    <w:rsid w:val="00680789"/>
    <w:rsid w:val="00691A90"/>
    <w:rsid w:val="00693DDD"/>
    <w:rsid w:val="006A7E28"/>
    <w:rsid w:val="006B0B5E"/>
    <w:rsid w:val="006B19BA"/>
    <w:rsid w:val="006B6BF0"/>
    <w:rsid w:val="006C0E6C"/>
    <w:rsid w:val="006D53DB"/>
    <w:rsid w:val="006E2956"/>
    <w:rsid w:val="006E7820"/>
    <w:rsid w:val="006F1045"/>
    <w:rsid w:val="006F2EB8"/>
    <w:rsid w:val="006F6019"/>
    <w:rsid w:val="006F7A21"/>
    <w:rsid w:val="007003F9"/>
    <w:rsid w:val="00700DE5"/>
    <w:rsid w:val="007022DC"/>
    <w:rsid w:val="00707514"/>
    <w:rsid w:val="0070780E"/>
    <w:rsid w:val="00723DEC"/>
    <w:rsid w:val="00724779"/>
    <w:rsid w:val="00725E6C"/>
    <w:rsid w:val="00740BA0"/>
    <w:rsid w:val="00741DB4"/>
    <w:rsid w:val="00743E42"/>
    <w:rsid w:val="00746770"/>
    <w:rsid w:val="00753739"/>
    <w:rsid w:val="007561A8"/>
    <w:rsid w:val="0075649E"/>
    <w:rsid w:val="007648E5"/>
    <w:rsid w:val="00772883"/>
    <w:rsid w:val="007746B3"/>
    <w:rsid w:val="00776B84"/>
    <w:rsid w:val="00786656"/>
    <w:rsid w:val="007920A8"/>
    <w:rsid w:val="00792F6E"/>
    <w:rsid w:val="00795E54"/>
    <w:rsid w:val="007A03BC"/>
    <w:rsid w:val="007A06D1"/>
    <w:rsid w:val="007A191A"/>
    <w:rsid w:val="007A2ADD"/>
    <w:rsid w:val="007A42C6"/>
    <w:rsid w:val="007B5D84"/>
    <w:rsid w:val="007B7D58"/>
    <w:rsid w:val="007C016E"/>
    <w:rsid w:val="007C029F"/>
    <w:rsid w:val="007C4F1E"/>
    <w:rsid w:val="007C6D91"/>
    <w:rsid w:val="007D288F"/>
    <w:rsid w:val="007D52D0"/>
    <w:rsid w:val="007D5E09"/>
    <w:rsid w:val="007E4AB1"/>
    <w:rsid w:val="007F10DA"/>
    <w:rsid w:val="007F2D13"/>
    <w:rsid w:val="00811E79"/>
    <w:rsid w:val="00813463"/>
    <w:rsid w:val="00813F3F"/>
    <w:rsid w:val="00831B09"/>
    <w:rsid w:val="00835351"/>
    <w:rsid w:val="00835585"/>
    <w:rsid w:val="00837973"/>
    <w:rsid w:val="00843D7A"/>
    <w:rsid w:val="00857EF2"/>
    <w:rsid w:val="00861D72"/>
    <w:rsid w:val="008640D2"/>
    <w:rsid w:val="0086507C"/>
    <w:rsid w:val="00870513"/>
    <w:rsid w:val="00874454"/>
    <w:rsid w:val="00880E96"/>
    <w:rsid w:val="00881D53"/>
    <w:rsid w:val="00881DDE"/>
    <w:rsid w:val="00886B97"/>
    <w:rsid w:val="008871CA"/>
    <w:rsid w:val="00887FFB"/>
    <w:rsid w:val="00893A18"/>
    <w:rsid w:val="008B3ABD"/>
    <w:rsid w:val="008C33D7"/>
    <w:rsid w:val="008C343C"/>
    <w:rsid w:val="008C3503"/>
    <w:rsid w:val="008C4872"/>
    <w:rsid w:val="008D535F"/>
    <w:rsid w:val="008D6D1A"/>
    <w:rsid w:val="008D7FED"/>
    <w:rsid w:val="008E0995"/>
    <w:rsid w:val="00900084"/>
    <w:rsid w:val="00900368"/>
    <w:rsid w:val="00901C8D"/>
    <w:rsid w:val="00902BB3"/>
    <w:rsid w:val="00917EC7"/>
    <w:rsid w:val="009205C4"/>
    <w:rsid w:val="00925717"/>
    <w:rsid w:val="00926640"/>
    <w:rsid w:val="00930A64"/>
    <w:rsid w:val="00933AFC"/>
    <w:rsid w:val="00941AE5"/>
    <w:rsid w:val="009435DD"/>
    <w:rsid w:val="0094494A"/>
    <w:rsid w:val="00947F9A"/>
    <w:rsid w:val="009531FB"/>
    <w:rsid w:val="009658D1"/>
    <w:rsid w:val="009702DB"/>
    <w:rsid w:val="00973C9F"/>
    <w:rsid w:val="0097422D"/>
    <w:rsid w:val="00974A3B"/>
    <w:rsid w:val="00974BDD"/>
    <w:rsid w:val="00976E0A"/>
    <w:rsid w:val="00985239"/>
    <w:rsid w:val="0099092F"/>
    <w:rsid w:val="00990F41"/>
    <w:rsid w:val="00992C5C"/>
    <w:rsid w:val="00993B23"/>
    <w:rsid w:val="009948BF"/>
    <w:rsid w:val="009A0DF6"/>
    <w:rsid w:val="009A3E83"/>
    <w:rsid w:val="009A5EAE"/>
    <w:rsid w:val="009A63EF"/>
    <w:rsid w:val="009B2473"/>
    <w:rsid w:val="009C2551"/>
    <w:rsid w:val="009C790C"/>
    <w:rsid w:val="00A00101"/>
    <w:rsid w:val="00A0181C"/>
    <w:rsid w:val="00A03DED"/>
    <w:rsid w:val="00A03E51"/>
    <w:rsid w:val="00A06678"/>
    <w:rsid w:val="00A2070D"/>
    <w:rsid w:val="00A21F46"/>
    <w:rsid w:val="00A2239F"/>
    <w:rsid w:val="00A25E6B"/>
    <w:rsid w:val="00A358A4"/>
    <w:rsid w:val="00A36A38"/>
    <w:rsid w:val="00A41370"/>
    <w:rsid w:val="00A42105"/>
    <w:rsid w:val="00A431DE"/>
    <w:rsid w:val="00A43F07"/>
    <w:rsid w:val="00A43FD1"/>
    <w:rsid w:val="00A463F1"/>
    <w:rsid w:val="00A46C0B"/>
    <w:rsid w:val="00A51239"/>
    <w:rsid w:val="00A54FE6"/>
    <w:rsid w:val="00A555F9"/>
    <w:rsid w:val="00A70A8C"/>
    <w:rsid w:val="00A7438C"/>
    <w:rsid w:val="00A757BA"/>
    <w:rsid w:val="00A770A8"/>
    <w:rsid w:val="00A85766"/>
    <w:rsid w:val="00A863F3"/>
    <w:rsid w:val="00A87F5D"/>
    <w:rsid w:val="00A93018"/>
    <w:rsid w:val="00A9440D"/>
    <w:rsid w:val="00AB1E66"/>
    <w:rsid w:val="00AB3070"/>
    <w:rsid w:val="00AB357A"/>
    <w:rsid w:val="00AB638A"/>
    <w:rsid w:val="00AB6D8D"/>
    <w:rsid w:val="00AC0926"/>
    <w:rsid w:val="00AC6F01"/>
    <w:rsid w:val="00AD042E"/>
    <w:rsid w:val="00AD126A"/>
    <w:rsid w:val="00AE0ED0"/>
    <w:rsid w:val="00AF02A6"/>
    <w:rsid w:val="00AF4F54"/>
    <w:rsid w:val="00AF5C74"/>
    <w:rsid w:val="00AF5DB3"/>
    <w:rsid w:val="00B00D0D"/>
    <w:rsid w:val="00B0456B"/>
    <w:rsid w:val="00B048B5"/>
    <w:rsid w:val="00B1295F"/>
    <w:rsid w:val="00B16F29"/>
    <w:rsid w:val="00B23459"/>
    <w:rsid w:val="00B23511"/>
    <w:rsid w:val="00B23E2A"/>
    <w:rsid w:val="00B24258"/>
    <w:rsid w:val="00B307E0"/>
    <w:rsid w:val="00B3181F"/>
    <w:rsid w:val="00B31825"/>
    <w:rsid w:val="00B339C3"/>
    <w:rsid w:val="00B339D7"/>
    <w:rsid w:val="00B35859"/>
    <w:rsid w:val="00B36FDA"/>
    <w:rsid w:val="00B37D4E"/>
    <w:rsid w:val="00B44675"/>
    <w:rsid w:val="00B56809"/>
    <w:rsid w:val="00B622F7"/>
    <w:rsid w:val="00B6237A"/>
    <w:rsid w:val="00B6428C"/>
    <w:rsid w:val="00B6522F"/>
    <w:rsid w:val="00B66CB6"/>
    <w:rsid w:val="00B75F0F"/>
    <w:rsid w:val="00B824F5"/>
    <w:rsid w:val="00BA153E"/>
    <w:rsid w:val="00BA530E"/>
    <w:rsid w:val="00BA5F31"/>
    <w:rsid w:val="00BB310A"/>
    <w:rsid w:val="00BB72B4"/>
    <w:rsid w:val="00BC12DD"/>
    <w:rsid w:val="00BC4A12"/>
    <w:rsid w:val="00BD2B17"/>
    <w:rsid w:val="00BD2D01"/>
    <w:rsid w:val="00BD38B0"/>
    <w:rsid w:val="00BE394B"/>
    <w:rsid w:val="00BF3DBE"/>
    <w:rsid w:val="00C05976"/>
    <w:rsid w:val="00C0730C"/>
    <w:rsid w:val="00C07C4A"/>
    <w:rsid w:val="00C12E00"/>
    <w:rsid w:val="00C148BA"/>
    <w:rsid w:val="00C178E9"/>
    <w:rsid w:val="00C2286F"/>
    <w:rsid w:val="00C30F98"/>
    <w:rsid w:val="00C368D9"/>
    <w:rsid w:val="00C40CD8"/>
    <w:rsid w:val="00C43DA5"/>
    <w:rsid w:val="00C502EF"/>
    <w:rsid w:val="00C511B2"/>
    <w:rsid w:val="00C56368"/>
    <w:rsid w:val="00C60BEB"/>
    <w:rsid w:val="00C63F52"/>
    <w:rsid w:val="00C65DE9"/>
    <w:rsid w:val="00C65E61"/>
    <w:rsid w:val="00C83A8B"/>
    <w:rsid w:val="00CA75C3"/>
    <w:rsid w:val="00CB59B3"/>
    <w:rsid w:val="00CC7C0D"/>
    <w:rsid w:val="00CD2C47"/>
    <w:rsid w:val="00CD4688"/>
    <w:rsid w:val="00CD55C9"/>
    <w:rsid w:val="00CF0804"/>
    <w:rsid w:val="00CF1E81"/>
    <w:rsid w:val="00CF7447"/>
    <w:rsid w:val="00D0154A"/>
    <w:rsid w:val="00D01ADA"/>
    <w:rsid w:val="00D04BCD"/>
    <w:rsid w:val="00D120F0"/>
    <w:rsid w:val="00D129FC"/>
    <w:rsid w:val="00D152F1"/>
    <w:rsid w:val="00D17B76"/>
    <w:rsid w:val="00D2191A"/>
    <w:rsid w:val="00D22837"/>
    <w:rsid w:val="00D22BF9"/>
    <w:rsid w:val="00D24FF2"/>
    <w:rsid w:val="00D25401"/>
    <w:rsid w:val="00D25D93"/>
    <w:rsid w:val="00D27E52"/>
    <w:rsid w:val="00D30D99"/>
    <w:rsid w:val="00D3160C"/>
    <w:rsid w:val="00D32A32"/>
    <w:rsid w:val="00D363C1"/>
    <w:rsid w:val="00D371EA"/>
    <w:rsid w:val="00D42B2E"/>
    <w:rsid w:val="00D43CE2"/>
    <w:rsid w:val="00D47891"/>
    <w:rsid w:val="00D47FCB"/>
    <w:rsid w:val="00D52F9A"/>
    <w:rsid w:val="00D63B2E"/>
    <w:rsid w:val="00D64640"/>
    <w:rsid w:val="00D66DAC"/>
    <w:rsid w:val="00D776DF"/>
    <w:rsid w:val="00D84A38"/>
    <w:rsid w:val="00D8639D"/>
    <w:rsid w:val="00D914F1"/>
    <w:rsid w:val="00D915E0"/>
    <w:rsid w:val="00D9669E"/>
    <w:rsid w:val="00D96DA2"/>
    <w:rsid w:val="00DA0F97"/>
    <w:rsid w:val="00DC14FB"/>
    <w:rsid w:val="00DC15A8"/>
    <w:rsid w:val="00DC631D"/>
    <w:rsid w:val="00DD0337"/>
    <w:rsid w:val="00DD0944"/>
    <w:rsid w:val="00DD1339"/>
    <w:rsid w:val="00DD21F5"/>
    <w:rsid w:val="00DD257D"/>
    <w:rsid w:val="00DD5BBF"/>
    <w:rsid w:val="00DE0A6D"/>
    <w:rsid w:val="00DE5C89"/>
    <w:rsid w:val="00DE5DF9"/>
    <w:rsid w:val="00DE5E39"/>
    <w:rsid w:val="00DF63CF"/>
    <w:rsid w:val="00E235F9"/>
    <w:rsid w:val="00E30B0E"/>
    <w:rsid w:val="00E30EB9"/>
    <w:rsid w:val="00E31A9B"/>
    <w:rsid w:val="00E344AD"/>
    <w:rsid w:val="00E35FE1"/>
    <w:rsid w:val="00E37054"/>
    <w:rsid w:val="00E40431"/>
    <w:rsid w:val="00E411A8"/>
    <w:rsid w:val="00E441BE"/>
    <w:rsid w:val="00E55435"/>
    <w:rsid w:val="00E57655"/>
    <w:rsid w:val="00E577C7"/>
    <w:rsid w:val="00E616E1"/>
    <w:rsid w:val="00E61AF5"/>
    <w:rsid w:val="00E654D5"/>
    <w:rsid w:val="00E65DD6"/>
    <w:rsid w:val="00E66D7E"/>
    <w:rsid w:val="00E72360"/>
    <w:rsid w:val="00E839AC"/>
    <w:rsid w:val="00E916A7"/>
    <w:rsid w:val="00E962F8"/>
    <w:rsid w:val="00EA4B49"/>
    <w:rsid w:val="00EA6F5A"/>
    <w:rsid w:val="00EB4C9F"/>
    <w:rsid w:val="00EB4D24"/>
    <w:rsid w:val="00EB7907"/>
    <w:rsid w:val="00EC052B"/>
    <w:rsid w:val="00EC13DD"/>
    <w:rsid w:val="00EC3F93"/>
    <w:rsid w:val="00EC4FF6"/>
    <w:rsid w:val="00EC5843"/>
    <w:rsid w:val="00EC66DC"/>
    <w:rsid w:val="00EC721C"/>
    <w:rsid w:val="00EC7EE5"/>
    <w:rsid w:val="00ED07BD"/>
    <w:rsid w:val="00ED3CE1"/>
    <w:rsid w:val="00ED4674"/>
    <w:rsid w:val="00ED5796"/>
    <w:rsid w:val="00EE0BEC"/>
    <w:rsid w:val="00EE1A9E"/>
    <w:rsid w:val="00EE330B"/>
    <w:rsid w:val="00EE3613"/>
    <w:rsid w:val="00EE45F4"/>
    <w:rsid w:val="00EE49D4"/>
    <w:rsid w:val="00EF33B7"/>
    <w:rsid w:val="00F03581"/>
    <w:rsid w:val="00F05C6A"/>
    <w:rsid w:val="00F0734C"/>
    <w:rsid w:val="00F131FE"/>
    <w:rsid w:val="00F140EB"/>
    <w:rsid w:val="00F20CB3"/>
    <w:rsid w:val="00F228F0"/>
    <w:rsid w:val="00F24171"/>
    <w:rsid w:val="00F3080B"/>
    <w:rsid w:val="00F34537"/>
    <w:rsid w:val="00F3453C"/>
    <w:rsid w:val="00F42E0D"/>
    <w:rsid w:val="00F4476A"/>
    <w:rsid w:val="00F44FDC"/>
    <w:rsid w:val="00F45602"/>
    <w:rsid w:val="00F45F81"/>
    <w:rsid w:val="00F46C76"/>
    <w:rsid w:val="00F46FEC"/>
    <w:rsid w:val="00F47741"/>
    <w:rsid w:val="00F51002"/>
    <w:rsid w:val="00F51E9F"/>
    <w:rsid w:val="00F52EE9"/>
    <w:rsid w:val="00F555A0"/>
    <w:rsid w:val="00F57FA9"/>
    <w:rsid w:val="00F64696"/>
    <w:rsid w:val="00F7032F"/>
    <w:rsid w:val="00F705FD"/>
    <w:rsid w:val="00F718E7"/>
    <w:rsid w:val="00F7251B"/>
    <w:rsid w:val="00F746D4"/>
    <w:rsid w:val="00F81C2A"/>
    <w:rsid w:val="00F82D2E"/>
    <w:rsid w:val="00F837C5"/>
    <w:rsid w:val="00F90CA1"/>
    <w:rsid w:val="00F93255"/>
    <w:rsid w:val="00F93419"/>
    <w:rsid w:val="00F93B24"/>
    <w:rsid w:val="00F94E81"/>
    <w:rsid w:val="00FA277A"/>
    <w:rsid w:val="00FB391F"/>
    <w:rsid w:val="00FC4CB2"/>
    <w:rsid w:val="00FD2DBE"/>
    <w:rsid w:val="00FD30FB"/>
    <w:rsid w:val="00FD7216"/>
    <w:rsid w:val="00FE01D6"/>
    <w:rsid w:val="00FE43A2"/>
    <w:rsid w:val="00FE54DB"/>
    <w:rsid w:val="00FF2BA2"/>
    <w:rsid w:val="00FF30DF"/>
    <w:rsid w:val="00FF3D55"/>
    <w:rsid w:val="00FF4281"/>
    <w:rsid w:val="00FF584D"/>
    <w:rsid w:val="00FF63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F193FB"/>
  <w15:chartTrackingRefBased/>
  <w15:docId w15:val="{5667FBDC-9C41-4592-9CDB-7EF7AE80A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13F3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435F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046F9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B4C9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4C9F"/>
  </w:style>
  <w:style w:type="paragraph" w:styleId="Footer">
    <w:name w:val="footer"/>
    <w:basedOn w:val="Normal"/>
    <w:link w:val="FooterChar"/>
    <w:uiPriority w:val="99"/>
    <w:unhideWhenUsed/>
    <w:rsid w:val="00EB4C9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4C9F"/>
  </w:style>
  <w:style w:type="character" w:customStyle="1" w:styleId="Heading1Char">
    <w:name w:val="Heading 1 Char"/>
    <w:basedOn w:val="DefaultParagraphFont"/>
    <w:link w:val="Heading1"/>
    <w:uiPriority w:val="9"/>
    <w:rsid w:val="00813F3F"/>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0435FF"/>
    <w:rPr>
      <w:rFonts w:asciiTheme="majorHAnsi" w:eastAsiaTheme="majorEastAsia" w:hAnsiTheme="majorHAnsi" w:cstheme="majorBidi"/>
      <w:color w:val="2E74B5" w:themeColor="accent1" w:themeShade="BF"/>
      <w:sz w:val="26"/>
      <w:szCs w:val="26"/>
    </w:rPr>
  </w:style>
  <w:style w:type="paragraph" w:styleId="ListParagraph">
    <w:name w:val="List Paragraph"/>
    <w:basedOn w:val="Normal"/>
    <w:uiPriority w:val="34"/>
    <w:qFormat/>
    <w:rsid w:val="000435FF"/>
    <w:pPr>
      <w:ind w:left="720"/>
      <w:contextualSpacing/>
    </w:pPr>
  </w:style>
  <w:style w:type="character" w:customStyle="1" w:styleId="Heading3Char">
    <w:name w:val="Heading 3 Char"/>
    <w:basedOn w:val="DefaultParagraphFont"/>
    <w:link w:val="Heading3"/>
    <w:uiPriority w:val="9"/>
    <w:rsid w:val="00046F97"/>
    <w:rPr>
      <w:rFonts w:ascii="Times New Roman" w:eastAsia="Times New Roman" w:hAnsi="Times New Roman" w:cs="Times New Roman"/>
      <w:b/>
      <w:bCs/>
      <w:sz w:val="27"/>
      <w:szCs w:val="27"/>
    </w:rPr>
  </w:style>
  <w:style w:type="paragraph" w:styleId="NormalWeb">
    <w:name w:val="Normal (Web)"/>
    <w:basedOn w:val="Normal"/>
    <w:uiPriority w:val="99"/>
    <w:unhideWhenUsed/>
    <w:rsid w:val="00046F9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046F97"/>
    <w:rPr>
      <w:b/>
      <w:bCs/>
    </w:rPr>
  </w:style>
  <w:style w:type="character" w:styleId="Emphasis">
    <w:name w:val="Emphasis"/>
    <w:basedOn w:val="DefaultParagraphFont"/>
    <w:uiPriority w:val="20"/>
    <w:qFormat/>
    <w:rsid w:val="00467864"/>
    <w:rPr>
      <w:i/>
      <w:iCs/>
    </w:rPr>
  </w:style>
  <w:style w:type="character" w:styleId="Hyperlink">
    <w:name w:val="Hyperlink"/>
    <w:basedOn w:val="DefaultParagraphFont"/>
    <w:uiPriority w:val="99"/>
    <w:semiHidden/>
    <w:unhideWhenUsed/>
    <w:rsid w:val="00795E5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3553963">
      <w:bodyDiv w:val="1"/>
      <w:marLeft w:val="0"/>
      <w:marRight w:val="0"/>
      <w:marTop w:val="0"/>
      <w:marBottom w:val="0"/>
      <w:divBdr>
        <w:top w:val="none" w:sz="0" w:space="0" w:color="auto"/>
        <w:left w:val="none" w:sz="0" w:space="0" w:color="auto"/>
        <w:bottom w:val="none" w:sz="0" w:space="0" w:color="auto"/>
        <w:right w:val="none" w:sz="0" w:space="0" w:color="auto"/>
      </w:divBdr>
      <w:divsChild>
        <w:div w:id="544609027">
          <w:marLeft w:val="0"/>
          <w:marRight w:val="0"/>
          <w:marTop w:val="0"/>
          <w:marBottom w:val="0"/>
          <w:divBdr>
            <w:top w:val="none" w:sz="0" w:space="0" w:color="auto"/>
            <w:left w:val="none" w:sz="0" w:space="0" w:color="auto"/>
            <w:bottom w:val="none" w:sz="0" w:space="0" w:color="auto"/>
            <w:right w:val="none" w:sz="0" w:space="0" w:color="auto"/>
          </w:divBdr>
          <w:divsChild>
            <w:div w:id="20858779">
              <w:marLeft w:val="0"/>
              <w:marRight w:val="0"/>
              <w:marTop w:val="0"/>
              <w:marBottom w:val="0"/>
              <w:divBdr>
                <w:top w:val="none" w:sz="0" w:space="0" w:color="auto"/>
                <w:left w:val="none" w:sz="0" w:space="0" w:color="auto"/>
                <w:bottom w:val="none" w:sz="0" w:space="0" w:color="auto"/>
                <w:right w:val="none" w:sz="0" w:space="0" w:color="auto"/>
              </w:divBdr>
            </w:div>
          </w:divsChild>
        </w:div>
        <w:div w:id="1849446422">
          <w:marLeft w:val="0"/>
          <w:marRight w:val="0"/>
          <w:marTop w:val="0"/>
          <w:marBottom w:val="0"/>
          <w:divBdr>
            <w:top w:val="none" w:sz="0" w:space="0" w:color="auto"/>
            <w:left w:val="none" w:sz="0" w:space="0" w:color="auto"/>
            <w:bottom w:val="none" w:sz="0" w:space="0" w:color="auto"/>
            <w:right w:val="none" w:sz="0" w:space="0" w:color="auto"/>
          </w:divBdr>
          <w:divsChild>
            <w:div w:id="1149249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9749">
      <w:bodyDiv w:val="1"/>
      <w:marLeft w:val="0"/>
      <w:marRight w:val="0"/>
      <w:marTop w:val="0"/>
      <w:marBottom w:val="0"/>
      <w:divBdr>
        <w:top w:val="none" w:sz="0" w:space="0" w:color="auto"/>
        <w:left w:val="none" w:sz="0" w:space="0" w:color="auto"/>
        <w:bottom w:val="none" w:sz="0" w:space="0" w:color="auto"/>
        <w:right w:val="none" w:sz="0" w:space="0" w:color="auto"/>
      </w:divBdr>
      <w:divsChild>
        <w:div w:id="339628812">
          <w:marLeft w:val="0"/>
          <w:marRight w:val="0"/>
          <w:marTop w:val="0"/>
          <w:marBottom w:val="0"/>
          <w:divBdr>
            <w:top w:val="none" w:sz="0" w:space="0" w:color="auto"/>
            <w:left w:val="none" w:sz="0" w:space="0" w:color="auto"/>
            <w:bottom w:val="none" w:sz="0" w:space="0" w:color="auto"/>
            <w:right w:val="none" w:sz="0" w:space="0" w:color="auto"/>
          </w:divBdr>
          <w:divsChild>
            <w:div w:id="426313776">
              <w:marLeft w:val="0"/>
              <w:marRight w:val="0"/>
              <w:marTop w:val="0"/>
              <w:marBottom w:val="0"/>
              <w:divBdr>
                <w:top w:val="none" w:sz="0" w:space="0" w:color="auto"/>
                <w:left w:val="none" w:sz="0" w:space="0" w:color="auto"/>
                <w:bottom w:val="none" w:sz="0" w:space="0" w:color="auto"/>
                <w:right w:val="none" w:sz="0" w:space="0" w:color="auto"/>
              </w:divBdr>
            </w:div>
          </w:divsChild>
        </w:div>
        <w:div w:id="1590456311">
          <w:marLeft w:val="0"/>
          <w:marRight w:val="0"/>
          <w:marTop w:val="0"/>
          <w:marBottom w:val="0"/>
          <w:divBdr>
            <w:top w:val="none" w:sz="0" w:space="0" w:color="auto"/>
            <w:left w:val="none" w:sz="0" w:space="0" w:color="auto"/>
            <w:bottom w:val="none" w:sz="0" w:space="0" w:color="auto"/>
            <w:right w:val="none" w:sz="0" w:space="0" w:color="auto"/>
          </w:divBdr>
          <w:divsChild>
            <w:div w:id="67642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06748">
      <w:bodyDiv w:val="1"/>
      <w:marLeft w:val="0"/>
      <w:marRight w:val="0"/>
      <w:marTop w:val="0"/>
      <w:marBottom w:val="0"/>
      <w:divBdr>
        <w:top w:val="none" w:sz="0" w:space="0" w:color="auto"/>
        <w:left w:val="none" w:sz="0" w:space="0" w:color="auto"/>
        <w:bottom w:val="none" w:sz="0" w:space="0" w:color="auto"/>
        <w:right w:val="none" w:sz="0" w:space="0" w:color="auto"/>
      </w:divBdr>
    </w:div>
    <w:div w:id="200634086">
      <w:bodyDiv w:val="1"/>
      <w:marLeft w:val="0"/>
      <w:marRight w:val="0"/>
      <w:marTop w:val="0"/>
      <w:marBottom w:val="0"/>
      <w:divBdr>
        <w:top w:val="none" w:sz="0" w:space="0" w:color="auto"/>
        <w:left w:val="none" w:sz="0" w:space="0" w:color="auto"/>
        <w:bottom w:val="none" w:sz="0" w:space="0" w:color="auto"/>
        <w:right w:val="none" w:sz="0" w:space="0" w:color="auto"/>
      </w:divBdr>
    </w:div>
    <w:div w:id="274676783">
      <w:bodyDiv w:val="1"/>
      <w:marLeft w:val="0"/>
      <w:marRight w:val="0"/>
      <w:marTop w:val="0"/>
      <w:marBottom w:val="0"/>
      <w:divBdr>
        <w:top w:val="none" w:sz="0" w:space="0" w:color="auto"/>
        <w:left w:val="none" w:sz="0" w:space="0" w:color="auto"/>
        <w:bottom w:val="none" w:sz="0" w:space="0" w:color="auto"/>
        <w:right w:val="none" w:sz="0" w:space="0" w:color="auto"/>
      </w:divBdr>
    </w:div>
    <w:div w:id="342902337">
      <w:bodyDiv w:val="1"/>
      <w:marLeft w:val="0"/>
      <w:marRight w:val="0"/>
      <w:marTop w:val="0"/>
      <w:marBottom w:val="0"/>
      <w:divBdr>
        <w:top w:val="none" w:sz="0" w:space="0" w:color="auto"/>
        <w:left w:val="none" w:sz="0" w:space="0" w:color="auto"/>
        <w:bottom w:val="none" w:sz="0" w:space="0" w:color="auto"/>
        <w:right w:val="none" w:sz="0" w:space="0" w:color="auto"/>
      </w:divBdr>
      <w:divsChild>
        <w:div w:id="186263128">
          <w:marLeft w:val="0"/>
          <w:marRight w:val="0"/>
          <w:marTop w:val="0"/>
          <w:marBottom w:val="0"/>
          <w:divBdr>
            <w:top w:val="none" w:sz="0" w:space="0" w:color="auto"/>
            <w:left w:val="none" w:sz="0" w:space="0" w:color="auto"/>
            <w:bottom w:val="none" w:sz="0" w:space="0" w:color="auto"/>
            <w:right w:val="none" w:sz="0" w:space="0" w:color="auto"/>
          </w:divBdr>
        </w:div>
      </w:divsChild>
    </w:div>
    <w:div w:id="349988138">
      <w:bodyDiv w:val="1"/>
      <w:marLeft w:val="0"/>
      <w:marRight w:val="0"/>
      <w:marTop w:val="0"/>
      <w:marBottom w:val="0"/>
      <w:divBdr>
        <w:top w:val="none" w:sz="0" w:space="0" w:color="auto"/>
        <w:left w:val="none" w:sz="0" w:space="0" w:color="auto"/>
        <w:bottom w:val="none" w:sz="0" w:space="0" w:color="auto"/>
        <w:right w:val="none" w:sz="0" w:space="0" w:color="auto"/>
      </w:divBdr>
    </w:div>
    <w:div w:id="371344892">
      <w:bodyDiv w:val="1"/>
      <w:marLeft w:val="0"/>
      <w:marRight w:val="0"/>
      <w:marTop w:val="0"/>
      <w:marBottom w:val="0"/>
      <w:divBdr>
        <w:top w:val="none" w:sz="0" w:space="0" w:color="auto"/>
        <w:left w:val="none" w:sz="0" w:space="0" w:color="auto"/>
        <w:bottom w:val="none" w:sz="0" w:space="0" w:color="auto"/>
        <w:right w:val="none" w:sz="0" w:space="0" w:color="auto"/>
      </w:divBdr>
      <w:divsChild>
        <w:div w:id="1599211073">
          <w:marLeft w:val="0"/>
          <w:marRight w:val="0"/>
          <w:marTop w:val="0"/>
          <w:marBottom w:val="0"/>
          <w:divBdr>
            <w:top w:val="none" w:sz="0" w:space="0" w:color="auto"/>
            <w:left w:val="none" w:sz="0" w:space="0" w:color="auto"/>
            <w:bottom w:val="none" w:sz="0" w:space="0" w:color="auto"/>
            <w:right w:val="none" w:sz="0" w:space="0" w:color="auto"/>
          </w:divBdr>
          <w:divsChild>
            <w:div w:id="633949702">
              <w:marLeft w:val="0"/>
              <w:marRight w:val="0"/>
              <w:marTop w:val="0"/>
              <w:marBottom w:val="0"/>
              <w:divBdr>
                <w:top w:val="none" w:sz="0" w:space="0" w:color="auto"/>
                <w:left w:val="none" w:sz="0" w:space="0" w:color="auto"/>
                <w:bottom w:val="none" w:sz="0" w:space="0" w:color="auto"/>
                <w:right w:val="none" w:sz="0" w:space="0" w:color="auto"/>
              </w:divBdr>
            </w:div>
          </w:divsChild>
        </w:div>
        <w:div w:id="1864006321">
          <w:marLeft w:val="0"/>
          <w:marRight w:val="0"/>
          <w:marTop w:val="0"/>
          <w:marBottom w:val="0"/>
          <w:divBdr>
            <w:top w:val="none" w:sz="0" w:space="0" w:color="auto"/>
            <w:left w:val="none" w:sz="0" w:space="0" w:color="auto"/>
            <w:bottom w:val="none" w:sz="0" w:space="0" w:color="auto"/>
            <w:right w:val="none" w:sz="0" w:space="0" w:color="auto"/>
          </w:divBdr>
          <w:divsChild>
            <w:div w:id="19089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263593">
      <w:bodyDiv w:val="1"/>
      <w:marLeft w:val="0"/>
      <w:marRight w:val="0"/>
      <w:marTop w:val="0"/>
      <w:marBottom w:val="0"/>
      <w:divBdr>
        <w:top w:val="none" w:sz="0" w:space="0" w:color="auto"/>
        <w:left w:val="none" w:sz="0" w:space="0" w:color="auto"/>
        <w:bottom w:val="none" w:sz="0" w:space="0" w:color="auto"/>
        <w:right w:val="none" w:sz="0" w:space="0" w:color="auto"/>
      </w:divBdr>
      <w:divsChild>
        <w:div w:id="1096555683">
          <w:marLeft w:val="0"/>
          <w:marRight w:val="0"/>
          <w:marTop w:val="0"/>
          <w:marBottom w:val="0"/>
          <w:divBdr>
            <w:top w:val="none" w:sz="0" w:space="0" w:color="auto"/>
            <w:left w:val="none" w:sz="0" w:space="0" w:color="auto"/>
            <w:bottom w:val="none" w:sz="0" w:space="0" w:color="auto"/>
            <w:right w:val="none" w:sz="0" w:space="0" w:color="auto"/>
          </w:divBdr>
          <w:divsChild>
            <w:div w:id="490021515">
              <w:marLeft w:val="0"/>
              <w:marRight w:val="0"/>
              <w:marTop w:val="0"/>
              <w:marBottom w:val="0"/>
              <w:divBdr>
                <w:top w:val="none" w:sz="0" w:space="0" w:color="auto"/>
                <w:left w:val="none" w:sz="0" w:space="0" w:color="auto"/>
                <w:bottom w:val="none" w:sz="0" w:space="0" w:color="auto"/>
                <w:right w:val="none" w:sz="0" w:space="0" w:color="auto"/>
              </w:divBdr>
            </w:div>
          </w:divsChild>
        </w:div>
        <w:div w:id="265237311">
          <w:marLeft w:val="0"/>
          <w:marRight w:val="0"/>
          <w:marTop w:val="0"/>
          <w:marBottom w:val="0"/>
          <w:divBdr>
            <w:top w:val="none" w:sz="0" w:space="0" w:color="auto"/>
            <w:left w:val="none" w:sz="0" w:space="0" w:color="auto"/>
            <w:bottom w:val="none" w:sz="0" w:space="0" w:color="auto"/>
            <w:right w:val="none" w:sz="0" w:space="0" w:color="auto"/>
          </w:divBdr>
          <w:divsChild>
            <w:div w:id="202520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80755">
      <w:bodyDiv w:val="1"/>
      <w:marLeft w:val="0"/>
      <w:marRight w:val="0"/>
      <w:marTop w:val="0"/>
      <w:marBottom w:val="0"/>
      <w:divBdr>
        <w:top w:val="none" w:sz="0" w:space="0" w:color="auto"/>
        <w:left w:val="none" w:sz="0" w:space="0" w:color="auto"/>
        <w:bottom w:val="none" w:sz="0" w:space="0" w:color="auto"/>
        <w:right w:val="none" w:sz="0" w:space="0" w:color="auto"/>
      </w:divBdr>
    </w:div>
    <w:div w:id="632490305">
      <w:bodyDiv w:val="1"/>
      <w:marLeft w:val="0"/>
      <w:marRight w:val="0"/>
      <w:marTop w:val="0"/>
      <w:marBottom w:val="0"/>
      <w:divBdr>
        <w:top w:val="none" w:sz="0" w:space="0" w:color="auto"/>
        <w:left w:val="none" w:sz="0" w:space="0" w:color="auto"/>
        <w:bottom w:val="none" w:sz="0" w:space="0" w:color="auto"/>
        <w:right w:val="none" w:sz="0" w:space="0" w:color="auto"/>
      </w:divBdr>
      <w:divsChild>
        <w:div w:id="1758408013">
          <w:marLeft w:val="0"/>
          <w:marRight w:val="0"/>
          <w:marTop w:val="0"/>
          <w:marBottom w:val="0"/>
          <w:divBdr>
            <w:top w:val="none" w:sz="0" w:space="0" w:color="auto"/>
            <w:left w:val="none" w:sz="0" w:space="0" w:color="auto"/>
            <w:bottom w:val="none" w:sz="0" w:space="0" w:color="auto"/>
            <w:right w:val="none" w:sz="0" w:space="0" w:color="auto"/>
          </w:divBdr>
          <w:divsChild>
            <w:div w:id="850682983">
              <w:marLeft w:val="0"/>
              <w:marRight w:val="0"/>
              <w:marTop w:val="0"/>
              <w:marBottom w:val="0"/>
              <w:divBdr>
                <w:top w:val="none" w:sz="0" w:space="0" w:color="auto"/>
                <w:left w:val="none" w:sz="0" w:space="0" w:color="auto"/>
                <w:bottom w:val="none" w:sz="0" w:space="0" w:color="auto"/>
                <w:right w:val="none" w:sz="0" w:space="0" w:color="auto"/>
              </w:divBdr>
            </w:div>
          </w:divsChild>
        </w:div>
        <w:div w:id="1294943364">
          <w:marLeft w:val="0"/>
          <w:marRight w:val="0"/>
          <w:marTop w:val="0"/>
          <w:marBottom w:val="0"/>
          <w:divBdr>
            <w:top w:val="none" w:sz="0" w:space="0" w:color="auto"/>
            <w:left w:val="none" w:sz="0" w:space="0" w:color="auto"/>
            <w:bottom w:val="none" w:sz="0" w:space="0" w:color="auto"/>
            <w:right w:val="none" w:sz="0" w:space="0" w:color="auto"/>
          </w:divBdr>
          <w:divsChild>
            <w:div w:id="97506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4069240">
      <w:bodyDiv w:val="1"/>
      <w:marLeft w:val="0"/>
      <w:marRight w:val="0"/>
      <w:marTop w:val="0"/>
      <w:marBottom w:val="0"/>
      <w:divBdr>
        <w:top w:val="none" w:sz="0" w:space="0" w:color="auto"/>
        <w:left w:val="none" w:sz="0" w:space="0" w:color="auto"/>
        <w:bottom w:val="none" w:sz="0" w:space="0" w:color="auto"/>
        <w:right w:val="none" w:sz="0" w:space="0" w:color="auto"/>
      </w:divBdr>
    </w:div>
    <w:div w:id="700860487">
      <w:bodyDiv w:val="1"/>
      <w:marLeft w:val="0"/>
      <w:marRight w:val="0"/>
      <w:marTop w:val="0"/>
      <w:marBottom w:val="0"/>
      <w:divBdr>
        <w:top w:val="none" w:sz="0" w:space="0" w:color="auto"/>
        <w:left w:val="none" w:sz="0" w:space="0" w:color="auto"/>
        <w:bottom w:val="none" w:sz="0" w:space="0" w:color="auto"/>
        <w:right w:val="none" w:sz="0" w:space="0" w:color="auto"/>
      </w:divBdr>
    </w:div>
    <w:div w:id="767237943">
      <w:bodyDiv w:val="1"/>
      <w:marLeft w:val="0"/>
      <w:marRight w:val="0"/>
      <w:marTop w:val="0"/>
      <w:marBottom w:val="0"/>
      <w:divBdr>
        <w:top w:val="none" w:sz="0" w:space="0" w:color="auto"/>
        <w:left w:val="none" w:sz="0" w:space="0" w:color="auto"/>
        <w:bottom w:val="none" w:sz="0" w:space="0" w:color="auto"/>
        <w:right w:val="none" w:sz="0" w:space="0" w:color="auto"/>
      </w:divBdr>
    </w:div>
    <w:div w:id="783580357">
      <w:bodyDiv w:val="1"/>
      <w:marLeft w:val="0"/>
      <w:marRight w:val="0"/>
      <w:marTop w:val="0"/>
      <w:marBottom w:val="0"/>
      <w:divBdr>
        <w:top w:val="none" w:sz="0" w:space="0" w:color="auto"/>
        <w:left w:val="none" w:sz="0" w:space="0" w:color="auto"/>
        <w:bottom w:val="none" w:sz="0" w:space="0" w:color="auto"/>
        <w:right w:val="none" w:sz="0" w:space="0" w:color="auto"/>
      </w:divBdr>
    </w:div>
    <w:div w:id="806630269">
      <w:bodyDiv w:val="1"/>
      <w:marLeft w:val="0"/>
      <w:marRight w:val="0"/>
      <w:marTop w:val="0"/>
      <w:marBottom w:val="0"/>
      <w:divBdr>
        <w:top w:val="none" w:sz="0" w:space="0" w:color="auto"/>
        <w:left w:val="none" w:sz="0" w:space="0" w:color="auto"/>
        <w:bottom w:val="none" w:sz="0" w:space="0" w:color="auto"/>
        <w:right w:val="none" w:sz="0" w:space="0" w:color="auto"/>
      </w:divBdr>
    </w:div>
    <w:div w:id="831676614">
      <w:bodyDiv w:val="1"/>
      <w:marLeft w:val="0"/>
      <w:marRight w:val="0"/>
      <w:marTop w:val="0"/>
      <w:marBottom w:val="0"/>
      <w:divBdr>
        <w:top w:val="none" w:sz="0" w:space="0" w:color="auto"/>
        <w:left w:val="none" w:sz="0" w:space="0" w:color="auto"/>
        <w:bottom w:val="none" w:sz="0" w:space="0" w:color="auto"/>
        <w:right w:val="none" w:sz="0" w:space="0" w:color="auto"/>
      </w:divBdr>
      <w:divsChild>
        <w:div w:id="1594586563">
          <w:marLeft w:val="0"/>
          <w:marRight w:val="0"/>
          <w:marTop w:val="0"/>
          <w:marBottom w:val="0"/>
          <w:divBdr>
            <w:top w:val="none" w:sz="0" w:space="0" w:color="auto"/>
            <w:left w:val="none" w:sz="0" w:space="0" w:color="auto"/>
            <w:bottom w:val="none" w:sz="0" w:space="0" w:color="auto"/>
            <w:right w:val="none" w:sz="0" w:space="0" w:color="auto"/>
          </w:divBdr>
          <w:divsChild>
            <w:div w:id="978338032">
              <w:marLeft w:val="0"/>
              <w:marRight w:val="0"/>
              <w:marTop w:val="0"/>
              <w:marBottom w:val="0"/>
              <w:divBdr>
                <w:top w:val="none" w:sz="0" w:space="0" w:color="auto"/>
                <w:left w:val="none" w:sz="0" w:space="0" w:color="auto"/>
                <w:bottom w:val="none" w:sz="0" w:space="0" w:color="auto"/>
                <w:right w:val="none" w:sz="0" w:space="0" w:color="auto"/>
              </w:divBdr>
            </w:div>
          </w:divsChild>
        </w:div>
        <w:div w:id="1828938894">
          <w:marLeft w:val="0"/>
          <w:marRight w:val="0"/>
          <w:marTop w:val="0"/>
          <w:marBottom w:val="0"/>
          <w:divBdr>
            <w:top w:val="none" w:sz="0" w:space="0" w:color="auto"/>
            <w:left w:val="none" w:sz="0" w:space="0" w:color="auto"/>
            <w:bottom w:val="none" w:sz="0" w:space="0" w:color="auto"/>
            <w:right w:val="none" w:sz="0" w:space="0" w:color="auto"/>
          </w:divBdr>
          <w:divsChild>
            <w:div w:id="506990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109836">
      <w:bodyDiv w:val="1"/>
      <w:marLeft w:val="0"/>
      <w:marRight w:val="0"/>
      <w:marTop w:val="0"/>
      <w:marBottom w:val="0"/>
      <w:divBdr>
        <w:top w:val="none" w:sz="0" w:space="0" w:color="auto"/>
        <w:left w:val="none" w:sz="0" w:space="0" w:color="auto"/>
        <w:bottom w:val="none" w:sz="0" w:space="0" w:color="auto"/>
        <w:right w:val="none" w:sz="0" w:space="0" w:color="auto"/>
      </w:divBdr>
    </w:div>
    <w:div w:id="897009931">
      <w:bodyDiv w:val="1"/>
      <w:marLeft w:val="0"/>
      <w:marRight w:val="0"/>
      <w:marTop w:val="0"/>
      <w:marBottom w:val="0"/>
      <w:divBdr>
        <w:top w:val="none" w:sz="0" w:space="0" w:color="auto"/>
        <w:left w:val="none" w:sz="0" w:space="0" w:color="auto"/>
        <w:bottom w:val="none" w:sz="0" w:space="0" w:color="auto"/>
        <w:right w:val="none" w:sz="0" w:space="0" w:color="auto"/>
      </w:divBdr>
      <w:divsChild>
        <w:div w:id="1238320269">
          <w:marLeft w:val="0"/>
          <w:marRight w:val="0"/>
          <w:marTop w:val="0"/>
          <w:marBottom w:val="0"/>
          <w:divBdr>
            <w:top w:val="none" w:sz="0" w:space="0" w:color="auto"/>
            <w:left w:val="none" w:sz="0" w:space="0" w:color="auto"/>
            <w:bottom w:val="none" w:sz="0" w:space="0" w:color="auto"/>
            <w:right w:val="none" w:sz="0" w:space="0" w:color="auto"/>
          </w:divBdr>
          <w:divsChild>
            <w:div w:id="1816725146">
              <w:marLeft w:val="0"/>
              <w:marRight w:val="0"/>
              <w:marTop w:val="0"/>
              <w:marBottom w:val="0"/>
              <w:divBdr>
                <w:top w:val="none" w:sz="0" w:space="0" w:color="auto"/>
                <w:left w:val="none" w:sz="0" w:space="0" w:color="auto"/>
                <w:bottom w:val="none" w:sz="0" w:space="0" w:color="auto"/>
                <w:right w:val="none" w:sz="0" w:space="0" w:color="auto"/>
              </w:divBdr>
            </w:div>
          </w:divsChild>
        </w:div>
        <w:div w:id="428042502">
          <w:marLeft w:val="0"/>
          <w:marRight w:val="0"/>
          <w:marTop w:val="0"/>
          <w:marBottom w:val="0"/>
          <w:divBdr>
            <w:top w:val="none" w:sz="0" w:space="0" w:color="auto"/>
            <w:left w:val="none" w:sz="0" w:space="0" w:color="auto"/>
            <w:bottom w:val="none" w:sz="0" w:space="0" w:color="auto"/>
            <w:right w:val="none" w:sz="0" w:space="0" w:color="auto"/>
          </w:divBdr>
          <w:divsChild>
            <w:div w:id="664018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527197">
      <w:bodyDiv w:val="1"/>
      <w:marLeft w:val="0"/>
      <w:marRight w:val="0"/>
      <w:marTop w:val="0"/>
      <w:marBottom w:val="0"/>
      <w:divBdr>
        <w:top w:val="none" w:sz="0" w:space="0" w:color="auto"/>
        <w:left w:val="none" w:sz="0" w:space="0" w:color="auto"/>
        <w:bottom w:val="none" w:sz="0" w:space="0" w:color="auto"/>
        <w:right w:val="none" w:sz="0" w:space="0" w:color="auto"/>
      </w:divBdr>
      <w:divsChild>
        <w:div w:id="22361808">
          <w:marLeft w:val="0"/>
          <w:marRight w:val="0"/>
          <w:marTop w:val="0"/>
          <w:marBottom w:val="0"/>
          <w:divBdr>
            <w:top w:val="none" w:sz="0" w:space="0" w:color="auto"/>
            <w:left w:val="none" w:sz="0" w:space="0" w:color="auto"/>
            <w:bottom w:val="none" w:sz="0" w:space="0" w:color="auto"/>
            <w:right w:val="none" w:sz="0" w:space="0" w:color="auto"/>
          </w:divBdr>
          <w:divsChild>
            <w:div w:id="1082870482">
              <w:marLeft w:val="0"/>
              <w:marRight w:val="0"/>
              <w:marTop w:val="0"/>
              <w:marBottom w:val="0"/>
              <w:divBdr>
                <w:top w:val="none" w:sz="0" w:space="0" w:color="auto"/>
                <w:left w:val="none" w:sz="0" w:space="0" w:color="auto"/>
                <w:bottom w:val="none" w:sz="0" w:space="0" w:color="auto"/>
                <w:right w:val="none" w:sz="0" w:space="0" w:color="auto"/>
              </w:divBdr>
            </w:div>
          </w:divsChild>
        </w:div>
        <w:div w:id="600525634">
          <w:marLeft w:val="0"/>
          <w:marRight w:val="0"/>
          <w:marTop w:val="0"/>
          <w:marBottom w:val="0"/>
          <w:divBdr>
            <w:top w:val="none" w:sz="0" w:space="0" w:color="auto"/>
            <w:left w:val="none" w:sz="0" w:space="0" w:color="auto"/>
            <w:bottom w:val="none" w:sz="0" w:space="0" w:color="auto"/>
            <w:right w:val="none" w:sz="0" w:space="0" w:color="auto"/>
          </w:divBdr>
          <w:divsChild>
            <w:div w:id="24958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289667">
      <w:bodyDiv w:val="1"/>
      <w:marLeft w:val="0"/>
      <w:marRight w:val="0"/>
      <w:marTop w:val="0"/>
      <w:marBottom w:val="0"/>
      <w:divBdr>
        <w:top w:val="none" w:sz="0" w:space="0" w:color="auto"/>
        <w:left w:val="none" w:sz="0" w:space="0" w:color="auto"/>
        <w:bottom w:val="none" w:sz="0" w:space="0" w:color="auto"/>
        <w:right w:val="none" w:sz="0" w:space="0" w:color="auto"/>
      </w:divBdr>
    </w:div>
    <w:div w:id="1032730259">
      <w:bodyDiv w:val="1"/>
      <w:marLeft w:val="0"/>
      <w:marRight w:val="0"/>
      <w:marTop w:val="0"/>
      <w:marBottom w:val="0"/>
      <w:divBdr>
        <w:top w:val="none" w:sz="0" w:space="0" w:color="auto"/>
        <w:left w:val="none" w:sz="0" w:space="0" w:color="auto"/>
        <w:bottom w:val="none" w:sz="0" w:space="0" w:color="auto"/>
        <w:right w:val="none" w:sz="0" w:space="0" w:color="auto"/>
      </w:divBdr>
    </w:div>
    <w:div w:id="1037386710">
      <w:bodyDiv w:val="1"/>
      <w:marLeft w:val="0"/>
      <w:marRight w:val="0"/>
      <w:marTop w:val="0"/>
      <w:marBottom w:val="0"/>
      <w:divBdr>
        <w:top w:val="none" w:sz="0" w:space="0" w:color="auto"/>
        <w:left w:val="none" w:sz="0" w:space="0" w:color="auto"/>
        <w:bottom w:val="none" w:sz="0" w:space="0" w:color="auto"/>
        <w:right w:val="none" w:sz="0" w:space="0" w:color="auto"/>
      </w:divBdr>
    </w:div>
    <w:div w:id="1043283976">
      <w:bodyDiv w:val="1"/>
      <w:marLeft w:val="0"/>
      <w:marRight w:val="0"/>
      <w:marTop w:val="0"/>
      <w:marBottom w:val="0"/>
      <w:divBdr>
        <w:top w:val="none" w:sz="0" w:space="0" w:color="auto"/>
        <w:left w:val="none" w:sz="0" w:space="0" w:color="auto"/>
        <w:bottom w:val="none" w:sz="0" w:space="0" w:color="auto"/>
        <w:right w:val="none" w:sz="0" w:space="0" w:color="auto"/>
      </w:divBdr>
      <w:divsChild>
        <w:div w:id="96407858">
          <w:marLeft w:val="0"/>
          <w:marRight w:val="0"/>
          <w:marTop w:val="0"/>
          <w:marBottom w:val="0"/>
          <w:divBdr>
            <w:top w:val="none" w:sz="0" w:space="0" w:color="auto"/>
            <w:left w:val="none" w:sz="0" w:space="0" w:color="auto"/>
            <w:bottom w:val="none" w:sz="0" w:space="0" w:color="auto"/>
            <w:right w:val="none" w:sz="0" w:space="0" w:color="auto"/>
          </w:divBdr>
          <w:divsChild>
            <w:div w:id="1179734228">
              <w:marLeft w:val="0"/>
              <w:marRight w:val="0"/>
              <w:marTop w:val="0"/>
              <w:marBottom w:val="0"/>
              <w:divBdr>
                <w:top w:val="none" w:sz="0" w:space="0" w:color="auto"/>
                <w:left w:val="none" w:sz="0" w:space="0" w:color="auto"/>
                <w:bottom w:val="none" w:sz="0" w:space="0" w:color="auto"/>
                <w:right w:val="none" w:sz="0" w:space="0" w:color="auto"/>
              </w:divBdr>
            </w:div>
          </w:divsChild>
        </w:div>
        <w:div w:id="487593286">
          <w:marLeft w:val="0"/>
          <w:marRight w:val="0"/>
          <w:marTop w:val="0"/>
          <w:marBottom w:val="0"/>
          <w:divBdr>
            <w:top w:val="none" w:sz="0" w:space="0" w:color="auto"/>
            <w:left w:val="none" w:sz="0" w:space="0" w:color="auto"/>
            <w:bottom w:val="none" w:sz="0" w:space="0" w:color="auto"/>
            <w:right w:val="none" w:sz="0" w:space="0" w:color="auto"/>
          </w:divBdr>
          <w:divsChild>
            <w:div w:id="1613584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10909">
      <w:bodyDiv w:val="1"/>
      <w:marLeft w:val="0"/>
      <w:marRight w:val="0"/>
      <w:marTop w:val="0"/>
      <w:marBottom w:val="0"/>
      <w:divBdr>
        <w:top w:val="none" w:sz="0" w:space="0" w:color="auto"/>
        <w:left w:val="none" w:sz="0" w:space="0" w:color="auto"/>
        <w:bottom w:val="none" w:sz="0" w:space="0" w:color="auto"/>
        <w:right w:val="none" w:sz="0" w:space="0" w:color="auto"/>
      </w:divBdr>
      <w:divsChild>
        <w:div w:id="1602838409">
          <w:marLeft w:val="0"/>
          <w:marRight w:val="0"/>
          <w:marTop w:val="0"/>
          <w:marBottom w:val="0"/>
          <w:divBdr>
            <w:top w:val="none" w:sz="0" w:space="0" w:color="auto"/>
            <w:left w:val="none" w:sz="0" w:space="0" w:color="auto"/>
            <w:bottom w:val="none" w:sz="0" w:space="0" w:color="auto"/>
            <w:right w:val="none" w:sz="0" w:space="0" w:color="auto"/>
          </w:divBdr>
          <w:divsChild>
            <w:div w:id="808665352">
              <w:marLeft w:val="0"/>
              <w:marRight w:val="0"/>
              <w:marTop w:val="0"/>
              <w:marBottom w:val="0"/>
              <w:divBdr>
                <w:top w:val="none" w:sz="0" w:space="0" w:color="auto"/>
                <w:left w:val="none" w:sz="0" w:space="0" w:color="auto"/>
                <w:bottom w:val="none" w:sz="0" w:space="0" w:color="auto"/>
                <w:right w:val="none" w:sz="0" w:space="0" w:color="auto"/>
              </w:divBdr>
            </w:div>
          </w:divsChild>
        </w:div>
        <w:div w:id="1782801570">
          <w:marLeft w:val="0"/>
          <w:marRight w:val="0"/>
          <w:marTop w:val="0"/>
          <w:marBottom w:val="0"/>
          <w:divBdr>
            <w:top w:val="none" w:sz="0" w:space="0" w:color="auto"/>
            <w:left w:val="none" w:sz="0" w:space="0" w:color="auto"/>
            <w:bottom w:val="none" w:sz="0" w:space="0" w:color="auto"/>
            <w:right w:val="none" w:sz="0" w:space="0" w:color="auto"/>
          </w:divBdr>
          <w:divsChild>
            <w:div w:id="683748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39005">
      <w:bodyDiv w:val="1"/>
      <w:marLeft w:val="0"/>
      <w:marRight w:val="0"/>
      <w:marTop w:val="0"/>
      <w:marBottom w:val="0"/>
      <w:divBdr>
        <w:top w:val="none" w:sz="0" w:space="0" w:color="auto"/>
        <w:left w:val="none" w:sz="0" w:space="0" w:color="auto"/>
        <w:bottom w:val="none" w:sz="0" w:space="0" w:color="auto"/>
        <w:right w:val="none" w:sz="0" w:space="0" w:color="auto"/>
      </w:divBdr>
      <w:divsChild>
        <w:div w:id="2009093755">
          <w:marLeft w:val="0"/>
          <w:marRight w:val="0"/>
          <w:marTop w:val="0"/>
          <w:marBottom w:val="0"/>
          <w:divBdr>
            <w:top w:val="none" w:sz="0" w:space="0" w:color="auto"/>
            <w:left w:val="none" w:sz="0" w:space="0" w:color="auto"/>
            <w:bottom w:val="none" w:sz="0" w:space="0" w:color="auto"/>
            <w:right w:val="none" w:sz="0" w:space="0" w:color="auto"/>
          </w:divBdr>
          <w:divsChild>
            <w:div w:id="1730808302">
              <w:marLeft w:val="0"/>
              <w:marRight w:val="0"/>
              <w:marTop w:val="0"/>
              <w:marBottom w:val="0"/>
              <w:divBdr>
                <w:top w:val="none" w:sz="0" w:space="0" w:color="auto"/>
                <w:left w:val="none" w:sz="0" w:space="0" w:color="auto"/>
                <w:bottom w:val="none" w:sz="0" w:space="0" w:color="auto"/>
                <w:right w:val="none" w:sz="0" w:space="0" w:color="auto"/>
              </w:divBdr>
            </w:div>
          </w:divsChild>
        </w:div>
        <w:div w:id="1826051283">
          <w:marLeft w:val="0"/>
          <w:marRight w:val="0"/>
          <w:marTop w:val="0"/>
          <w:marBottom w:val="0"/>
          <w:divBdr>
            <w:top w:val="none" w:sz="0" w:space="0" w:color="auto"/>
            <w:left w:val="none" w:sz="0" w:space="0" w:color="auto"/>
            <w:bottom w:val="none" w:sz="0" w:space="0" w:color="auto"/>
            <w:right w:val="none" w:sz="0" w:space="0" w:color="auto"/>
          </w:divBdr>
          <w:divsChild>
            <w:div w:id="74823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431736">
      <w:bodyDiv w:val="1"/>
      <w:marLeft w:val="0"/>
      <w:marRight w:val="0"/>
      <w:marTop w:val="0"/>
      <w:marBottom w:val="0"/>
      <w:divBdr>
        <w:top w:val="none" w:sz="0" w:space="0" w:color="auto"/>
        <w:left w:val="none" w:sz="0" w:space="0" w:color="auto"/>
        <w:bottom w:val="none" w:sz="0" w:space="0" w:color="auto"/>
        <w:right w:val="none" w:sz="0" w:space="0" w:color="auto"/>
      </w:divBdr>
    </w:div>
    <w:div w:id="1110852541">
      <w:bodyDiv w:val="1"/>
      <w:marLeft w:val="0"/>
      <w:marRight w:val="0"/>
      <w:marTop w:val="0"/>
      <w:marBottom w:val="0"/>
      <w:divBdr>
        <w:top w:val="none" w:sz="0" w:space="0" w:color="auto"/>
        <w:left w:val="none" w:sz="0" w:space="0" w:color="auto"/>
        <w:bottom w:val="none" w:sz="0" w:space="0" w:color="auto"/>
        <w:right w:val="none" w:sz="0" w:space="0" w:color="auto"/>
      </w:divBdr>
    </w:div>
    <w:div w:id="1129280799">
      <w:bodyDiv w:val="1"/>
      <w:marLeft w:val="0"/>
      <w:marRight w:val="0"/>
      <w:marTop w:val="0"/>
      <w:marBottom w:val="0"/>
      <w:divBdr>
        <w:top w:val="none" w:sz="0" w:space="0" w:color="auto"/>
        <w:left w:val="none" w:sz="0" w:space="0" w:color="auto"/>
        <w:bottom w:val="none" w:sz="0" w:space="0" w:color="auto"/>
        <w:right w:val="none" w:sz="0" w:space="0" w:color="auto"/>
      </w:divBdr>
    </w:div>
    <w:div w:id="1136221235">
      <w:bodyDiv w:val="1"/>
      <w:marLeft w:val="0"/>
      <w:marRight w:val="0"/>
      <w:marTop w:val="0"/>
      <w:marBottom w:val="0"/>
      <w:divBdr>
        <w:top w:val="none" w:sz="0" w:space="0" w:color="auto"/>
        <w:left w:val="none" w:sz="0" w:space="0" w:color="auto"/>
        <w:bottom w:val="none" w:sz="0" w:space="0" w:color="auto"/>
        <w:right w:val="none" w:sz="0" w:space="0" w:color="auto"/>
      </w:divBdr>
    </w:div>
    <w:div w:id="1157266872">
      <w:bodyDiv w:val="1"/>
      <w:marLeft w:val="0"/>
      <w:marRight w:val="0"/>
      <w:marTop w:val="0"/>
      <w:marBottom w:val="0"/>
      <w:divBdr>
        <w:top w:val="none" w:sz="0" w:space="0" w:color="auto"/>
        <w:left w:val="none" w:sz="0" w:space="0" w:color="auto"/>
        <w:bottom w:val="none" w:sz="0" w:space="0" w:color="auto"/>
        <w:right w:val="none" w:sz="0" w:space="0" w:color="auto"/>
      </w:divBdr>
      <w:divsChild>
        <w:div w:id="2134907353">
          <w:marLeft w:val="0"/>
          <w:marRight w:val="0"/>
          <w:marTop w:val="0"/>
          <w:marBottom w:val="0"/>
          <w:divBdr>
            <w:top w:val="none" w:sz="0" w:space="0" w:color="auto"/>
            <w:left w:val="none" w:sz="0" w:space="0" w:color="auto"/>
            <w:bottom w:val="none" w:sz="0" w:space="0" w:color="auto"/>
            <w:right w:val="none" w:sz="0" w:space="0" w:color="auto"/>
          </w:divBdr>
          <w:divsChild>
            <w:div w:id="1442142397">
              <w:marLeft w:val="0"/>
              <w:marRight w:val="0"/>
              <w:marTop w:val="0"/>
              <w:marBottom w:val="0"/>
              <w:divBdr>
                <w:top w:val="none" w:sz="0" w:space="0" w:color="auto"/>
                <w:left w:val="none" w:sz="0" w:space="0" w:color="auto"/>
                <w:bottom w:val="none" w:sz="0" w:space="0" w:color="auto"/>
                <w:right w:val="none" w:sz="0" w:space="0" w:color="auto"/>
              </w:divBdr>
            </w:div>
          </w:divsChild>
        </w:div>
        <w:div w:id="1697150486">
          <w:marLeft w:val="0"/>
          <w:marRight w:val="0"/>
          <w:marTop w:val="0"/>
          <w:marBottom w:val="0"/>
          <w:divBdr>
            <w:top w:val="none" w:sz="0" w:space="0" w:color="auto"/>
            <w:left w:val="none" w:sz="0" w:space="0" w:color="auto"/>
            <w:bottom w:val="none" w:sz="0" w:space="0" w:color="auto"/>
            <w:right w:val="none" w:sz="0" w:space="0" w:color="auto"/>
          </w:divBdr>
          <w:divsChild>
            <w:div w:id="176315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2109731">
      <w:bodyDiv w:val="1"/>
      <w:marLeft w:val="0"/>
      <w:marRight w:val="0"/>
      <w:marTop w:val="0"/>
      <w:marBottom w:val="0"/>
      <w:divBdr>
        <w:top w:val="none" w:sz="0" w:space="0" w:color="auto"/>
        <w:left w:val="none" w:sz="0" w:space="0" w:color="auto"/>
        <w:bottom w:val="none" w:sz="0" w:space="0" w:color="auto"/>
        <w:right w:val="none" w:sz="0" w:space="0" w:color="auto"/>
      </w:divBdr>
      <w:divsChild>
        <w:div w:id="688798808">
          <w:marLeft w:val="0"/>
          <w:marRight w:val="0"/>
          <w:marTop w:val="0"/>
          <w:marBottom w:val="0"/>
          <w:divBdr>
            <w:top w:val="none" w:sz="0" w:space="0" w:color="auto"/>
            <w:left w:val="none" w:sz="0" w:space="0" w:color="auto"/>
            <w:bottom w:val="none" w:sz="0" w:space="0" w:color="auto"/>
            <w:right w:val="none" w:sz="0" w:space="0" w:color="auto"/>
          </w:divBdr>
          <w:divsChild>
            <w:div w:id="1397557837">
              <w:marLeft w:val="0"/>
              <w:marRight w:val="0"/>
              <w:marTop w:val="0"/>
              <w:marBottom w:val="0"/>
              <w:divBdr>
                <w:top w:val="none" w:sz="0" w:space="0" w:color="auto"/>
                <w:left w:val="none" w:sz="0" w:space="0" w:color="auto"/>
                <w:bottom w:val="none" w:sz="0" w:space="0" w:color="auto"/>
                <w:right w:val="none" w:sz="0" w:space="0" w:color="auto"/>
              </w:divBdr>
            </w:div>
          </w:divsChild>
        </w:div>
        <w:div w:id="112597199">
          <w:marLeft w:val="0"/>
          <w:marRight w:val="0"/>
          <w:marTop w:val="0"/>
          <w:marBottom w:val="0"/>
          <w:divBdr>
            <w:top w:val="none" w:sz="0" w:space="0" w:color="auto"/>
            <w:left w:val="none" w:sz="0" w:space="0" w:color="auto"/>
            <w:bottom w:val="none" w:sz="0" w:space="0" w:color="auto"/>
            <w:right w:val="none" w:sz="0" w:space="0" w:color="auto"/>
          </w:divBdr>
          <w:divsChild>
            <w:div w:id="10906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8830042">
      <w:bodyDiv w:val="1"/>
      <w:marLeft w:val="0"/>
      <w:marRight w:val="0"/>
      <w:marTop w:val="0"/>
      <w:marBottom w:val="0"/>
      <w:divBdr>
        <w:top w:val="none" w:sz="0" w:space="0" w:color="auto"/>
        <w:left w:val="none" w:sz="0" w:space="0" w:color="auto"/>
        <w:bottom w:val="none" w:sz="0" w:space="0" w:color="auto"/>
        <w:right w:val="none" w:sz="0" w:space="0" w:color="auto"/>
      </w:divBdr>
      <w:divsChild>
        <w:div w:id="722172939">
          <w:marLeft w:val="0"/>
          <w:marRight w:val="0"/>
          <w:marTop w:val="0"/>
          <w:marBottom w:val="0"/>
          <w:divBdr>
            <w:top w:val="none" w:sz="0" w:space="0" w:color="auto"/>
            <w:left w:val="none" w:sz="0" w:space="0" w:color="auto"/>
            <w:bottom w:val="none" w:sz="0" w:space="0" w:color="auto"/>
            <w:right w:val="none" w:sz="0" w:space="0" w:color="auto"/>
          </w:divBdr>
          <w:divsChild>
            <w:div w:id="1031414507">
              <w:marLeft w:val="0"/>
              <w:marRight w:val="0"/>
              <w:marTop w:val="0"/>
              <w:marBottom w:val="0"/>
              <w:divBdr>
                <w:top w:val="none" w:sz="0" w:space="0" w:color="auto"/>
                <w:left w:val="none" w:sz="0" w:space="0" w:color="auto"/>
                <w:bottom w:val="none" w:sz="0" w:space="0" w:color="auto"/>
                <w:right w:val="none" w:sz="0" w:space="0" w:color="auto"/>
              </w:divBdr>
            </w:div>
          </w:divsChild>
        </w:div>
        <w:div w:id="1263344140">
          <w:marLeft w:val="0"/>
          <w:marRight w:val="0"/>
          <w:marTop w:val="0"/>
          <w:marBottom w:val="0"/>
          <w:divBdr>
            <w:top w:val="none" w:sz="0" w:space="0" w:color="auto"/>
            <w:left w:val="none" w:sz="0" w:space="0" w:color="auto"/>
            <w:bottom w:val="none" w:sz="0" w:space="0" w:color="auto"/>
            <w:right w:val="none" w:sz="0" w:space="0" w:color="auto"/>
          </w:divBdr>
          <w:divsChild>
            <w:div w:id="24110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08046">
      <w:bodyDiv w:val="1"/>
      <w:marLeft w:val="0"/>
      <w:marRight w:val="0"/>
      <w:marTop w:val="0"/>
      <w:marBottom w:val="0"/>
      <w:divBdr>
        <w:top w:val="none" w:sz="0" w:space="0" w:color="auto"/>
        <w:left w:val="none" w:sz="0" w:space="0" w:color="auto"/>
        <w:bottom w:val="none" w:sz="0" w:space="0" w:color="auto"/>
        <w:right w:val="none" w:sz="0" w:space="0" w:color="auto"/>
      </w:divBdr>
    </w:div>
    <w:div w:id="1382710133">
      <w:bodyDiv w:val="1"/>
      <w:marLeft w:val="0"/>
      <w:marRight w:val="0"/>
      <w:marTop w:val="0"/>
      <w:marBottom w:val="0"/>
      <w:divBdr>
        <w:top w:val="none" w:sz="0" w:space="0" w:color="auto"/>
        <w:left w:val="none" w:sz="0" w:space="0" w:color="auto"/>
        <w:bottom w:val="none" w:sz="0" w:space="0" w:color="auto"/>
        <w:right w:val="none" w:sz="0" w:space="0" w:color="auto"/>
      </w:divBdr>
      <w:divsChild>
        <w:div w:id="1493327702">
          <w:marLeft w:val="0"/>
          <w:marRight w:val="0"/>
          <w:marTop w:val="0"/>
          <w:marBottom w:val="0"/>
          <w:divBdr>
            <w:top w:val="none" w:sz="0" w:space="0" w:color="auto"/>
            <w:left w:val="none" w:sz="0" w:space="0" w:color="auto"/>
            <w:bottom w:val="none" w:sz="0" w:space="0" w:color="auto"/>
            <w:right w:val="none" w:sz="0" w:space="0" w:color="auto"/>
          </w:divBdr>
          <w:divsChild>
            <w:div w:id="189032641">
              <w:marLeft w:val="0"/>
              <w:marRight w:val="0"/>
              <w:marTop w:val="0"/>
              <w:marBottom w:val="0"/>
              <w:divBdr>
                <w:top w:val="none" w:sz="0" w:space="0" w:color="auto"/>
                <w:left w:val="none" w:sz="0" w:space="0" w:color="auto"/>
                <w:bottom w:val="none" w:sz="0" w:space="0" w:color="auto"/>
                <w:right w:val="none" w:sz="0" w:space="0" w:color="auto"/>
              </w:divBdr>
            </w:div>
          </w:divsChild>
        </w:div>
        <w:div w:id="1544169800">
          <w:marLeft w:val="0"/>
          <w:marRight w:val="0"/>
          <w:marTop w:val="0"/>
          <w:marBottom w:val="0"/>
          <w:divBdr>
            <w:top w:val="none" w:sz="0" w:space="0" w:color="auto"/>
            <w:left w:val="none" w:sz="0" w:space="0" w:color="auto"/>
            <w:bottom w:val="none" w:sz="0" w:space="0" w:color="auto"/>
            <w:right w:val="none" w:sz="0" w:space="0" w:color="auto"/>
          </w:divBdr>
          <w:divsChild>
            <w:div w:id="53746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976339">
      <w:bodyDiv w:val="1"/>
      <w:marLeft w:val="0"/>
      <w:marRight w:val="0"/>
      <w:marTop w:val="0"/>
      <w:marBottom w:val="0"/>
      <w:divBdr>
        <w:top w:val="none" w:sz="0" w:space="0" w:color="auto"/>
        <w:left w:val="none" w:sz="0" w:space="0" w:color="auto"/>
        <w:bottom w:val="none" w:sz="0" w:space="0" w:color="auto"/>
        <w:right w:val="none" w:sz="0" w:space="0" w:color="auto"/>
      </w:divBdr>
      <w:divsChild>
        <w:div w:id="453907010">
          <w:marLeft w:val="0"/>
          <w:marRight w:val="0"/>
          <w:marTop w:val="0"/>
          <w:marBottom w:val="0"/>
          <w:divBdr>
            <w:top w:val="none" w:sz="0" w:space="0" w:color="auto"/>
            <w:left w:val="none" w:sz="0" w:space="0" w:color="auto"/>
            <w:bottom w:val="none" w:sz="0" w:space="0" w:color="auto"/>
            <w:right w:val="none" w:sz="0" w:space="0" w:color="auto"/>
          </w:divBdr>
          <w:divsChild>
            <w:div w:id="1276597161">
              <w:marLeft w:val="0"/>
              <w:marRight w:val="0"/>
              <w:marTop w:val="0"/>
              <w:marBottom w:val="0"/>
              <w:divBdr>
                <w:top w:val="none" w:sz="0" w:space="0" w:color="auto"/>
                <w:left w:val="none" w:sz="0" w:space="0" w:color="auto"/>
                <w:bottom w:val="none" w:sz="0" w:space="0" w:color="auto"/>
                <w:right w:val="none" w:sz="0" w:space="0" w:color="auto"/>
              </w:divBdr>
            </w:div>
          </w:divsChild>
        </w:div>
        <w:div w:id="703602065">
          <w:marLeft w:val="0"/>
          <w:marRight w:val="0"/>
          <w:marTop w:val="0"/>
          <w:marBottom w:val="0"/>
          <w:divBdr>
            <w:top w:val="none" w:sz="0" w:space="0" w:color="auto"/>
            <w:left w:val="none" w:sz="0" w:space="0" w:color="auto"/>
            <w:bottom w:val="none" w:sz="0" w:space="0" w:color="auto"/>
            <w:right w:val="none" w:sz="0" w:space="0" w:color="auto"/>
          </w:divBdr>
          <w:divsChild>
            <w:div w:id="784227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482119">
      <w:bodyDiv w:val="1"/>
      <w:marLeft w:val="0"/>
      <w:marRight w:val="0"/>
      <w:marTop w:val="0"/>
      <w:marBottom w:val="0"/>
      <w:divBdr>
        <w:top w:val="none" w:sz="0" w:space="0" w:color="auto"/>
        <w:left w:val="none" w:sz="0" w:space="0" w:color="auto"/>
        <w:bottom w:val="none" w:sz="0" w:space="0" w:color="auto"/>
        <w:right w:val="none" w:sz="0" w:space="0" w:color="auto"/>
      </w:divBdr>
      <w:divsChild>
        <w:div w:id="214391158">
          <w:marLeft w:val="0"/>
          <w:marRight w:val="0"/>
          <w:marTop w:val="0"/>
          <w:marBottom w:val="0"/>
          <w:divBdr>
            <w:top w:val="none" w:sz="0" w:space="0" w:color="auto"/>
            <w:left w:val="none" w:sz="0" w:space="0" w:color="auto"/>
            <w:bottom w:val="none" w:sz="0" w:space="0" w:color="auto"/>
            <w:right w:val="none" w:sz="0" w:space="0" w:color="auto"/>
          </w:divBdr>
          <w:divsChild>
            <w:div w:id="1651057310">
              <w:marLeft w:val="0"/>
              <w:marRight w:val="0"/>
              <w:marTop w:val="0"/>
              <w:marBottom w:val="0"/>
              <w:divBdr>
                <w:top w:val="none" w:sz="0" w:space="0" w:color="auto"/>
                <w:left w:val="none" w:sz="0" w:space="0" w:color="auto"/>
                <w:bottom w:val="none" w:sz="0" w:space="0" w:color="auto"/>
                <w:right w:val="none" w:sz="0" w:space="0" w:color="auto"/>
              </w:divBdr>
            </w:div>
          </w:divsChild>
        </w:div>
        <w:div w:id="425688699">
          <w:marLeft w:val="0"/>
          <w:marRight w:val="0"/>
          <w:marTop w:val="0"/>
          <w:marBottom w:val="0"/>
          <w:divBdr>
            <w:top w:val="none" w:sz="0" w:space="0" w:color="auto"/>
            <w:left w:val="none" w:sz="0" w:space="0" w:color="auto"/>
            <w:bottom w:val="none" w:sz="0" w:space="0" w:color="auto"/>
            <w:right w:val="none" w:sz="0" w:space="0" w:color="auto"/>
          </w:divBdr>
          <w:divsChild>
            <w:div w:id="188614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806989">
      <w:bodyDiv w:val="1"/>
      <w:marLeft w:val="0"/>
      <w:marRight w:val="0"/>
      <w:marTop w:val="0"/>
      <w:marBottom w:val="0"/>
      <w:divBdr>
        <w:top w:val="none" w:sz="0" w:space="0" w:color="auto"/>
        <w:left w:val="none" w:sz="0" w:space="0" w:color="auto"/>
        <w:bottom w:val="none" w:sz="0" w:space="0" w:color="auto"/>
        <w:right w:val="none" w:sz="0" w:space="0" w:color="auto"/>
      </w:divBdr>
      <w:divsChild>
        <w:div w:id="744036095">
          <w:marLeft w:val="0"/>
          <w:marRight w:val="0"/>
          <w:marTop w:val="0"/>
          <w:marBottom w:val="0"/>
          <w:divBdr>
            <w:top w:val="none" w:sz="0" w:space="0" w:color="auto"/>
            <w:left w:val="none" w:sz="0" w:space="0" w:color="auto"/>
            <w:bottom w:val="none" w:sz="0" w:space="0" w:color="auto"/>
            <w:right w:val="none" w:sz="0" w:space="0" w:color="auto"/>
          </w:divBdr>
          <w:divsChild>
            <w:div w:id="448820180">
              <w:marLeft w:val="0"/>
              <w:marRight w:val="0"/>
              <w:marTop w:val="0"/>
              <w:marBottom w:val="0"/>
              <w:divBdr>
                <w:top w:val="none" w:sz="0" w:space="0" w:color="auto"/>
                <w:left w:val="none" w:sz="0" w:space="0" w:color="auto"/>
                <w:bottom w:val="none" w:sz="0" w:space="0" w:color="auto"/>
                <w:right w:val="none" w:sz="0" w:space="0" w:color="auto"/>
              </w:divBdr>
            </w:div>
          </w:divsChild>
        </w:div>
        <w:div w:id="1047490103">
          <w:marLeft w:val="0"/>
          <w:marRight w:val="0"/>
          <w:marTop w:val="0"/>
          <w:marBottom w:val="0"/>
          <w:divBdr>
            <w:top w:val="none" w:sz="0" w:space="0" w:color="auto"/>
            <w:left w:val="none" w:sz="0" w:space="0" w:color="auto"/>
            <w:bottom w:val="none" w:sz="0" w:space="0" w:color="auto"/>
            <w:right w:val="none" w:sz="0" w:space="0" w:color="auto"/>
          </w:divBdr>
          <w:divsChild>
            <w:div w:id="876509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486226">
      <w:bodyDiv w:val="1"/>
      <w:marLeft w:val="0"/>
      <w:marRight w:val="0"/>
      <w:marTop w:val="0"/>
      <w:marBottom w:val="0"/>
      <w:divBdr>
        <w:top w:val="none" w:sz="0" w:space="0" w:color="auto"/>
        <w:left w:val="none" w:sz="0" w:space="0" w:color="auto"/>
        <w:bottom w:val="none" w:sz="0" w:space="0" w:color="auto"/>
        <w:right w:val="none" w:sz="0" w:space="0" w:color="auto"/>
      </w:divBdr>
      <w:divsChild>
        <w:div w:id="169377341">
          <w:marLeft w:val="0"/>
          <w:marRight w:val="0"/>
          <w:marTop w:val="0"/>
          <w:marBottom w:val="0"/>
          <w:divBdr>
            <w:top w:val="none" w:sz="0" w:space="0" w:color="auto"/>
            <w:left w:val="none" w:sz="0" w:space="0" w:color="auto"/>
            <w:bottom w:val="none" w:sz="0" w:space="0" w:color="auto"/>
            <w:right w:val="none" w:sz="0" w:space="0" w:color="auto"/>
          </w:divBdr>
          <w:divsChild>
            <w:div w:id="706487022">
              <w:marLeft w:val="0"/>
              <w:marRight w:val="0"/>
              <w:marTop w:val="0"/>
              <w:marBottom w:val="0"/>
              <w:divBdr>
                <w:top w:val="none" w:sz="0" w:space="0" w:color="auto"/>
                <w:left w:val="none" w:sz="0" w:space="0" w:color="auto"/>
                <w:bottom w:val="none" w:sz="0" w:space="0" w:color="auto"/>
                <w:right w:val="none" w:sz="0" w:space="0" w:color="auto"/>
              </w:divBdr>
            </w:div>
          </w:divsChild>
        </w:div>
        <w:div w:id="1111128188">
          <w:marLeft w:val="0"/>
          <w:marRight w:val="0"/>
          <w:marTop w:val="0"/>
          <w:marBottom w:val="0"/>
          <w:divBdr>
            <w:top w:val="none" w:sz="0" w:space="0" w:color="auto"/>
            <w:left w:val="none" w:sz="0" w:space="0" w:color="auto"/>
            <w:bottom w:val="none" w:sz="0" w:space="0" w:color="auto"/>
            <w:right w:val="none" w:sz="0" w:space="0" w:color="auto"/>
          </w:divBdr>
          <w:divsChild>
            <w:div w:id="1734544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968">
      <w:bodyDiv w:val="1"/>
      <w:marLeft w:val="0"/>
      <w:marRight w:val="0"/>
      <w:marTop w:val="0"/>
      <w:marBottom w:val="0"/>
      <w:divBdr>
        <w:top w:val="none" w:sz="0" w:space="0" w:color="auto"/>
        <w:left w:val="none" w:sz="0" w:space="0" w:color="auto"/>
        <w:bottom w:val="none" w:sz="0" w:space="0" w:color="auto"/>
        <w:right w:val="none" w:sz="0" w:space="0" w:color="auto"/>
      </w:divBdr>
      <w:divsChild>
        <w:div w:id="877006100">
          <w:marLeft w:val="0"/>
          <w:marRight w:val="0"/>
          <w:marTop w:val="0"/>
          <w:marBottom w:val="0"/>
          <w:divBdr>
            <w:top w:val="none" w:sz="0" w:space="0" w:color="auto"/>
            <w:left w:val="none" w:sz="0" w:space="0" w:color="auto"/>
            <w:bottom w:val="none" w:sz="0" w:space="0" w:color="auto"/>
            <w:right w:val="none" w:sz="0" w:space="0" w:color="auto"/>
          </w:divBdr>
          <w:divsChild>
            <w:div w:id="1977180718">
              <w:marLeft w:val="0"/>
              <w:marRight w:val="0"/>
              <w:marTop w:val="0"/>
              <w:marBottom w:val="0"/>
              <w:divBdr>
                <w:top w:val="none" w:sz="0" w:space="0" w:color="auto"/>
                <w:left w:val="none" w:sz="0" w:space="0" w:color="auto"/>
                <w:bottom w:val="none" w:sz="0" w:space="0" w:color="auto"/>
                <w:right w:val="none" w:sz="0" w:space="0" w:color="auto"/>
              </w:divBdr>
            </w:div>
          </w:divsChild>
        </w:div>
        <w:div w:id="1245065579">
          <w:marLeft w:val="0"/>
          <w:marRight w:val="0"/>
          <w:marTop w:val="0"/>
          <w:marBottom w:val="0"/>
          <w:divBdr>
            <w:top w:val="none" w:sz="0" w:space="0" w:color="auto"/>
            <w:left w:val="none" w:sz="0" w:space="0" w:color="auto"/>
            <w:bottom w:val="none" w:sz="0" w:space="0" w:color="auto"/>
            <w:right w:val="none" w:sz="0" w:space="0" w:color="auto"/>
          </w:divBdr>
          <w:divsChild>
            <w:div w:id="84039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54929">
      <w:bodyDiv w:val="1"/>
      <w:marLeft w:val="0"/>
      <w:marRight w:val="0"/>
      <w:marTop w:val="0"/>
      <w:marBottom w:val="0"/>
      <w:divBdr>
        <w:top w:val="none" w:sz="0" w:space="0" w:color="auto"/>
        <w:left w:val="none" w:sz="0" w:space="0" w:color="auto"/>
        <w:bottom w:val="none" w:sz="0" w:space="0" w:color="auto"/>
        <w:right w:val="none" w:sz="0" w:space="0" w:color="auto"/>
      </w:divBdr>
      <w:divsChild>
        <w:div w:id="786772297">
          <w:marLeft w:val="0"/>
          <w:marRight w:val="0"/>
          <w:marTop w:val="0"/>
          <w:marBottom w:val="0"/>
          <w:divBdr>
            <w:top w:val="none" w:sz="0" w:space="0" w:color="auto"/>
            <w:left w:val="none" w:sz="0" w:space="0" w:color="auto"/>
            <w:bottom w:val="none" w:sz="0" w:space="0" w:color="auto"/>
            <w:right w:val="none" w:sz="0" w:space="0" w:color="auto"/>
          </w:divBdr>
          <w:divsChild>
            <w:div w:id="1076705832">
              <w:marLeft w:val="0"/>
              <w:marRight w:val="0"/>
              <w:marTop w:val="0"/>
              <w:marBottom w:val="0"/>
              <w:divBdr>
                <w:top w:val="none" w:sz="0" w:space="0" w:color="auto"/>
                <w:left w:val="none" w:sz="0" w:space="0" w:color="auto"/>
                <w:bottom w:val="none" w:sz="0" w:space="0" w:color="auto"/>
                <w:right w:val="none" w:sz="0" w:space="0" w:color="auto"/>
              </w:divBdr>
            </w:div>
          </w:divsChild>
        </w:div>
        <w:div w:id="1136920539">
          <w:marLeft w:val="0"/>
          <w:marRight w:val="0"/>
          <w:marTop w:val="0"/>
          <w:marBottom w:val="0"/>
          <w:divBdr>
            <w:top w:val="none" w:sz="0" w:space="0" w:color="auto"/>
            <w:left w:val="none" w:sz="0" w:space="0" w:color="auto"/>
            <w:bottom w:val="none" w:sz="0" w:space="0" w:color="auto"/>
            <w:right w:val="none" w:sz="0" w:space="0" w:color="auto"/>
          </w:divBdr>
          <w:divsChild>
            <w:div w:id="1244994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911111">
      <w:bodyDiv w:val="1"/>
      <w:marLeft w:val="0"/>
      <w:marRight w:val="0"/>
      <w:marTop w:val="0"/>
      <w:marBottom w:val="0"/>
      <w:divBdr>
        <w:top w:val="none" w:sz="0" w:space="0" w:color="auto"/>
        <w:left w:val="none" w:sz="0" w:space="0" w:color="auto"/>
        <w:bottom w:val="none" w:sz="0" w:space="0" w:color="auto"/>
        <w:right w:val="none" w:sz="0" w:space="0" w:color="auto"/>
      </w:divBdr>
    </w:div>
    <w:div w:id="1651907250">
      <w:bodyDiv w:val="1"/>
      <w:marLeft w:val="0"/>
      <w:marRight w:val="0"/>
      <w:marTop w:val="0"/>
      <w:marBottom w:val="0"/>
      <w:divBdr>
        <w:top w:val="none" w:sz="0" w:space="0" w:color="auto"/>
        <w:left w:val="none" w:sz="0" w:space="0" w:color="auto"/>
        <w:bottom w:val="none" w:sz="0" w:space="0" w:color="auto"/>
        <w:right w:val="none" w:sz="0" w:space="0" w:color="auto"/>
      </w:divBdr>
      <w:divsChild>
        <w:div w:id="1394697571">
          <w:marLeft w:val="0"/>
          <w:marRight w:val="0"/>
          <w:marTop w:val="0"/>
          <w:marBottom w:val="0"/>
          <w:divBdr>
            <w:top w:val="none" w:sz="0" w:space="0" w:color="auto"/>
            <w:left w:val="none" w:sz="0" w:space="0" w:color="auto"/>
            <w:bottom w:val="none" w:sz="0" w:space="0" w:color="auto"/>
            <w:right w:val="none" w:sz="0" w:space="0" w:color="auto"/>
          </w:divBdr>
          <w:divsChild>
            <w:div w:id="1642343736">
              <w:marLeft w:val="0"/>
              <w:marRight w:val="0"/>
              <w:marTop w:val="0"/>
              <w:marBottom w:val="0"/>
              <w:divBdr>
                <w:top w:val="none" w:sz="0" w:space="0" w:color="auto"/>
                <w:left w:val="none" w:sz="0" w:space="0" w:color="auto"/>
                <w:bottom w:val="none" w:sz="0" w:space="0" w:color="auto"/>
                <w:right w:val="none" w:sz="0" w:space="0" w:color="auto"/>
              </w:divBdr>
            </w:div>
          </w:divsChild>
        </w:div>
        <w:div w:id="1952586563">
          <w:marLeft w:val="0"/>
          <w:marRight w:val="0"/>
          <w:marTop w:val="0"/>
          <w:marBottom w:val="0"/>
          <w:divBdr>
            <w:top w:val="none" w:sz="0" w:space="0" w:color="auto"/>
            <w:left w:val="none" w:sz="0" w:space="0" w:color="auto"/>
            <w:bottom w:val="none" w:sz="0" w:space="0" w:color="auto"/>
            <w:right w:val="none" w:sz="0" w:space="0" w:color="auto"/>
          </w:divBdr>
          <w:divsChild>
            <w:div w:id="38406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4132351">
      <w:bodyDiv w:val="1"/>
      <w:marLeft w:val="0"/>
      <w:marRight w:val="0"/>
      <w:marTop w:val="0"/>
      <w:marBottom w:val="0"/>
      <w:divBdr>
        <w:top w:val="none" w:sz="0" w:space="0" w:color="auto"/>
        <w:left w:val="none" w:sz="0" w:space="0" w:color="auto"/>
        <w:bottom w:val="none" w:sz="0" w:space="0" w:color="auto"/>
        <w:right w:val="none" w:sz="0" w:space="0" w:color="auto"/>
      </w:divBdr>
      <w:divsChild>
        <w:div w:id="1210536467">
          <w:marLeft w:val="0"/>
          <w:marRight w:val="0"/>
          <w:marTop w:val="0"/>
          <w:marBottom w:val="0"/>
          <w:divBdr>
            <w:top w:val="none" w:sz="0" w:space="0" w:color="auto"/>
            <w:left w:val="none" w:sz="0" w:space="0" w:color="auto"/>
            <w:bottom w:val="none" w:sz="0" w:space="0" w:color="auto"/>
            <w:right w:val="none" w:sz="0" w:space="0" w:color="auto"/>
          </w:divBdr>
          <w:divsChild>
            <w:div w:id="1230312828">
              <w:marLeft w:val="0"/>
              <w:marRight w:val="0"/>
              <w:marTop w:val="0"/>
              <w:marBottom w:val="0"/>
              <w:divBdr>
                <w:top w:val="none" w:sz="0" w:space="0" w:color="auto"/>
                <w:left w:val="none" w:sz="0" w:space="0" w:color="auto"/>
                <w:bottom w:val="none" w:sz="0" w:space="0" w:color="auto"/>
                <w:right w:val="none" w:sz="0" w:space="0" w:color="auto"/>
              </w:divBdr>
            </w:div>
          </w:divsChild>
        </w:div>
        <w:div w:id="352924979">
          <w:marLeft w:val="0"/>
          <w:marRight w:val="0"/>
          <w:marTop w:val="0"/>
          <w:marBottom w:val="0"/>
          <w:divBdr>
            <w:top w:val="none" w:sz="0" w:space="0" w:color="auto"/>
            <w:left w:val="none" w:sz="0" w:space="0" w:color="auto"/>
            <w:bottom w:val="none" w:sz="0" w:space="0" w:color="auto"/>
            <w:right w:val="none" w:sz="0" w:space="0" w:color="auto"/>
          </w:divBdr>
          <w:divsChild>
            <w:div w:id="9798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528672">
      <w:bodyDiv w:val="1"/>
      <w:marLeft w:val="0"/>
      <w:marRight w:val="0"/>
      <w:marTop w:val="0"/>
      <w:marBottom w:val="0"/>
      <w:divBdr>
        <w:top w:val="none" w:sz="0" w:space="0" w:color="auto"/>
        <w:left w:val="none" w:sz="0" w:space="0" w:color="auto"/>
        <w:bottom w:val="none" w:sz="0" w:space="0" w:color="auto"/>
        <w:right w:val="none" w:sz="0" w:space="0" w:color="auto"/>
      </w:divBdr>
    </w:div>
    <w:div w:id="1980333535">
      <w:bodyDiv w:val="1"/>
      <w:marLeft w:val="0"/>
      <w:marRight w:val="0"/>
      <w:marTop w:val="0"/>
      <w:marBottom w:val="0"/>
      <w:divBdr>
        <w:top w:val="none" w:sz="0" w:space="0" w:color="auto"/>
        <w:left w:val="none" w:sz="0" w:space="0" w:color="auto"/>
        <w:bottom w:val="none" w:sz="0" w:space="0" w:color="auto"/>
        <w:right w:val="none" w:sz="0" w:space="0" w:color="auto"/>
      </w:divBdr>
    </w:div>
    <w:div w:id="1996257175">
      <w:bodyDiv w:val="1"/>
      <w:marLeft w:val="0"/>
      <w:marRight w:val="0"/>
      <w:marTop w:val="0"/>
      <w:marBottom w:val="0"/>
      <w:divBdr>
        <w:top w:val="none" w:sz="0" w:space="0" w:color="auto"/>
        <w:left w:val="none" w:sz="0" w:space="0" w:color="auto"/>
        <w:bottom w:val="none" w:sz="0" w:space="0" w:color="auto"/>
        <w:right w:val="none" w:sz="0" w:space="0" w:color="auto"/>
      </w:divBdr>
      <w:divsChild>
        <w:div w:id="1814910639">
          <w:marLeft w:val="0"/>
          <w:marRight w:val="0"/>
          <w:marTop w:val="0"/>
          <w:marBottom w:val="0"/>
          <w:divBdr>
            <w:top w:val="none" w:sz="0" w:space="0" w:color="auto"/>
            <w:left w:val="none" w:sz="0" w:space="0" w:color="auto"/>
            <w:bottom w:val="none" w:sz="0" w:space="0" w:color="auto"/>
            <w:right w:val="none" w:sz="0" w:space="0" w:color="auto"/>
          </w:divBdr>
          <w:divsChild>
            <w:div w:id="2065714264">
              <w:marLeft w:val="0"/>
              <w:marRight w:val="0"/>
              <w:marTop w:val="0"/>
              <w:marBottom w:val="0"/>
              <w:divBdr>
                <w:top w:val="none" w:sz="0" w:space="0" w:color="auto"/>
                <w:left w:val="none" w:sz="0" w:space="0" w:color="auto"/>
                <w:bottom w:val="none" w:sz="0" w:space="0" w:color="auto"/>
                <w:right w:val="none" w:sz="0" w:space="0" w:color="auto"/>
              </w:divBdr>
            </w:div>
          </w:divsChild>
        </w:div>
        <w:div w:id="317614851">
          <w:marLeft w:val="0"/>
          <w:marRight w:val="0"/>
          <w:marTop w:val="0"/>
          <w:marBottom w:val="0"/>
          <w:divBdr>
            <w:top w:val="none" w:sz="0" w:space="0" w:color="auto"/>
            <w:left w:val="none" w:sz="0" w:space="0" w:color="auto"/>
            <w:bottom w:val="none" w:sz="0" w:space="0" w:color="auto"/>
            <w:right w:val="none" w:sz="0" w:space="0" w:color="auto"/>
          </w:divBdr>
          <w:divsChild>
            <w:div w:id="223564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753193">
      <w:bodyDiv w:val="1"/>
      <w:marLeft w:val="0"/>
      <w:marRight w:val="0"/>
      <w:marTop w:val="0"/>
      <w:marBottom w:val="0"/>
      <w:divBdr>
        <w:top w:val="none" w:sz="0" w:space="0" w:color="auto"/>
        <w:left w:val="none" w:sz="0" w:space="0" w:color="auto"/>
        <w:bottom w:val="none" w:sz="0" w:space="0" w:color="auto"/>
        <w:right w:val="none" w:sz="0" w:space="0" w:color="auto"/>
      </w:divBdr>
    </w:div>
    <w:div w:id="2079745160">
      <w:bodyDiv w:val="1"/>
      <w:marLeft w:val="0"/>
      <w:marRight w:val="0"/>
      <w:marTop w:val="0"/>
      <w:marBottom w:val="0"/>
      <w:divBdr>
        <w:top w:val="none" w:sz="0" w:space="0" w:color="auto"/>
        <w:left w:val="none" w:sz="0" w:space="0" w:color="auto"/>
        <w:bottom w:val="none" w:sz="0" w:space="0" w:color="auto"/>
        <w:right w:val="none" w:sz="0" w:space="0" w:color="auto"/>
      </w:divBdr>
      <w:divsChild>
        <w:div w:id="1775974780">
          <w:marLeft w:val="0"/>
          <w:marRight w:val="0"/>
          <w:marTop w:val="0"/>
          <w:marBottom w:val="0"/>
          <w:divBdr>
            <w:top w:val="none" w:sz="0" w:space="0" w:color="auto"/>
            <w:left w:val="none" w:sz="0" w:space="0" w:color="auto"/>
            <w:bottom w:val="none" w:sz="0" w:space="0" w:color="auto"/>
            <w:right w:val="none" w:sz="0" w:space="0" w:color="auto"/>
          </w:divBdr>
          <w:divsChild>
            <w:div w:id="1476218535">
              <w:marLeft w:val="0"/>
              <w:marRight w:val="0"/>
              <w:marTop w:val="0"/>
              <w:marBottom w:val="0"/>
              <w:divBdr>
                <w:top w:val="none" w:sz="0" w:space="0" w:color="auto"/>
                <w:left w:val="none" w:sz="0" w:space="0" w:color="auto"/>
                <w:bottom w:val="none" w:sz="0" w:space="0" w:color="auto"/>
                <w:right w:val="none" w:sz="0" w:space="0" w:color="auto"/>
              </w:divBdr>
            </w:div>
          </w:divsChild>
        </w:div>
        <w:div w:id="236597361">
          <w:marLeft w:val="0"/>
          <w:marRight w:val="0"/>
          <w:marTop w:val="0"/>
          <w:marBottom w:val="0"/>
          <w:divBdr>
            <w:top w:val="none" w:sz="0" w:space="0" w:color="auto"/>
            <w:left w:val="none" w:sz="0" w:space="0" w:color="auto"/>
            <w:bottom w:val="none" w:sz="0" w:space="0" w:color="auto"/>
            <w:right w:val="none" w:sz="0" w:space="0" w:color="auto"/>
          </w:divBdr>
          <w:divsChild>
            <w:div w:id="31156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865122">
      <w:bodyDiv w:val="1"/>
      <w:marLeft w:val="0"/>
      <w:marRight w:val="0"/>
      <w:marTop w:val="0"/>
      <w:marBottom w:val="0"/>
      <w:divBdr>
        <w:top w:val="none" w:sz="0" w:space="0" w:color="auto"/>
        <w:left w:val="none" w:sz="0" w:space="0" w:color="auto"/>
        <w:bottom w:val="none" w:sz="0" w:space="0" w:color="auto"/>
        <w:right w:val="none" w:sz="0" w:space="0" w:color="auto"/>
      </w:divBdr>
    </w:div>
    <w:div w:id="2124032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brary.illinois.edu/staff/policies/unit-heads-and-associate-university-librarians-appointments-evaluation-and-administrative-components-of-salary/"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library.illinois.edu/staff/committee/outreach-and-engagement-committee/"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2021.alaannual.org/" TargetMode="External"/><Relationship Id="rId4" Type="http://schemas.openxmlformats.org/officeDocument/2006/relationships/settings" Target="settings.xml"/><Relationship Id="rId9" Type="http://schemas.openxmlformats.org/officeDocument/2006/relationships/hyperlink" Target="https://www.library.illinois.edu/funkaces/events-exhibits/panelevent/" TargetMode="External"/><Relationship Id="rId14"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footer1.xml.rels><?xml version="1.0" encoding="UTF-8" standalone="yes"?>
<Relationships xmlns="http://schemas.openxmlformats.org/package/2006/relationships"><Relationship Id="rId2" Type="http://schemas.openxmlformats.org/officeDocument/2006/relationships/image" Target="media/image2.svg"/><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2" Type="http://schemas.openxmlformats.org/officeDocument/2006/relationships/image" Target="media/image6.svg"/><Relationship Id="rId1" Type="http://schemas.openxmlformats.org/officeDocument/2006/relationships/image" Target="media/image5.png"/></Relationships>
</file>

<file path=word/_rels/header1.xml.rels><?xml version="1.0" encoding="UTF-8" standalone="yes"?>
<Relationships xmlns="http://schemas.openxmlformats.org/package/2006/relationships"><Relationship Id="rId2" Type="http://schemas.openxmlformats.org/officeDocument/2006/relationships/image" Target="media/image4.sv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F51123-8ABA-441C-8584-5D4BEF491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835</Words>
  <Characters>4760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Bowden, Elizabeth Ann</dc:creator>
  <cp:keywords/>
  <dc:description/>
  <cp:lastModifiedBy>Riveros Silvero, Victor Daniel</cp:lastModifiedBy>
  <cp:revision>2</cp:revision>
  <cp:lastPrinted>2021-02-24T22:19:00Z</cp:lastPrinted>
  <dcterms:created xsi:type="dcterms:W3CDTF">2023-07-11T15:57:00Z</dcterms:created>
  <dcterms:modified xsi:type="dcterms:W3CDTF">2023-07-11T15:57:00Z</dcterms:modified>
</cp:coreProperties>
</file>