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F68906" w14:textId="0D9FA094" w:rsidR="00B476FB" w:rsidRPr="00B476FB" w:rsidRDefault="00B476FB" w:rsidP="00B476FB">
      <w:r w:rsidRPr="00B476FB">
        <w:rPr>
          <w:b/>
          <w:bCs/>
        </w:rPr>
        <w:t xml:space="preserve">LSSC Meeting Minutes </w:t>
      </w:r>
      <w:r w:rsidR="009F17C4">
        <w:rPr>
          <w:b/>
          <w:bCs/>
        </w:rPr>
        <w:t>10/24</w:t>
      </w:r>
      <w:r w:rsidRPr="00B476FB">
        <w:rPr>
          <w:b/>
          <w:bCs/>
        </w:rPr>
        <w:t>/24</w:t>
      </w:r>
      <w:r w:rsidRPr="00B476FB">
        <w:t xml:space="preserve"> – mjr</w:t>
      </w:r>
    </w:p>
    <w:p w14:paraId="40F39042" w14:textId="77777777" w:rsidR="00B476FB" w:rsidRDefault="00B476FB" w:rsidP="009F17C4">
      <w:pPr>
        <w:spacing w:after="0"/>
      </w:pPr>
      <w:r w:rsidRPr="00B476FB">
        <w:t>In attendance:</w:t>
      </w:r>
    </w:p>
    <w:p w14:paraId="4BF4B635" w14:textId="77777777" w:rsidR="009F17C4" w:rsidRPr="00B476FB" w:rsidRDefault="009F17C4" w:rsidP="009F17C4">
      <w:pPr>
        <w:spacing w:after="0"/>
      </w:pPr>
    </w:p>
    <w:p w14:paraId="0142A70E" w14:textId="77777777" w:rsidR="009F17C4" w:rsidRDefault="00B476FB" w:rsidP="009F17C4">
      <w:pPr>
        <w:spacing w:after="0"/>
      </w:pPr>
      <w:r w:rsidRPr="00B476FB">
        <w:t>Melanie Rusk (Tech Services)</w:t>
      </w:r>
    </w:p>
    <w:p w14:paraId="1F071C22" w14:textId="67678DC0" w:rsidR="00B476FB" w:rsidRPr="00B476FB" w:rsidRDefault="009F17C4" w:rsidP="009F17C4">
      <w:pPr>
        <w:spacing w:after="0"/>
      </w:pPr>
      <w:r>
        <w:t>Sam Lechowicz (Tech Services)</w:t>
      </w:r>
      <w:r w:rsidR="00B476FB" w:rsidRPr="00B476FB">
        <w:br/>
        <w:t>Dulcie Vermillion (Social Science)</w:t>
      </w:r>
    </w:p>
    <w:p w14:paraId="6ECEFA99" w14:textId="77777777" w:rsidR="00B476FB" w:rsidRPr="00B476FB" w:rsidRDefault="00B476FB" w:rsidP="009F17C4">
      <w:pPr>
        <w:spacing w:after="0"/>
      </w:pPr>
      <w:r w:rsidRPr="00B476FB">
        <w:t>Vicki Sparks (Administration)</w:t>
      </w:r>
    </w:p>
    <w:p w14:paraId="1570ACE8" w14:textId="77777777" w:rsidR="00B476FB" w:rsidRPr="00B476FB" w:rsidRDefault="00B476FB" w:rsidP="009F17C4">
      <w:pPr>
        <w:spacing w:after="0"/>
      </w:pPr>
      <w:r w:rsidRPr="00B476FB">
        <w:t>Jeffrey Loftiss (Physical Science/Engineering)</w:t>
      </w:r>
    </w:p>
    <w:p w14:paraId="1EA5F45C" w14:textId="77777777" w:rsidR="00B476FB" w:rsidRPr="00B476FB" w:rsidRDefault="00B476FB" w:rsidP="009F17C4">
      <w:pPr>
        <w:spacing w:after="0"/>
      </w:pPr>
      <w:r w:rsidRPr="00B476FB">
        <w:t>Catherine Case (Arts &amp; Humanities)</w:t>
      </w:r>
    </w:p>
    <w:p w14:paraId="5F9C2A1D" w14:textId="68CBAA77" w:rsidR="00B476FB" w:rsidRPr="00B476FB" w:rsidRDefault="00B476FB" w:rsidP="009F17C4">
      <w:pPr>
        <w:spacing w:after="0"/>
      </w:pPr>
      <w:r w:rsidRPr="00B476FB">
        <w:t>Stefanie Postula (</w:t>
      </w:r>
      <w:r w:rsidR="009F17C4">
        <w:t>Physical Science/Engineering</w:t>
      </w:r>
      <w:r w:rsidRPr="00B476FB">
        <w:t>)</w:t>
      </w:r>
    </w:p>
    <w:p w14:paraId="05087953" w14:textId="77777777" w:rsidR="00B476FB" w:rsidRPr="00B476FB" w:rsidRDefault="00B476FB" w:rsidP="009F17C4">
      <w:pPr>
        <w:spacing w:after="0"/>
      </w:pPr>
    </w:p>
    <w:p w14:paraId="31231003" w14:textId="77777777" w:rsidR="00B476FB" w:rsidRDefault="00B476FB" w:rsidP="009F17C4">
      <w:pPr>
        <w:spacing w:after="0"/>
      </w:pPr>
      <w:r w:rsidRPr="00B476FB">
        <w:t>Not present:</w:t>
      </w:r>
    </w:p>
    <w:p w14:paraId="223DACFE" w14:textId="77777777" w:rsidR="009F17C4" w:rsidRPr="00B476FB" w:rsidRDefault="009F17C4" w:rsidP="009F17C4">
      <w:pPr>
        <w:spacing w:after="0"/>
      </w:pPr>
    </w:p>
    <w:p w14:paraId="292A1909" w14:textId="77777777" w:rsidR="00B476FB" w:rsidRPr="00B476FB" w:rsidRDefault="00B476FB" w:rsidP="009F17C4">
      <w:pPr>
        <w:spacing w:after="0"/>
      </w:pPr>
      <w:r w:rsidRPr="00B476FB">
        <w:t>Xiaoping Qi (Area Studies)</w:t>
      </w:r>
    </w:p>
    <w:p w14:paraId="4F0F2EDB" w14:textId="77777777" w:rsidR="00B476FB" w:rsidRDefault="00B476FB" w:rsidP="009F17C4">
      <w:pPr>
        <w:spacing w:after="0"/>
      </w:pPr>
      <w:r w:rsidRPr="00B476FB">
        <w:t>Erik Chapman (Special Collections)</w:t>
      </w:r>
    </w:p>
    <w:p w14:paraId="5E18E556" w14:textId="77777777" w:rsidR="009F17C4" w:rsidRPr="00B476FB" w:rsidRDefault="009F17C4" w:rsidP="009F17C4">
      <w:pPr>
        <w:spacing w:after="0"/>
      </w:pPr>
      <w:r w:rsidRPr="00B476FB">
        <w:t>Lucy Moynihan (Life Science)</w:t>
      </w:r>
    </w:p>
    <w:p w14:paraId="5F4371B4" w14:textId="77777777" w:rsidR="00B476FB" w:rsidRPr="00B476FB" w:rsidRDefault="00B476FB" w:rsidP="009F17C4">
      <w:pPr>
        <w:spacing w:after="0"/>
      </w:pPr>
    </w:p>
    <w:p w14:paraId="2657275A" w14:textId="57A472C3" w:rsidR="00B476FB" w:rsidRPr="00B476FB" w:rsidRDefault="00B476FB" w:rsidP="00FC7391">
      <w:pPr>
        <w:spacing w:after="0"/>
      </w:pPr>
      <w:r w:rsidRPr="00B476FB">
        <w:rPr>
          <w:b/>
          <w:bCs/>
        </w:rPr>
        <w:t xml:space="preserve">Approve </w:t>
      </w:r>
      <w:r w:rsidR="00FC7391">
        <w:rPr>
          <w:b/>
          <w:bCs/>
        </w:rPr>
        <w:t>September</w:t>
      </w:r>
      <w:r w:rsidRPr="00B476FB">
        <w:rPr>
          <w:b/>
          <w:bCs/>
        </w:rPr>
        <w:t xml:space="preserve"> Minutes</w:t>
      </w:r>
      <w:r w:rsidRPr="00B476FB">
        <w:t>: Approved</w:t>
      </w:r>
    </w:p>
    <w:p w14:paraId="788D6642" w14:textId="77777777" w:rsidR="00B476FB" w:rsidRPr="00B476FB" w:rsidRDefault="00B476FB" w:rsidP="00FC7391">
      <w:pPr>
        <w:spacing w:after="0"/>
      </w:pPr>
    </w:p>
    <w:p w14:paraId="6398E584" w14:textId="77777777" w:rsidR="00B476FB" w:rsidRPr="00B476FB" w:rsidRDefault="00B476FB" w:rsidP="00FC7391">
      <w:pPr>
        <w:spacing w:after="0"/>
      </w:pPr>
      <w:r w:rsidRPr="00B476FB">
        <w:rPr>
          <w:b/>
          <w:bCs/>
        </w:rPr>
        <w:t>Liaison Reports/Updates</w:t>
      </w:r>
      <w:r w:rsidRPr="00B476FB">
        <w:t>:</w:t>
      </w:r>
    </w:p>
    <w:p w14:paraId="7BA9D663" w14:textId="77777777" w:rsidR="00B476FB" w:rsidRPr="00B476FB" w:rsidRDefault="00B476FB" w:rsidP="00FC7391">
      <w:pPr>
        <w:spacing w:after="0"/>
      </w:pPr>
    </w:p>
    <w:p w14:paraId="3D928136" w14:textId="2725D3D6" w:rsidR="00B476FB" w:rsidRPr="00B476FB" w:rsidRDefault="00B476FB" w:rsidP="00FC7391">
      <w:pPr>
        <w:spacing w:after="0"/>
      </w:pPr>
      <w:r w:rsidRPr="00B476FB">
        <w:t xml:space="preserve">Tech Services: </w:t>
      </w:r>
      <w:r w:rsidR="00570902">
        <w:t xml:space="preserve">Division meeting was cancelled. Ginger Schutz is </w:t>
      </w:r>
      <w:r w:rsidR="007D4B30">
        <w:t>retiring,</w:t>
      </w:r>
      <w:r w:rsidR="00570902">
        <w:t xml:space="preserve"> and Sam Lechowicz</w:t>
      </w:r>
      <w:r w:rsidR="007D4B30">
        <w:t xml:space="preserve"> will be leaving November 8</w:t>
      </w:r>
      <w:r w:rsidR="007D4B30" w:rsidRPr="007D4B30">
        <w:rPr>
          <w:vertAlign w:val="superscript"/>
        </w:rPr>
        <w:t>th</w:t>
      </w:r>
      <w:r w:rsidR="007D4B30">
        <w:t xml:space="preserve">. An internal search </w:t>
      </w:r>
      <w:r w:rsidR="00FB60D7">
        <w:t xml:space="preserve">for the Head of ACS (currently MJ Han) </w:t>
      </w:r>
      <w:r w:rsidR="007D4B30">
        <w:t xml:space="preserve">will be conducted </w:t>
      </w:r>
      <w:r w:rsidR="00FB60D7">
        <w:t>soon</w:t>
      </w:r>
      <w:r w:rsidR="007D4B30">
        <w:t>.</w:t>
      </w:r>
      <w:r w:rsidR="00B54219">
        <w:t xml:space="preserve"> An internal search for the Head of CMS (currently Mary Laskowski) will also be conducted soon.</w:t>
      </w:r>
    </w:p>
    <w:p w14:paraId="3873C82A" w14:textId="77777777" w:rsidR="00B476FB" w:rsidRPr="00B476FB" w:rsidRDefault="00B476FB" w:rsidP="00FC7391">
      <w:pPr>
        <w:spacing w:after="0"/>
      </w:pPr>
    </w:p>
    <w:p w14:paraId="4CD2BB0A" w14:textId="0A5B6A78" w:rsidR="00B476FB" w:rsidRPr="00B476FB" w:rsidRDefault="00B476FB" w:rsidP="00FC7391">
      <w:pPr>
        <w:spacing w:after="0"/>
      </w:pPr>
      <w:r w:rsidRPr="00B476FB">
        <w:t xml:space="preserve">CPS: </w:t>
      </w:r>
      <w:r w:rsidR="00FB60D7">
        <w:t>Nothing to report.</w:t>
      </w:r>
    </w:p>
    <w:p w14:paraId="4B5E48EC" w14:textId="77777777" w:rsidR="00B476FB" w:rsidRPr="00B476FB" w:rsidRDefault="00B476FB" w:rsidP="00FC7391">
      <w:pPr>
        <w:spacing w:after="0"/>
      </w:pPr>
    </w:p>
    <w:p w14:paraId="7B205ADA" w14:textId="1ED3E20A" w:rsidR="00B476FB" w:rsidRPr="00B476FB" w:rsidRDefault="00B476FB" w:rsidP="00FC7391">
      <w:pPr>
        <w:spacing w:after="0"/>
      </w:pPr>
      <w:r w:rsidRPr="00B476FB">
        <w:t xml:space="preserve">Arts &amp; Humanities: </w:t>
      </w:r>
      <w:r w:rsidR="00FB60D7">
        <w:t>Division met. Had a visit from Cherie regarding electronic subscriptions.</w:t>
      </w:r>
    </w:p>
    <w:p w14:paraId="234A4439" w14:textId="77777777" w:rsidR="00B476FB" w:rsidRPr="00B476FB" w:rsidRDefault="00B476FB" w:rsidP="00FC7391">
      <w:pPr>
        <w:spacing w:after="0"/>
      </w:pPr>
    </w:p>
    <w:p w14:paraId="73280F41" w14:textId="7E62016A" w:rsidR="00B476FB" w:rsidRPr="00B476FB" w:rsidRDefault="00B476FB" w:rsidP="00FC7391">
      <w:pPr>
        <w:spacing w:after="0"/>
      </w:pPr>
      <w:r w:rsidRPr="00B476FB">
        <w:t>Administration: Nothing to report</w:t>
      </w:r>
      <w:r w:rsidR="00FB60D7">
        <w:t>.</w:t>
      </w:r>
    </w:p>
    <w:p w14:paraId="62DE1491" w14:textId="77777777" w:rsidR="00B476FB" w:rsidRPr="00B476FB" w:rsidRDefault="00B476FB" w:rsidP="00FC7391">
      <w:pPr>
        <w:spacing w:after="0"/>
      </w:pPr>
    </w:p>
    <w:p w14:paraId="64152F2B" w14:textId="10DD2A5C" w:rsidR="00B476FB" w:rsidRPr="00B476FB" w:rsidRDefault="00B476FB" w:rsidP="00FC7391">
      <w:pPr>
        <w:spacing w:after="0"/>
      </w:pPr>
      <w:r w:rsidRPr="00B476FB">
        <w:t>Physical Science: Nothing to report</w:t>
      </w:r>
      <w:r w:rsidR="00FB60D7">
        <w:t>.</w:t>
      </w:r>
    </w:p>
    <w:p w14:paraId="1BBF765D" w14:textId="77777777" w:rsidR="00B476FB" w:rsidRPr="00B476FB" w:rsidRDefault="00B476FB" w:rsidP="00FC7391">
      <w:pPr>
        <w:spacing w:after="0"/>
      </w:pPr>
    </w:p>
    <w:p w14:paraId="1B2C9D49" w14:textId="0FAEBFCD" w:rsidR="00B476FB" w:rsidRPr="00B476FB" w:rsidRDefault="00B476FB" w:rsidP="00FC7391">
      <w:pPr>
        <w:spacing w:after="0"/>
      </w:pPr>
      <w:r w:rsidRPr="00B476FB">
        <w:t xml:space="preserve">Social Science: </w:t>
      </w:r>
      <w:r w:rsidR="00FB60D7">
        <w:t>Nothing to report.</w:t>
      </w:r>
    </w:p>
    <w:p w14:paraId="199AC8A5" w14:textId="77777777" w:rsidR="00B476FB" w:rsidRPr="00B476FB" w:rsidRDefault="00B476FB" w:rsidP="00FC7391">
      <w:pPr>
        <w:spacing w:after="0"/>
      </w:pPr>
    </w:p>
    <w:p w14:paraId="62103496" w14:textId="10E47DD9" w:rsidR="00B476FB" w:rsidRDefault="00B476FB" w:rsidP="00FC7391">
      <w:pPr>
        <w:spacing w:after="0"/>
      </w:pPr>
      <w:r w:rsidRPr="00B476FB">
        <w:t>Special Collections</w:t>
      </w:r>
      <w:r w:rsidR="00FB60D7">
        <w:t>/Area Studies/Life Sciences</w:t>
      </w:r>
      <w:r w:rsidRPr="00B476FB">
        <w:t>: No liaison present</w:t>
      </w:r>
    </w:p>
    <w:p w14:paraId="629BBB53" w14:textId="77777777" w:rsidR="00D54195" w:rsidRDefault="00D54195" w:rsidP="00FC7391">
      <w:pPr>
        <w:spacing w:after="0"/>
      </w:pPr>
    </w:p>
    <w:p w14:paraId="1FB26CC2" w14:textId="1113CDD2" w:rsidR="00D54195" w:rsidRDefault="00C34ADC" w:rsidP="00FC7391">
      <w:pPr>
        <w:spacing w:after="0"/>
      </w:pPr>
      <w:r>
        <w:rPr>
          <w:b/>
          <w:bCs/>
        </w:rPr>
        <w:t>Office of Development &amp; Training Advisory Committee (</w:t>
      </w:r>
      <w:r w:rsidR="00D54195">
        <w:rPr>
          <w:b/>
          <w:bCs/>
        </w:rPr>
        <w:t>ODTAC</w:t>
      </w:r>
      <w:r>
        <w:rPr>
          <w:b/>
          <w:bCs/>
        </w:rPr>
        <w:t>)</w:t>
      </w:r>
      <w:r w:rsidR="00D54195">
        <w:rPr>
          <w:b/>
          <w:bCs/>
        </w:rPr>
        <w:t xml:space="preserve"> Update:</w:t>
      </w:r>
      <w:r w:rsidR="00D54195">
        <w:t xml:space="preserve"> Melanie has recently joined ODTAC and will provide periodic updates</w:t>
      </w:r>
      <w:r>
        <w:t xml:space="preserve"> on topics of interest to staff:</w:t>
      </w:r>
    </w:p>
    <w:p w14:paraId="7E1628AF" w14:textId="77777777" w:rsidR="00922593" w:rsidRDefault="00922593" w:rsidP="00FC7391">
      <w:pPr>
        <w:spacing w:after="0"/>
      </w:pPr>
    </w:p>
    <w:p w14:paraId="154C1A6A" w14:textId="7A8B9BD3" w:rsidR="00C34ADC" w:rsidRDefault="00C34ADC" w:rsidP="00C34ADC">
      <w:pPr>
        <w:pStyle w:val="ListParagraph"/>
        <w:numPr>
          <w:ilvl w:val="0"/>
          <w:numId w:val="4"/>
        </w:numPr>
        <w:spacing w:after="0"/>
      </w:pPr>
      <w:r>
        <w:t xml:space="preserve">As a reminder, ODTAC is a 9-member committee with representation across all major, permanent employee groups. The committee’s focus is on identifying and prioritizing </w:t>
      </w:r>
      <w:r>
        <w:lastRenderedPageBreak/>
        <w:t>training and development opportunities of value to Library employees and advising on strategies, policies, and technologies that enable workplace learning to be more effective.</w:t>
      </w:r>
    </w:p>
    <w:p w14:paraId="05D793D9" w14:textId="384DB73C" w:rsidR="00C34ADC" w:rsidRDefault="00C34ADC" w:rsidP="00C34ADC">
      <w:pPr>
        <w:pStyle w:val="ListParagraph"/>
        <w:numPr>
          <w:ilvl w:val="0"/>
          <w:numId w:val="4"/>
        </w:numPr>
        <w:spacing w:after="0"/>
      </w:pPr>
      <w:r>
        <w:t>Recent topics have been:</w:t>
      </w:r>
    </w:p>
    <w:p w14:paraId="4C9CDA37" w14:textId="64A94733" w:rsidR="00C34ADC" w:rsidRDefault="00C34ADC" w:rsidP="00C34ADC">
      <w:pPr>
        <w:pStyle w:val="ListParagraph"/>
        <w:numPr>
          <w:ilvl w:val="0"/>
          <w:numId w:val="5"/>
        </w:numPr>
        <w:spacing w:after="0"/>
      </w:pPr>
      <w:r>
        <w:t>Advising on a new pilot Library Professional Development series that ODT (Jake MacGregor and Zoe Revell) ran over the summer. This in-person 5-part series involved 24 employees from 14 units attending 1-hour workshops on creating focus, building positive habits, running effective meetings, etc., which had positive feedback. Jake and Zoe are working on how to virtualize these sessions and pilot again in spring.</w:t>
      </w:r>
    </w:p>
    <w:p w14:paraId="794F18E7" w14:textId="73C480D7" w:rsidR="00C34ADC" w:rsidRDefault="00C34ADC" w:rsidP="00C34ADC">
      <w:pPr>
        <w:pStyle w:val="ListParagraph"/>
        <w:numPr>
          <w:ilvl w:val="0"/>
          <w:numId w:val="5"/>
        </w:numPr>
        <w:spacing w:after="0"/>
      </w:pPr>
      <w:r>
        <w:t xml:space="preserve">Identifying topics for </w:t>
      </w:r>
      <w:r w:rsidR="001C5E47">
        <w:t>mini videos</w:t>
      </w:r>
      <w:r>
        <w:t xml:space="preserve"> being created by Library IT that explain how to do common and important things in Outlook and Teams (such as reserving conference rooms, sharing calendars, etc.). These are for any employee but likely most helpful to new employees.</w:t>
      </w:r>
    </w:p>
    <w:p w14:paraId="14FD7285" w14:textId="2A3E55F5" w:rsidR="00C34ADC" w:rsidRDefault="00C34ADC" w:rsidP="00C34ADC">
      <w:pPr>
        <w:pStyle w:val="ListParagraph"/>
        <w:numPr>
          <w:ilvl w:val="0"/>
          <w:numId w:val="5"/>
        </w:numPr>
        <w:spacing w:after="0"/>
      </w:pPr>
      <w:r>
        <w:t>Reviewing onboarding</w:t>
      </w:r>
      <w:r w:rsidR="003A3A65">
        <w:t xml:space="preserve"> and exit interview surveys to improve the usefulness of the questions and the information collected.</w:t>
      </w:r>
    </w:p>
    <w:p w14:paraId="6CF37A2E" w14:textId="58AD6F8B" w:rsidR="003A3A65" w:rsidRDefault="003A3A65" w:rsidP="003A3A65">
      <w:pPr>
        <w:pStyle w:val="ListParagraph"/>
        <w:numPr>
          <w:ilvl w:val="0"/>
          <w:numId w:val="6"/>
        </w:numPr>
        <w:spacing w:after="0"/>
      </w:pPr>
      <w:r>
        <w:t xml:space="preserve">Jake and Zoe also shared some updates about general training being developed. They have </w:t>
      </w:r>
      <w:r w:rsidR="001C5E47">
        <w:t>partnered with</w:t>
      </w:r>
      <w:r>
        <w:t xml:space="preserve"> other campus trainers to begin offering 2-day Crucial Conversations training, starting in November, and are planning the 5</w:t>
      </w:r>
      <w:r w:rsidRPr="003A3A65">
        <w:rPr>
          <w:vertAlign w:val="superscript"/>
        </w:rPr>
        <w:t>th</w:t>
      </w:r>
      <w:r>
        <w:t xml:space="preserve"> annual cohort of Advancement-Library-Foundation (ALF) Supervisor Skills training in the spring. Zoe continues to do GREAT Customer Service training and DISC Communication workshops by request of unit heads/supervisors and based on availability.</w:t>
      </w:r>
    </w:p>
    <w:p w14:paraId="60CC57B0" w14:textId="3E416B1E" w:rsidR="003A3A65" w:rsidRPr="00B476FB" w:rsidRDefault="003A3A65" w:rsidP="003A3A65">
      <w:pPr>
        <w:pStyle w:val="ListParagraph"/>
        <w:numPr>
          <w:ilvl w:val="0"/>
          <w:numId w:val="6"/>
        </w:numPr>
        <w:spacing w:after="0"/>
      </w:pPr>
      <w:r>
        <w:t>Additionally, ODT helps with logistics for other large training being held in the library. For example, Tim Newman is setting up CPR/AED/Narcon/Stop the Bleed training for unit contacts this fall. Zoe is also reviewing feedback from the most recent GA orientation held at the beginning of the semester with Sara Holder.</w:t>
      </w:r>
    </w:p>
    <w:p w14:paraId="22BE45BF" w14:textId="77777777" w:rsidR="00B476FB" w:rsidRPr="00B476FB" w:rsidRDefault="00B476FB" w:rsidP="00FC7391">
      <w:pPr>
        <w:spacing w:after="0"/>
      </w:pPr>
    </w:p>
    <w:p w14:paraId="5851D18E" w14:textId="15800E22" w:rsidR="00B476FB" w:rsidRDefault="00B476FB" w:rsidP="00FC7391">
      <w:pPr>
        <w:spacing w:after="0"/>
      </w:pPr>
      <w:r w:rsidRPr="00B476FB">
        <w:rPr>
          <w:b/>
          <w:bCs/>
        </w:rPr>
        <w:t xml:space="preserve">AC Meeting Update: </w:t>
      </w:r>
      <w:r w:rsidRPr="00B476FB">
        <w:t xml:space="preserve">Nothing to report, </w:t>
      </w:r>
      <w:r w:rsidR="00D54195">
        <w:t>as October meeting was canceled</w:t>
      </w:r>
      <w:r w:rsidRPr="00B476FB">
        <w:t>.</w:t>
      </w:r>
    </w:p>
    <w:p w14:paraId="73AEC7C9" w14:textId="77777777" w:rsidR="00D54195" w:rsidRPr="00B476FB" w:rsidRDefault="00D54195" w:rsidP="00FC7391">
      <w:pPr>
        <w:spacing w:after="0"/>
        <w:rPr>
          <w:b/>
          <w:bCs/>
        </w:rPr>
      </w:pPr>
    </w:p>
    <w:p w14:paraId="55E11624" w14:textId="386B7FBD" w:rsidR="00B476FB" w:rsidRDefault="00B476FB" w:rsidP="00FC7391">
      <w:pPr>
        <w:spacing w:after="0"/>
      </w:pPr>
      <w:r w:rsidRPr="00B476FB">
        <w:rPr>
          <w:b/>
          <w:bCs/>
        </w:rPr>
        <w:t xml:space="preserve">EC Meeting Update: </w:t>
      </w:r>
      <w:r w:rsidR="00D54195">
        <w:t>Next meeting will be held on October 28th</w:t>
      </w:r>
      <w:r w:rsidRPr="00B476FB">
        <w:t>.</w:t>
      </w:r>
    </w:p>
    <w:p w14:paraId="371FD736" w14:textId="77777777" w:rsidR="00D54195" w:rsidRPr="00B476FB" w:rsidRDefault="00D54195" w:rsidP="00FC7391">
      <w:pPr>
        <w:spacing w:after="0"/>
      </w:pPr>
    </w:p>
    <w:p w14:paraId="59064426" w14:textId="0BBE1C89" w:rsidR="00B476FB" w:rsidRDefault="003A3A65" w:rsidP="00FC7391">
      <w:pPr>
        <w:spacing w:after="0"/>
      </w:pPr>
      <w:r>
        <w:rPr>
          <w:b/>
          <w:bCs/>
        </w:rPr>
        <w:t>Budgeting Civil Service Conference Funds</w:t>
      </w:r>
      <w:r w:rsidR="00B476FB" w:rsidRPr="00B476FB">
        <w:t>:</w:t>
      </w:r>
      <w:r>
        <w:t xml:space="preserve"> </w:t>
      </w:r>
    </w:p>
    <w:p w14:paraId="5A090282" w14:textId="73954BAD" w:rsidR="003A3A65" w:rsidRDefault="003A3A65" w:rsidP="003A3A65">
      <w:pPr>
        <w:pStyle w:val="ListParagraph"/>
        <w:numPr>
          <w:ilvl w:val="0"/>
          <w:numId w:val="7"/>
        </w:numPr>
        <w:spacing w:after="0"/>
      </w:pPr>
      <w:r>
        <w:t>Dulcie met with Kim Johnson in the Business Office regarding funds.</w:t>
      </w:r>
    </w:p>
    <w:p w14:paraId="2B14D633" w14:textId="1DC5DF1D" w:rsidR="003A3A65" w:rsidRDefault="00025AC3" w:rsidP="003A3A65">
      <w:pPr>
        <w:pStyle w:val="ListParagraph"/>
        <w:numPr>
          <w:ilvl w:val="0"/>
          <w:numId w:val="7"/>
        </w:numPr>
        <w:spacing w:after="0"/>
      </w:pPr>
      <w:r>
        <w:t>We have $1,800 of Robert Howerton funds available. These are not renewed each year so once they have been spent, they are gone, unless there is fundraising done to replenish them again.</w:t>
      </w:r>
    </w:p>
    <w:p w14:paraId="4FF16D28" w14:textId="36438F81" w:rsidR="00025AC3" w:rsidRDefault="00025AC3" w:rsidP="003A3A65">
      <w:pPr>
        <w:pStyle w:val="ListParagraph"/>
        <w:numPr>
          <w:ilvl w:val="0"/>
          <w:numId w:val="7"/>
        </w:numPr>
        <w:spacing w:after="0"/>
      </w:pPr>
      <w:r>
        <w:t>We have “Paula Kaufman” funds available that continue to accrue yearly. We need to use these funds first, perhaps for extra attendees for ALA, ILA, Reaching Forward, etc. for a few years? When these funds are used, we are obligated to announce a “thank you” via libnews and host a Brown Bag session after the conference for the attendees to share what they learned.</w:t>
      </w:r>
    </w:p>
    <w:p w14:paraId="657F33C6" w14:textId="2AC135AE" w:rsidR="00025AC3" w:rsidRPr="00B476FB" w:rsidRDefault="00025AC3" w:rsidP="003A3A65">
      <w:pPr>
        <w:pStyle w:val="ListParagraph"/>
        <w:numPr>
          <w:ilvl w:val="0"/>
          <w:numId w:val="7"/>
        </w:numPr>
        <w:spacing w:after="0"/>
      </w:pPr>
      <w:r>
        <w:t>There will be a new funds request process coming in spring; instead of funding requests being sent to/approved by the Dean directly, they will instead go through the Library Budget Group. We typically are given $5,200 for ALA and another conference of our choosing. FY25 funds have already been approved; the new process will start for FY26 funding.</w:t>
      </w:r>
    </w:p>
    <w:p w14:paraId="78047C2C" w14:textId="77777777" w:rsidR="00B476FB" w:rsidRPr="00B476FB" w:rsidRDefault="00B476FB" w:rsidP="00FC7391">
      <w:pPr>
        <w:spacing w:after="0"/>
      </w:pPr>
    </w:p>
    <w:p w14:paraId="009ED59D" w14:textId="77777777" w:rsidR="00025AC3" w:rsidRDefault="00025AC3" w:rsidP="00FC7391">
      <w:pPr>
        <w:spacing w:after="0"/>
        <w:rPr>
          <w:b/>
          <w:bCs/>
        </w:rPr>
      </w:pPr>
    </w:p>
    <w:p w14:paraId="5F1CA7C8" w14:textId="7E30EAB9" w:rsidR="00B476FB" w:rsidRDefault="00922593" w:rsidP="00FC7391">
      <w:pPr>
        <w:spacing w:after="0"/>
      </w:pPr>
      <w:r>
        <w:rPr>
          <w:b/>
          <w:bCs/>
        </w:rPr>
        <w:t>Membership/Bylaws Discussion</w:t>
      </w:r>
      <w:r w:rsidR="00B476FB" w:rsidRPr="00B476FB">
        <w:rPr>
          <w:b/>
          <w:bCs/>
        </w:rPr>
        <w:t>:</w:t>
      </w:r>
      <w:r>
        <w:rPr>
          <w:b/>
          <w:bCs/>
        </w:rPr>
        <w:t xml:space="preserve"> </w:t>
      </w:r>
      <w:r>
        <w:t>We are still discussing potential changes to our bylaws, including whether membership should still be tied to divisions or not. Melanie will look into the feasibility of a change like this and once we have more information, we will talk about the bylaw changes again.</w:t>
      </w:r>
    </w:p>
    <w:p w14:paraId="4A5DFA3D" w14:textId="77777777" w:rsidR="00922593" w:rsidRDefault="00922593" w:rsidP="00FC7391">
      <w:pPr>
        <w:spacing w:after="0"/>
      </w:pPr>
    </w:p>
    <w:p w14:paraId="023BB49D" w14:textId="19F232B4" w:rsidR="00922593" w:rsidRDefault="00922593" w:rsidP="00FC7391">
      <w:pPr>
        <w:spacing w:after="0"/>
      </w:pPr>
      <w:r>
        <w:rPr>
          <w:b/>
          <w:bCs/>
        </w:rPr>
        <w:t>Civil Service and Academic Freedom Discussion:</w:t>
      </w:r>
      <w:r>
        <w:t xml:space="preserve"> We have received a lot of information from Claire about the current campus discussion around academic freedom protections. We still have questions about what this means for traditional civil service staff</w:t>
      </w:r>
      <w:r w:rsidR="004F5806">
        <w:t>; Mel will see if someone from the campus senate can summarize the discussion as well as describe specifically how it pertains to civil service staff.</w:t>
      </w:r>
    </w:p>
    <w:p w14:paraId="5901CB02" w14:textId="77777777" w:rsidR="004F5806" w:rsidRDefault="004F5806" w:rsidP="00FC7391">
      <w:pPr>
        <w:spacing w:after="0"/>
      </w:pPr>
    </w:p>
    <w:p w14:paraId="0E502C48" w14:textId="07F4C7B0" w:rsidR="004F5806" w:rsidRDefault="004F5806" w:rsidP="00FC7391">
      <w:pPr>
        <w:spacing w:after="0"/>
      </w:pPr>
      <w:r>
        <w:rPr>
          <w:b/>
          <w:bCs/>
        </w:rPr>
        <w:t>Additional Items?:</w:t>
      </w:r>
    </w:p>
    <w:p w14:paraId="3521CFD6" w14:textId="4DDA582D" w:rsidR="004F5806" w:rsidRDefault="004F5806" w:rsidP="004F5806">
      <w:pPr>
        <w:pStyle w:val="ListParagraph"/>
        <w:numPr>
          <w:ilvl w:val="0"/>
          <w:numId w:val="8"/>
        </w:numPr>
        <w:spacing w:after="0"/>
      </w:pPr>
      <w:r>
        <w:t>Received feedback from someone who has attended all the conferences we have offered. Their opinion is the regular Reaching Forward was better than Reaching Forward South and that ILA was better than regular Reaching Forward. The one thing she would recommend is if staff are attending only one day of ILA, make sure they have looked at the schedule carefully to ensure they are choosing a day that will have the most things they want to see. We will take this into consideration when choosing which conferences to fund in the future.</w:t>
      </w:r>
    </w:p>
    <w:p w14:paraId="54B65848" w14:textId="0235AA2F" w:rsidR="004F5806" w:rsidRDefault="004F5806" w:rsidP="004F5806">
      <w:pPr>
        <w:pStyle w:val="ListParagraph"/>
        <w:numPr>
          <w:ilvl w:val="0"/>
          <w:numId w:val="8"/>
        </w:numPr>
        <w:spacing w:after="0"/>
      </w:pPr>
      <w:r>
        <w:t>The union is still looking for someone from Group H employees to join the bargaining team.</w:t>
      </w:r>
    </w:p>
    <w:p w14:paraId="581F6B77" w14:textId="77777777" w:rsidR="004F5806" w:rsidRDefault="004F5806" w:rsidP="004F5806">
      <w:pPr>
        <w:pStyle w:val="ListParagraph"/>
        <w:numPr>
          <w:ilvl w:val="0"/>
          <w:numId w:val="8"/>
        </w:numPr>
        <w:spacing w:after="0"/>
      </w:pPr>
      <w:r>
        <w:t>People are encouraged to submit nominations for the Outstanding Civil Service Award!</w:t>
      </w:r>
    </w:p>
    <w:p w14:paraId="161AA483" w14:textId="5D134C76" w:rsidR="000227D2" w:rsidRDefault="000227D2" w:rsidP="004F5806">
      <w:pPr>
        <w:pStyle w:val="ListParagraph"/>
        <w:numPr>
          <w:ilvl w:val="0"/>
          <w:numId w:val="8"/>
        </w:numPr>
        <w:spacing w:after="0"/>
      </w:pPr>
      <w:r>
        <w:t>With Sam leaving, Melanie will fill in as Vice-Chair in her place. Stefanie has graciously agreed to take over the minute taking.</w:t>
      </w:r>
    </w:p>
    <w:p w14:paraId="24405B41" w14:textId="77777777" w:rsidR="00B476FB" w:rsidRPr="00B476FB" w:rsidRDefault="00B476FB" w:rsidP="00FC7391">
      <w:pPr>
        <w:spacing w:after="0"/>
      </w:pPr>
    </w:p>
    <w:p w14:paraId="53F9A1CE" w14:textId="77777777" w:rsidR="00B476FB" w:rsidRPr="00B476FB" w:rsidRDefault="00B476FB" w:rsidP="00FC7391">
      <w:pPr>
        <w:spacing w:after="0"/>
      </w:pPr>
    </w:p>
    <w:p w14:paraId="5EE53EBB" w14:textId="2CA0C70F" w:rsidR="008223AA" w:rsidRDefault="00922593" w:rsidP="00FC7391">
      <w:pPr>
        <w:spacing w:after="0"/>
      </w:pPr>
      <w:r>
        <w:t xml:space="preserve">We won’t have a November meeting, due to the Thanksgiving break. </w:t>
      </w:r>
      <w:r w:rsidR="00B476FB" w:rsidRPr="00B476FB">
        <w:t xml:space="preserve">Our next scheduled meeting will be </w:t>
      </w:r>
      <w:r>
        <w:t>December 12</w:t>
      </w:r>
      <w:r w:rsidR="00B476FB" w:rsidRPr="00B476FB">
        <w:t>, from 2</w:t>
      </w:r>
      <w:r>
        <w:t>:30</w:t>
      </w:r>
      <w:r w:rsidR="00B476FB" w:rsidRPr="00B476FB">
        <w:t xml:space="preserve">-3:30 pm, both in-person (room 225b) and online via Teams. </w:t>
      </w:r>
    </w:p>
    <w:sectPr w:rsidR="00822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661AF2"/>
    <w:multiLevelType w:val="hybridMultilevel"/>
    <w:tmpl w:val="E4B6D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3B16B8"/>
    <w:multiLevelType w:val="hybridMultilevel"/>
    <w:tmpl w:val="7CDC7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FD5F37"/>
    <w:multiLevelType w:val="hybridMultilevel"/>
    <w:tmpl w:val="F9DC2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1F05A6"/>
    <w:multiLevelType w:val="hybridMultilevel"/>
    <w:tmpl w:val="A926BF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3171259"/>
    <w:multiLevelType w:val="hybridMultilevel"/>
    <w:tmpl w:val="10340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6542F8"/>
    <w:multiLevelType w:val="hybridMultilevel"/>
    <w:tmpl w:val="D062EF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23A7953"/>
    <w:multiLevelType w:val="hybridMultilevel"/>
    <w:tmpl w:val="7E9ECF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15377712">
    <w:abstractNumId w:val="6"/>
  </w:num>
  <w:num w:numId="2" w16cid:durableId="2072461248">
    <w:abstractNumId w:val="5"/>
  </w:num>
  <w:num w:numId="3" w16cid:durableId="597492575">
    <w:abstractNumId w:val="5"/>
  </w:num>
  <w:num w:numId="4" w16cid:durableId="368337276">
    <w:abstractNumId w:val="0"/>
  </w:num>
  <w:num w:numId="5" w16cid:durableId="126895777">
    <w:abstractNumId w:val="3"/>
  </w:num>
  <w:num w:numId="6" w16cid:durableId="1701973657">
    <w:abstractNumId w:val="4"/>
  </w:num>
  <w:num w:numId="7" w16cid:durableId="719280835">
    <w:abstractNumId w:val="2"/>
  </w:num>
  <w:num w:numId="8" w16cid:durableId="1631326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6FB"/>
    <w:rsid w:val="000227D2"/>
    <w:rsid w:val="00025AC3"/>
    <w:rsid w:val="00042F99"/>
    <w:rsid w:val="00071558"/>
    <w:rsid w:val="001576EB"/>
    <w:rsid w:val="001C5E47"/>
    <w:rsid w:val="003A3A65"/>
    <w:rsid w:val="004F5806"/>
    <w:rsid w:val="00570902"/>
    <w:rsid w:val="00703EA2"/>
    <w:rsid w:val="007D4B30"/>
    <w:rsid w:val="008223AA"/>
    <w:rsid w:val="00913C1E"/>
    <w:rsid w:val="00922593"/>
    <w:rsid w:val="009F17C4"/>
    <w:rsid w:val="00B476FB"/>
    <w:rsid w:val="00B54219"/>
    <w:rsid w:val="00C34ADC"/>
    <w:rsid w:val="00D54195"/>
    <w:rsid w:val="00ED5058"/>
    <w:rsid w:val="00FB60D7"/>
    <w:rsid w:val="00FC03BC"/>
    <w:rsid w:val="00FC7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B179B"/>
  <w15:chartTrackingRefBased/>
  <w15:docId w15:val="{4D69DDEA-DE46-4B63-A737-3F6D7A5EA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76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76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76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76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76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76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76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76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76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76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76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76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76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76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76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76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76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76FB"/>
    <w:rPr>
      <w:rFonts w:eastAsiaTheme="majorEastAsia" w:cstheme="majorBidi"/>
      <w:color w:val="272727" w:themeColor="text1" w:themeTint="D8"/>
    </w:rPr>
  </w:style>
  <w:style w:type="paragraph" w:styleId="Title">
    <w:name w:val="Title"/>
    <w:basedOn w:val="Normal"/>
    <w:next w:val="Normal"/>
    <w:link w:val="TitleChar"/>
    <w:uiPriority w:val="10"/>
    <w:qFormat/>
    <w:rsid w:val="00B476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76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76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76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76FB"/>
    <w:pPr>
      <w:spacing w:before="160"/>
      <w:jc w:val="center"/>
    </w:pPr>
    <w:rPr>
      <w:i/>
      <w:iCs/>
      <w:color w:val="404040" w:themeColor="text1" w:themeTint="BF"/>
    </w:rPr>
  </w:style>
  <w:style w:type="character" w:customStyle="1" w:styleId="QuoteChar">
    <w:name w:val="Quote Char"/>
    <w:basedOn w:val="DefaultParagraphFont"/>
    <w:link w:val="Quote"/>
    <w:uiPriority w:val="29"/>
    <w:rsid w:val="00B476FB"/>
    <w:rPr>
      <w:i/>
      <w:iCs/>
      <w:color w:val="404040" w:themeColor="text1" w:themeTint="BF"/>
    </w:rPr>
  </w:style>
  <w:style w:type="paragraph" w:styleId="ListParagraph">
    <w:name w:val="List Paragraph"/>
    <w:basedOn w:val="Normal"/>
    <w:uiPriority w:val="34"/>
    <w:qFormat/>
    <w:rsid w:val="00B476FB"/>
    <w:pPr>
      <w:ind w:left="720"/>
      <w:contextualSpacing/>
    </w:pPr>
  </w:style>
  <w:style w:type="character" w:styleId="IntenseEmphasis">
    <w:name w:val="Intense Emphasis"/>
    <w:basedOn w:val="DefaultParagraphFont"/>
    <w:uiPriority w:val="21"/>
    <w:qFormat/>
    <w:rsid w:val="00B476FB"/>
    <w:rPr>
      <w:i/>
      <w:iCs/>
      <w:color w:val="0F4761" w:themeColor="accent1" w:themeShade="BF"/>
    </w:rPr>
  </w:style>
  <w:style w:type="paragraph" w:styleId="IntenseQuote">
    <w:name w:val="Intense Quote"/>
    <w:basedOn w:val="Normal"/>
    <w:next w:val="Normal"/>
    <w:link w:val="IntenseQuoteChar"/>
    <w:uiPriority w:val="30"/>
    <w:qFormat/>
    <w:rsid w:val="00B476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76FB"/>
    <w:rPr>
      <w:i/>
      <w:iCs/>
      <w:color w:val="0F4761" w:themeColor="accent1" w:themeShade="BF"/>
    </w:rPr>
  </w:style>
  <w:style w:type="character" w:styleId="IntenseReference">
    <w:name w:val="Intense Reference"/>
    <w:basedOn w:val="DefaultParagraphFont"/>
    <w:uiPriority w:val="32"/>
    <w:qFormat/>
    <w:rsid w:val="00B476F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0799416">
      <w:bodyDiv w:val="1"/>
      <w:marLeft w:val="0"/>
      <w:marRight w:val="0"/>
      <w:marTop w:val="0"/>
      <w:marBottom w:val="0"/>
      <w:divBdr>
        <w:top w:val="none" w:sz="0" w:space="0" w:color="auto"/>
        <w:left w:val="none" w:sz="0" w:space="0" w:color="auto"/>
        <w:bottom w:val="none" w:sz="0" w:space="0" w:color="auto"/>
        <w:right w:val="none" w:sz="0" w:space="0" w:color="auto"/>
      </w:divBdr>
    </w:div>
    <w:div w:id="1732340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3</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12</cp:revision>
  <dcterms:created xsi:type="dcterms:W3CDTF">2024-12-11T14:12:00Z</dcterms:created>
  <dcterms:modified xsi:type="dcterms:W3CDTF">2024-12-11T16:07:00Z</dcterms:modified>
</cp:coreProperties>
</file>