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24FAD" w14:textId="754D26F8" w:rsidR="00556A61" w:rsidRDefault="003D76AC">
      <w:r>
        <w:t>LCP Meeting Minutes</w:t>
      </w:r>
    </w:p>
    <w:p w14:paraId="2BDCFA2C" w14:textId="1FCB12E6" w:rsidR="003D76AC" w:rsidRDefault="003D76AC">
      <w:r>
        <w:t>March 7, 2023</w:t>
      </w:r>
    </w:p>
    <w:p w14:paraId="4CA0C61D" w14:textId="7D5C5FE4" w:rsidR="003D76AC" w:rsidRDefault="003D76AC">
      <w:r>
        <w:t>Present: Evan Barber, Cara Bertran, Esra Coskun, Eric Kurt, John Laskowski, Hoa Luong, Janelle Sander, Will Schlaack, Tracy Tolliver</w:t>
      </w:r>
    </w:p>
    <w:p w14:paraId="74DF6884" w14:textId="79C7590E" w:rsidR="003D76AC" w:rsidRDefault="003D76AC">
      <w:r>
        <w:t>Absent:</w:t>
      </w:r>
      <w:r w:rsidR="001D12DF">
        <w:t xml:space="preserve"> None.</w:t>
      </w:r>
    </w:p>
    <w:p w14:paraId="15F8BA33" w14:textId="3C43F782" w:rsidR="003D76AC" w:rsidRDefault="003D76AC">
      <w:r>
        <w:t>Minutes: John Laskowski</w:t>
      </w:r>
    </w:p>
    <w:p w14:paraId="167B1457" w14:textId="396601AF" w:rsidR="003D76AC" w:rsidRDefault="003D76AC">
      <w:r>
        <w:t>Meeting called to order:</w:t>
      </w:r>
      <w:r w:rsidR="003D3F68">
        <w:t xml:space="preserve"> 2:01 pm</w:t>
      </w:r>
    </w:p>
    <w:p w14:paraId="081E4F7C" w14:textId="0DDBF92A" w:rsidR="003D76AC" w:rsidRDefault="003D76AC"/>
    <w:p w14:paraId="3E7F8994" w14:textId="4A687608" w:rsidR="003D76AC" w:rsidRDefault="003D76AC" w:rsidP="003D3F68">
      <w:pPr>
        <w:pStyle w:val="ListParagraph"/>
        <w:numPr>
          <w:ilvl w:val="0"/>
          <w:numId w:val="1"/>
        </w:numPr>
      </w:pPr>
      <w:r>
        <w:t xml:space="preserve">Discussion with Susan Breakenridge and Skye Arseneau. </w:t>
      </w:r>
    </w:p>
    <w:p w14:paraId="67289E93" w14:textId="4E7FE713" w:rsidR="003D3F68" w:rsidRDefault="00646FCF" w:rsidP="003D3F68">
      <w:pPr>
        <w:pStyle w:val="xxmsonormal"/>
        <w:ind w:left="360"/>
      </w:pPr>
      <w:r>
        <w:t xml:space="preserve">Invitation: </w:t>
      </w:r>
      <w:r w:rsidR="003D3F68">
        <w:t>“</w:t>
      </w:r>
      <w:r w:rsidR="003D3F68">
        <w:t>Thank you for agreeing to join us at our March LCP meeting. As we continue to discuss the conversion of AP positions, the classification structure, and the constituents of LCP, we were hoping you would be willing to give us an update on the conversion process throughout the Library and any updates from campus as to definitions. We are also interested in better understanding the role employment categories play in classifications and how they might be able to help clarify the distinctions between the different civil service – exempt classifications. It would also be an excellent time for any further thoughts on the appraisal process as part of this larger discussion. Finally, as we’re all still trying to find a manageable, fair, and sustainable understanding of CS-Professionals and their representation, any suggestions / recommendations you have would be welcome.</w:t>
      </w:r>
      <w:r w:rsidR="003D3F68">
        <w:t>”</w:t>
      </w:r>
    </w:p>
    <w:p w14:paraId="15F4C258" w14:textId="69D06F20" w:rsidR="003D3F68" w:rsidRDefault="003D3F68" w:rsidP="003D3F68">
      <w:pPr>
        <w:pStyle w:val="xxmsonormal"/>
        <w:ind w:left="360"/>
      </w:pPr>
    </w:p>
    <w:p w14:paraId="7C441190" w14:textId="3BED81CA" w:rsidR="003D3F68" w:rsidRDefault="003D3F68" w:rsidP="003D3F68">
      <w:pPr>
        <w:pStyle w:val="xxmsonormal"/>
        <w:ind w:left="360"/>
      </w:pPr>
      <w:r>
        <w:t xml:space="preserve">Susan: Reclassification of APs to Civil Service. Susan worked with then L-CAP and John Wilkin on the issues that were proposed through “the Memo.” We identified things we could do and things we couldn’t do at the time as well as some things that would need to be tabled until </w:t>
      </w:r>
      <w:r w:rsidR="005863AF">
        <w:t xml:space="preserve">the campus came up with better definitions that we could use to better identify who fit in what category and who was represented by now LCP. </w:t>
      </w:r>
    </w:p>
    <w:p w14:paraId="2198E5D2" w14:textId="01B56F0D" w:rsidR="005863AF" w:rsidRDefault="005863AF" w:rsidP="003D3F68">
      <w:pPr>
        <w:pStyle w:val="xxmsonormal"/>
        <w:ind w:left="360"/>
      </w:pPr>
    </w:p>
    <w:p w14:paraId="2871FD52" w14:textId="4F70061E" w:rsidR="005863AF" w:rsidRDefault="005863AF" w:rsidP="003D3F68">
      <w:pPr>
        <w:pStyle w:val="xxmsonormal"/>
        <w:ind w:left="360"/>
      </w:pPr>
      <w:r>
        <w:t xml:space="preserve">Previously there was an error in the appraisal system that caused APs to receive the CS appraisal form. There are some concerns that the Library would like to have some of these CSPs receive the AP form, but the campus requires that all people in the same classification receive the same appraisal form. </w:t>
      </w:r>
    </w:p>
    <w:p w14:paraId="17A77A4D" w14:textId="0F0BA7CE" w:rsidR="005863AF" w:rsidRDefault="005863AF" w:rsidP="003D3F68">
      <w:pPr>
        <w:pStyle w:val="xxmsonormal"/>
        <w:ind w:left="360"/>
      </w:pPr>
    </w:p>
    <w:p w14:paraId="4D31366B" w14:textId="7E8D9EA9" w:rsidR="005863AF" w:rsidRDefault="005863AF" w:rsidP="003D3F68">
      <w:pPr>
        <w:pStyle w:val="xxmsonormal"/>
        <w:ind w:left="360"/>
      </w:pPr>
      <w:r>
        <w:t xml:space="preserve">Susan is suggesting that we have only looked at people at not positions. And further suggested that we cherry picked people to represent and those that do not. </w:t>
      </w:r>
    </w:p>
    <w:p w14:paraId="1A0CB45B" w14:textId="746FBD61" w:rsidR="005863AF" w:rsidRDefault="005863AF" w:rsidP="003D3F68">
      <w:pPr>
        <w:pStyle w:val="xxmsonormal"/>
        <w:ind w:left="360"/>
      </w:pPr>
    </w:p>
    <w:p w14:paraId="7DC12686" w14:textId="3B806F48" w:rsidR="005863AF" w:rsidRDefault="005863AF" w:rsidP="003D3F68">
      <w:pPr>
        <w:pStyle w:val="xxmsonormal"/>
        <w:ind w:left="360"/>
      </w:pPr>
      <w:r>
        <w:t xml:space="preserve">Skye explains the occupational area list, and how that can be used to come up with a definition that will better fit what we’re trying to achieve. </w:t>
      </w:r>
    </w:p>
    <w:p w14:paraId="4939FCB1" w14:textId="509FDC7B" w:rsidR="00593B40" w:rsidRDefault="00593B40" w:rsidP="003D3F68">
      <w:pPr>
        <w:pStyle w:val="xxmsonormal"/>
        <w:ind w:left="360"/>
      </w:pPr>
    </w:p>
    <w:p w14:paraId="1FDA2DC8" w14:textId="520C8771" w:rsidR="00593B40" w:rsidRDefault="00593B40" w:rsidP="003D3F68">
      <w:pPr>
        <w:pStyle w:val="xxmsonormal"/>
        <w:ind w:left="360"/>
      </w:pPr>
      <w:r>
        <w:t xml:space="preserve">Eric asks about why we didn’t utilize the existing list when these conversions were begun. </w:t>
      </w:r>
    </w:p>
    <w:p w14:paraId="45B4CB59" w14:textId="43E9F23E" w:rsidR="00593B40" w:rsidRDefault="00593B40" w:rsidP="003D3F68">
      <w:pPr>
        <w:pStyle w:val="xxmsonormal"/>
        <w:ind w:left="360"/>
      </w:pPr>
    </w:p>
    <w:p w14:paraId="00FF175C" w14:textId="25B6E73C" w:rsidR="00593B40" w:rsidRDefault="00994729" w:rsidP="003D3F68">
      <w:pPr>
        <w:pStyle w:val="xxmsonormal"/>
        <w:ind w:left="360"/>
      </w:pPr>
      <w:r>
        <w:t xml:space="preserve">We need to take a look at the list of constituents to ensure the proper people are in the proper committees and no one is missing from being represented by one of the committees. We also need to look at the appraisal system based on the earlier discussion to ensure like meets like. </w:t>
      </w:r>
      <w:r w:rsidR="00646FCF">
        <w:t>Provost Communication 22.</w:t>
      </w:r>
    </w:p>
    <w:p w14:paraId="58EFE9D4" w14:textId="06EA49A1" w:rsidR="00994729" w:rsidRDefault="00994729" w:rsidP="003D3F68">
      <w:pPr>
        <w:pStyle w:val="xxmsonormal"/>
        <w:ind w:left="360"/>
      </w:pPr>
    </w:p>
    <w:p w14:paraId="65175045" w14:textId="345E674F" w:rsidR="00994729" w:rsidRDefault="00994729" w:rsidP="003D3F68">
      <w:pPr>
        <w:pStyle w:val="xxmsonormal"/>
        <w:ind w:left="360"/>
      </w:pPr>
      <w:r>
        <w:t>The CS-exempt term is the one that is the hinge point on many of these issues. We might be able to swivel on that when it comes to who gets what appraisal form</w:t>
      </w:r>
      <w:r w:rsidR="00646FCF">
        <w:t xml:space="preserve">. Would it be possible to add an opportunity for CS-exempts to comment on investigation time if it is applicable to the position. </w:t>
      </w:r>
    </w:p>
    <w:p w14:paraId="2744FEE9" w14:textId="5F1499E2" w:rsidR="00646FCF" w:rsidRDefault="00646FCF" w:rsidP="00646FCF">
      <w:pPr>
        <w:pStyle w:val="xxmsonormal"/>
      </w:pPr>
    </w:p>
    <w:p w14:paraId="5A8AD946" w14:textId="4FC9CF83" w:rsidR="003D3F68" w:rsidRDefault="00646FCF" w:rsidP="003D3F68">
      <w:pPr>
        <w:pStyle w:val="xxmsonormal"/>
        <w:ind w:left="360"/>
      </w:pPr>
      <w:r>
        <w:t xml:space="preserve">Any of these decisions would have little to no impact on the promotion process for APs. </w:t>
      </w:r>
    </w:p>
    <w:p w14:paraId="0C2AC3B6" w14:textId="5FA2DEE7" w:rsidR="00646FCF" w:rsidRDefault="00646FCF" w:rsidP="003D3F68">
      <w:pPr>
        <w:pStyle w:val="xxmsonormal"/>
        <w:ind w:left="360"/>
      </w:pPr>
    </w:p>
    <w:p w14:paraId="773D33B6" w14:textId="7916EEED" w:rsidR="001D12DF" w:rsidRDefault="00646FCF" w:rsidP="001D12DF">
      <w:pPr>
        <w:pStyle w:val="xxmsonormal"/>
        <w:ind w:left="360"/>
      </w:pPr>
      <w:r>
        <w:t xml:space="preserve">The reclassification process has been paused but it is not over. There are priorities at either the state or campus level that have required the process to pause. </w:t>
      </w:r>
      <w:r w:rsidR="001D12DF">
        <w:t xml:space="preserve">How far are we through it when it comes to the Library? IT is about halfway through. BHRSC has two remaining APs and Communications has one. </w:t>
      </w:r>
    </w:p>
    <w:p w14:paraId="05947A74" w14:textId="77777777" w:rsidR="003D3F68" w:rsidRDefault="003D3F68" w:rsidP="003D3F68">
      <w:pPr>
        <w:pStyle w:val="xxmsonormal"/>
      </w:pPr>
    </w:p>
    <w:p w14:paraId="7D61DFF0" w14:textId="1C58612B" w:rsidR="003D3F68" w:rsidRDefault="003D3F68" w:rsidP="003D3F68">
      <w:pPr>
        <w:pStyle w:val="xxmsonormal"/>
      </w:pPr>
      <w:r>
        <w:t xml:space="preserve"> </w:t>
      </w:r>
    </w:p>
    <w:p w14:paraId="49FC062D" w14:textId="79EA475A" w:rsidR="003D3F68" w:rsidRDefault="003D3F68" w:rsidP="003D3F68">
      <w:pPr>
        <w:pStyle w:val="ListParagraph"/>
        <w:numPr>
          <w:ilvl w:val="0"/>
          <w:numId w:val="1"/>
        </w:numPr>
      </w:pPr>
      <w:r>
        <w:t xml:space="preserve">Approval of February minutes: </w:t>
      </w:r>
      <w:hyperlink r:id="rId5" w:history="1">
        <w:r w:rsidRPr="00B5078E">
          <w:rPr>
            <w:rStyle w:val="Hyperlink"/>
          </w:rPr>
          <w:t>https://uofi.box.com/s/w0l7oav4ktlj5ucehfr12q8c7nelvc9u</w:t>
        </w:r>
      </w:hyperlink>
    </w:p>
    <w:p w14:paraId="2484EFC4" w14:textId="1875919A" w:rsidR="003D3F68" w:rsidRDefault="0023560E">
      <w:r>
        <w:t>Meeting adjourned: 3:04 pm</w:t>
      </w:r>
    </w:p>
    <w:sectPr w:rsidR="003D3F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46C7B"/>
    <w:multiLevelType w:val="hybridMultilevel"/>
    <w:tmpl w:val="D1DC6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6403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6AC"/>
    <w:rsid w:val="001D12DF"/>
    <w:rsid w:val="0023560E"/>
    <w:rsid w:val="00257D94"/>
    <w:rsid w:val="003D3F68"/>
    <w:rsid w:val="003D76AC"/>
    <w:rsid w:val="00556A61"/>
    <w:rsid w:val="005863AF"/>
    <w:rsid w:val="00593B40"/>
    <w:rsid w:val="00646FCF"/>
    <w:rsid w:val="00994729"/>
    <w:rsid w:val="00A23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3BF1D"/>
  <w15:chartTrackingRefBased/>
  <w15:docId w15:val="{1E659ADF-F517-4722-9176-B3EBB44D7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76AC"/>
    <w:rPr>
      <w:color w:val="0563C1" w:themeColor="hyperlink"/>
      <w:u w:val="single"/>
    </w:rPr>
  </w:style>
  <w:style w:type="character" w:styleId="UnresolvedMention">
    <w:name w:val="Unresolved Mention"/>
    <w:basedOn w:val="DefaultParagraphFont"/>
    <w:uiPriority w:val="99"/>
    <w:semiHidden/>
    <w:unhideWhenUsed/>
    <w:rsid w:val="003D76AC"/>
    <w:rPr>
      <w:color w:val="605E5C"/>
      <w:shd w:val="clear" w:color="auto" w:fill="E1DFDD"/>
    </w:rPr>
  </w:style>
  <w:style w:type="paragraph" w:customStyle="1" w:styleId="xxmsonormal">
    <w:name w:val="x_xmsonormal"/>
    <w:basedOn w:val="Normal"/>
    <w:rsid w:val="003D3F68"/>
    <w:pPr>
      <w:spacing w:after="0" w:line="240" w:lineRule="auto"/>
    </w:pPr>
    <w:rPr>
      <w:rFonts w:ascii="Calibri" w:hAnsi="Calibri" w:cs="Calibri"/>
    </w:rPr>
  </w:style>
  <w:style w:type="paragraph" w:styleId="ListParagraph">
    <w:name w:val="List Paragraph"/>
    <w:basedOn w:val="Normal"/>
    <w:uiPriority w:val="34"/>
    <w:qFormat/>
    <w:rsid w:val="003D3F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29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w0l7oav4ktlj5ucehfr12q8c7nelvc9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521</Words>
  <Characters>2975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1</cp:revision>
  <dcterms:created xsi:type="dcterms:W3CDTF">2023-03-07T19:46:00Z</dcterms:created>
  <dcterms:modified xsi:type="dcterms:W3CDTF">2023-03-07T21:05:00Z</dcterms:modified>
</cp:coreProperties>
</file>