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DEC14" w14:textId="6E92946A" w:rsidR="00B57C06" w:rsidRPr="008B2450" w:rsidRDefault="00B57C06" w:rsidP="00B57C06">
      <w:pPr>
        <w:tabs>
          <w:tab w:val="num" w:pos="720"/>
        </w:tabs>
        <w:ind w:left="360" w:hanging="360"/>
        <w:rPr>
          <w:rFonts w:cstheme="minorHAnsi"/>
          <w:sz w:val="24"/>
          <w:szCs w:val="24"/>
        </w:rPr>
      </w:pPr>
      <w:r w:rsidRPr="008B2450">
        <w:rPr>
          <w:rFonts w:cstheme="minorHAnsi"/>
          <w:sz w:val="24"/>
          <w:szCs w:val="24"/>
        </w:rPr>
        <w:t xml:space="preserve">LCP </w:t>
      </w:r>
      <w:r w:rsidR="002E711F">
        <w:rPr>
          <w:rFonts w:cstheme="minorHAnsi"/>
          <w:sz w:val="24"/>
          <w:szCs w:val="24"/>
        </w:rPr>
        <w:t>February</w:t>
      </w:r>
      <w:r w:rsidRPr="008B2450">
        <w:rPr>
          <w:rFonts w:cstheme="minorHAnsi"/>
          <w:sz w:val="24"/>
          <w:szCs w:val="24"/>
        </w:rPr>
        <w:t xml:space="preserve"> </w:t>
      </w:r>
      <w:r w:rsidR="001B746F">
        <w:rPr>
          <w:rFonts w:cstheme="minorHAnsi"/>
          <w:sz w:val="24"/>
          <w:szCs w:val="24"/>
        </w:rPr>
        <w:t>Minutes</w:t>
      </w:r>
    </w:p>
    <w:p w14:paraId="62EC24FA" w14:textId="74CF785B" w:rsidR="00B57C06" w:rsidRPr="008B2450" w:rsidRDefault="0609D9D6" w:rsidP="0609D9D6">
      <w:pPr>
        <w:tabs>
          <w:tab w:val="num" w:pos="720"/>
        </w:tabs>
        <w:ind w:left="360" w:hanging="360"/>
        <w:rPr>
          <w:sz w:val="24"/>
          <w:szCs w:val="24"/>
        </w:rPr>
      </w:pPr>
      <w:r w:rsidRPr="0609D9D6">
        <w:rPr>
          <w:sz w:val="24"/>
          <w:szCs w:val="24"/>
        </w:rPr>
        <w:t>Friday, February 17, 2023</w:t>
      </w:r>
    </w:p>
    <w:p w14:paraId="2FBCB0BF" w14:textId="313A8E5D" w:rsidR="00B57C06" w:rsidRDefault="00B57C06" w:rsidP="00A06E87">
      <w:pPr>
        <w:tabs>
          <w:tab w:val="num" w:pos="720"/>
        </w:tabs>
        <w:ind w:left="360" w:hanging="360"/>
        <w:rPr>
          <w:rFonts w:cstheme="minorHAnsi"/>
          <w:sz w:val="24"/>
          <w:szCs w:val="24"/>
        </w:rPr>
      </w:pPr>
      <w:r w:rsidRPr="008B2450">
        <w:rPr>
          <w:rFonts w:cstheme="minorHAnsi"/>
          <w:sz w:val="24"/>
          <w:szCs w:val="24"/>
        </w:rPr>
        <w:t>Zoom link:</w:t>
      </w:r>
      <w:r w:rsidR="002E711F">
        <w:rPr>
          <w:rFonts w:cstheme="minorHAnsi"/>
          <w:sz w:val="24"/>
          <w:szCs w:val="24"/>
        </w:rPr>
        <w:t xml:space="preserve"> </w:t>
      </w:r>
      <w:hyperlink r:id="rId5" w:history="1">
        <w:r w:rsidR="001B746F" w:rsidRPr="00BD717B">
          <w:rPr>
            <w:rStyle w:val="Hyperlink"/>
            <w:rFonts w:cstheme="minorHAnsi"/>
            <w:sz w:val="24"/>
            <w:szCs w:val="24"/>
          </w:rPr>
          <w:t>https://illinois.zoom.us/j/84306093275?pwd=R0IxZEtBK3RtbmM2VXVmcG9IWVJlUT09</w:t>
        </w:r>
      </w:hyperlink>
    </w:p>
    <w:p w14:paraId="4E92F496" w14:textId="62C4FCAD" w:rsidR="001B746F" w:rsidRPr="008B2450" w:rsidRDefault="001B746F" w:rsidP="00A06E87">
      <w:pPr>
        <w:tabs>
          <w:tab w:val="num" w:pos="720"/>
        </w:tabs>
        <w:ind w:left="360" w:hanging="360"/>
        <w:rPr>
          <w:rFonts w:cstheme="minorHAnsi"/>
          <w:sz w:val="24"/>
          <w:szCs w:val="24"/>
        </w:rPr>
      </w:pPr>
      <w:r>
        <w:rPr>
          <w:rFonts w:cstheme="minorHAnsi"/>
          <w:sz w:val="24"/>
          <w:szCs w:val="24"/>
        </w:rPr>
        <w:t xml:space="preserve">Meeting called to order: 11:00 am </w:t>
      </w:r>
    </w:p>
    <w:p w14:paraId="192D9C8E" w14:textId="08549841" w:rsidR="00B57C06" w:rsidRDefault="4FFB78B1" w:rsidP="4FFB78B1">
      <w:pPr>
        <w:pStyle w:val="NormalWeb"/>
        <w:numPr>
          <w:ilvl w:val="0"/>
          <w:numId w:val="2"/>
        </w:numPr>
        <w:spacing w:line="360" w:lineRule="auto"/>
        <w:rPr>
          <w:rFonts w:asciiTheme="minorHAnsi" w:hAnsiTheme="minorHAnsi" w:cstheme="minorBidi"/>
        </w:rPr>
      </w:pPr>
      <w:r w:rsidRPr="4FFB78B1">
        <w:rPr>
          <w:rFonts w:asciiTheme="minorHAnsi" w:hAnsiTheme="minorHAnsi" w:cstheme="minorBidi"/>
        </w:rPr>
        <w:t>Approval of</w:t>
      </w:r>
      <w:r w:rsidR="002E711F">
        <w:rPr>
          <w:rFonts w:asciiTheme="minorHAnsi" w:hAnsiTheme="minorHAnsi" w:cstheme="minorBidi"/>
        </w:rPr>
        <w:t xml:space="preserve"> January</w:t>
      </w:r>
      <w:r w:rsidRPr="4FFB78B1">
        <w:rPr>
          <w:rFonts w:asciiTheme="minorHAnsi" w:hAnsiTheme="minorHAnsi" w:cstheme="minorBidi"/>
        </w:rPr>
        <w:t xml:space="preserve"> Minutes: </w:t>
      </w:r>
      <w:hyperlink r:id="rId6" w:history="1">
        <w:r w:rsidR="002E711F" w:rsidRPr="008452A7">
          <w:rPr>
            <w:rStyle w:val="Hyperlink"/>
            <w:rFonts w:asciiTheme="minorHAnsi" w:hAnsiTheme="minorHAnsi" w:cstheme="minorBidi"/>
          </w:rPr>
          <w:t>https://uofi.box.com/s/i7peqxv9cqlx1tzczerc2djuutsb8t7z</w:t>
        </w:r>
      </w:hyperlink>
      <w:r w:rsidR="002E711F">
        <w:rPr>
          <w:rFonts w:asciiTheme="minorHAnsi" w:hAnsiTheme="minorHAnsi" w:cstheme="minorBidi"/>
        </w:rPr>
        <w:t xml:space="preserve"> </w:t>
      </w:r>
    </w:p>
    <w:p w14:paraId="30619EE6" w14:textId="48E0B181" w:rsidR="001B746F" w:rsidRDefault="001B746F" w:rsidP="001B746F">
      <w:pPr>
        <w:pStyle w:val="NormalWeb"/>
        <w:numPr>
          <w:ilvl w:val="1"/>
          <w:numId w:val="2"/>
        </w:numPr>
        <w:spacing w:line="360" w:lineRule="auto"/>
        <w:rPr>
          <w:rFonts w:asciiTheme="minorHAnsi" w:hAnsiTheme="minorHAnsi" w:cstheme="minorBidi"/>
        </w:rPr>
      </w:pPr>
      <w:r>
        <w:rPr>
          <w:rFonts w:asciiTheme="minorHAnsi" w:hAnsiTheme="minorHAnsi" w:cstheme="minorBidi"/>
        </w:rPr>
        <w:t>Moved to accept: Tracy Tolliver</w:t>
      </w:r>
    </w:p>
    <w:p w14:paraId="6F068391" w14:textId="23CF14B5" w:rsidR="001B746F" w:rsidRDefault="001B746F" w:rsidP="001B746F">
      <w:pPr>
        <w:pStyle w:val="NormalWeb"/>
        <w:numPr>
          <w:ilvl w:val="1"/>
          <w:numId w:val="2"/>
        </w:numPr>
        <w:spacing w:line="360" w:lineRule="auto"/>
        <w:rPr>
          <w:rFonts w:asciiTheme="minorHAnsi" w:hAnsiTheme="minorHAnsi" w:cstheme="minorBidi"/>
        </w:rPr>
      </w:pPr>
      <w:r>
        <w:rPr>
          <w:rFonts w:asciiTheme="minorHAnsi" w:hAnsiTheme="minorHAnsi" w:cstheme="minorBidi"/>
        </w:rPr>
        <w:t>Second by Eric Kurt</w:t>
      </w:r>
    </w:p>
    <w:p w14:paraId="0EDDCBA9" w14:textId="3A1E516A" w:rsidR="00697D4A" w:rsidRDefault="00697D4A"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Bylaws Subcommittee update</w:t>
      </w:r>
      <w:r w:rsidR="002E711F">
        <w:rPr>
          <w:rFonts w:asciiTheme="minorHAnsi" w:hAnsiTheme="minorHAnsi" w:cstheme="minorHAnsi"/>
        </w:rPr>
        <w:t>.</w:t>
      </w:r>
    </w:p>
    <w:p w14:paraId="38261DCF" w14:textId="093055EE"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Janelle: Do we want to specify the publication schedule of the newsletter in the bylaws? “Regular communication” versus “newsletter”?</w:t>
      </w:r>
    </w:p>
    <w:p w14:paraId="05CBAB16" w14:textId="1E5D3280"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John and Hoa: Suggest we should say it will be regularly published by not lock future committees into an exact schedule. </w:t>
      </w:r>
    </w:p>
    <w:p w14:paraId="78672453" w14:textId="6060C697"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John and Tracy: We want to ensure and prioritize communication but not restrict future committees to a particular communication channel. </w:t>
      </w:r>
    </w:p>
    <w:p w14:paraId="7BAF6877" w14:textId="6AEC76E8"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Janelle: Regular communication with HR? </w:t>
      </w:r>
    </w:p>
    <w:p w14:paraId="0C9AA5A2" w14:textId="7CF1FBC4"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John: Would we want to consider an HR ex-officio liaison which is a position LSSC already has in their membership?</w:t>
      </w:r>
    </w:p>
    <w:p w14:paraId="6A54875C" w14:textId="6F0B16D8"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Tracy: I don’t know that we want HR at every meeting, but a quarterly liaison or an open invitation might be helpful?</w:t>
      </w:r>
    </w:p>
    <w:p w14:paraId="17785F26" w14:textId="3839E07E"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Janelle: Would we want a quarterly meeting with HR be beneficial? </w:t>
      </w:r>
    </w:p>
    <w:p w14:paraId="1F661ED6" w14:textId="1DCF2F59"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Will: Twice a year?</w:t>
      </w:r>
    </w:p>
    <w:p w14:paraId="30582EF1" w14:textId="3E35E0FF"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John: We don’t want to put ourselves in a role of asking HR’s permission. We report to the Dean. It might be better to have a liaison who can facilitate conversation as proposal are being constructed. </w:t>
      </w:r>
    </w:p>
    <w:p w14:paraId="34056F47" w14:textId="572BDE95"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Janelle: Let’s revisit this at next month’s meeting. </w:t>
      </w:r>
    </w:p>
    <w:p w14:paraId="4906EAE5" w14:textId="3E785A1C" w:rsidR="001B746F" w:rsidRDefault="001B746F"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Janelle: We had a good conversation about the people who are eligible for serve on the committee but may have a conflict of interest in doing so, or the </w:t>
      </w:r>
      <w:r>
        <w:rPr>
          <w:rFonts w:asciiTheme="minorHAnsi" w:hAnsiTheme="minorHAnsi" w:cstheme="minorHAnsi"/>
        </w:rPr>
        <w:lastRenderedPageBreak/>
        <w:t>appearance of a conflict of interest</w:t>
      </w:r>
      <w:r w:rsidR="006862BE">
        <w:rPr>
          <w:rFonts w:asciiTheme="minorHAnsi" w:hAnsiTheme="minorHAnsi" w:cstheme="minorHAnsi"/>
        </w:rPr>
        <w:t xml:space="preserve"> would be damaging to the reputation of the committee. </w:t>
      </w:r>
    </w:p>
    <w:p w14:paraId="2A25C3A2" w14:textId="7ADDB469" w:rsidR="006862BE" w:rsidRDefault="006862BE"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John: Technically anyone can remove themselves from a ballot without providing a reason. </w:t>
      </w:r>
    </w:p>
    <w:p w14:paraId="265F0F7D" w14:textId="3901DC7A" w:rsidR="006862BE" w:rsidRDefault="006862BE"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Tracy: We wanted to remind people to self-check their ability to serve in their regular role and committee business without a conflict of interest.</w:t>
      </w:r>
    </w:p>
    <w:p w14:paraId="177417E7" w14:textId="5E610AD6" w:rsidR="006862BE" w:rsidRDefault="006862BE" w:rsidP="001B746F">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Evan: I think that’s a good point, but it would be good to include that anyone can remove themselves from the ballot for any reason. </w:t>
      </w:r>
    </w:p>
    <w:p w14:paraId="474FA644" w14:textId="4BE99419" w:rsidR="002E711F" w:rsidRDefault="002E711F"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Discuss process for committee meetings with AP and CS-P candidates.</w:t>
      </w:r>
    </w:p>
    <w:p w14:paraId="5AE3738C" w14:textId="1643B81C" w:rsidR="006862BE" w:rsidRDefault="006862BE" w:rsidP="006862BE">
      <w:pPr>
        <w:pStyle w:val="NormalWeb"/>
        <w:numPr>
          <w:ilvl w:val="1"/>
          <w:numId w:val="2"/>
        </w:numPr>
        <w:spacing w:line="360" w:lineRule="auto"/>
        <w:rPr>
          <w:rFonts w:asciiTheme="minorHAnsi" w:hAnsiTheme="minorHAnsi" w:cstheme="minorHAnsi"/>
        </w:rPr>
      </w:pPr>
      <w:r>
        <w:rPr>
          <w:rFonts w:asciiTheme="minorHAnsi" w:hAnsiTheme="minorHAnsi" w:cstheme="minorHAnsi"/>
        </w:rPr>
        <w:t>Janelle: How do we want to handle communicating among the committee and HR when it comes to scheduling meetings with candidates? Should the Chair handle the communication? Should the Secretary? Should we continue the process we have?</w:t>
      </w:r>
    </w:p>
    <w:p w14:paraId="3EFACA89" w14:textId="3BE93E4F" w:rsidR="006862BE" w:rsidRDefault="006862BE" w:rsidP="006862BE">
      <w:pPr>
        <w:pStyle w:val="NormalWeb"/>
        <w:numPr>
          <w:ilvl w:val="1"/>
          <w:numId w:val="2"/>
        </w:numPr>
        <w:spacing w:line="360" w:lineRule="auto"/>
        <w:rPr>
          <w:rFonts w:asciiTheme="minorHAnsi" w:hAnsiTheme="minorHAnsi" w:cstheme="minorHAnsi"/>
        </w:rPr>
      </w:pPr>
      <w:r>
        <w:rPr>
          <w:rFonts w:asciiTheme="minorHAnsi" w:hAnsiTheme="minorHAnsi" w:cstheme="minorHAnsi"/>
        </w:rPr>
        <w:t>Consensus is the current process works well and each individual should continue to receive meeting requests from HR and update the spreadsheet as necessary.</w:t>
      </w:r>
    </w:p>
    <w:p w14:paraId="28DD115B" w14:textId="44A67063" w:rsidR="0008191B" w:rsidRPr="0008191B" w:rsidRDefault="006862BE" w:rsidP="0008191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Janelle will ask HR to </w:t>
      </w:r>
      <w:r w:rsidR="0008191B">
        <w:rPr>
          <w:rFonts w:asciiTheme="minorHAnsi" w:hAnsiTheme="minorHAnsi" w:cstheme="minorHAnsi"/>
        </w:rPr>
        <w:t>give us more of a head’s up as to when the candidates can be expected to be interviewed.</w:t>
      </w:r>
    </w:p>
    <w:p w14:paraId="479D1210" w14:textId="40325DEE" w:rsidR="002E711F" w:rsidRDefault="002E711F"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Update on appraisal process conversation.</w:t>
      </w:r>
    </w:p>
    <w:p w14:paraId="674A56BD" w14:textId="60110341" w:rsidR="0008191B" w:rsidRDefault="0008191B" w:rsidP="0008191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Susan Breakenridge has proposed that all CS employees be evaluated according to the same rubric. This is in direct conflict with what we have proposed in “the Memo.” Janelle has been in conversation with Chris, Susan, Tracy, and John about this and has gone back with the proposal that CS-Ps who are covered by LCP should be evaluated with the AP form. </w:t>
      </w:r>
    </w:p>
    <w:p w14:paraId="07B6B4FA" w14:textId="426E89C7" w:rsidR="0008191B" w:rsidRDefault="0008191B" w:rsidP="0008191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Tracy provided Chris with the background on this and we’re waiting for his response. </w:t>
      </w:r>
    </w:p>
    <w:p w14:paraId="25A87ED9" w14:textId="6064451C" w:rsidR="0008191B" w:rsidRDefault="0008191B" w:rsidP="0008191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We can manually designate the people who fall into this classification within the system. </w:t>
      </w:r>
    </w:p>
    <w:p w14:paraId="01BC2C3A" w14:textId="5DE67D8D" w:rsidR="0008191B" w:rsidRDefault="0008191B" w:rsidP="0008191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Tracy has suggested if HR has a better definition of this </w:t>
      </w:r>
      <w:proofErr w:type="gramStart"/>
      <w:r>
        <w:rPr>
          <w:rFonts w:asciiTheme="minorHAnsi" w:hAnsiTheme="minorHAnsi" w:cstheme="minorHAnsi"/>
        </w:rPr>
        <w:t>group</w:t>
      </w:r>
      <w:proofErr w:type="gramEnd"/>
      <w:r>
        <w:rPr>
          <w:rFonts w:asciiTheme="minorHAnsi" w:hAnsiTheme="minorHAnsi" w:cstheme="minorHAnsi"/>
        </w:rPr>
        <w:t xml:space="preserve"> it should be shared with LCP and LSSC for feedback. </w:t>
      </w:r>
    </w:p>
    <w:p w14:paraId="351A8865" w14:textId="64716270" w:rsidR="002E711F" w:rsidRDefault="002E711F"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lastRenderedPageBreak/>
        <w:t>Reminder to APs the nomination window for the AP promotion program will open again in May.</w:t>
      </w:r>
    </w:p>
    <w:p w14:paraId="6688E5CD" w14:textId="55F3E85A" w:rsidR="00697D4A" w:rsidRDefault="00697D4A"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 xml:space="preserve">Call for agenda issues for </w:t>
      </w:r>
      <w:r w:rsidR="002E711F">
        <w:rPr>
          <w:rFonts w:asciiTheme="minorHAnsi" w:hAnsiTheme="minorHAnsi" w:cstheme="minorHAnsi"/>
        </w:rPr>
        <w:t>February</w:t>
      </w:r>
      <w:r>
        <w:rPr>
          <w:rFonts w:asciiTheme="minorHAnsi" w:hAnsiTheme="minorHAnsi" w:cstheme="minorHAnsi"/>
        </w:rPr>
        <w:t xml:space="preserve"> EC meeting</w:t>
      </w:r>
      <w:r w:rsidR="002E711F">
        <w:rPr>
          <w:rFonts w:asciiTheme="minorHAnsi" w:hAnsiTheme="minorHAnsi" w:cstheme="minorHAnsi"/>
        </w:rPr>
        <w:t>.</w:t>
      </w:r>
    </w:p>
    <w:p w14:paraId="0925A355" w14:textId="53004EC7" w:rsidR="008146DD" w:rsidRDefault="008146DD" w:rsidP="008146DD">
      <w:pPr>
        <w:pStyle w:val="NormalWeb"/>
        <w:numPr>
          <w:ilvl w:val="1"/>
          <w:numId w:val="2"/>
        </w:numPr>
        <w:spacing w:line="360" w:lineRule="auto"/>
        <w:rPr>
          <w:rFonts w:asciiTheme="minorHAnsi" w:hAnsiTheme="minorHAnsi" w:cstheme="minorHAnsi"/>
        </w:rPr>
      </w:pPr>
      <w:r>
        <w:rPr>
          <w:rFonts w:asciiTheme="minorHAnsi" w:hAnsiTheme="minorHAnsi" w:cstheme="minorHAnsi"/>
        </w:rPr>
        <w:t>What is going on with the specialized faculty conversation? Is there a campus initiative to decrease or eliminate the number of APs?</w:t>
      </w:r>
    </w:p>
    <w:p w14:paraId="6C958D3F" w14:textId="08012CDA" w:rsidR="00697D4A" w:rsidRDefault="00697D4A"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 xml:space="preserve">Quarterly meeting with the Dean: </w:t>
      </w:r>
      <w:r w:rsidR="002E711F">
        <w:rPr>
          <w:rFonts w:asciiTheme="minorHAnsi" w:hAnsiTheme="minorHAnsi" w:cstheme="minorHAnsi"/>
        </w:rPr>
        <w:t>Monday, March 13 – 10:15 am.</w:t>
      </w:r>
    </w:p>
    <w:p w14:paraId="30224FBC" w14:textId="61C68472" w:rsidR="005B372D" w:rsidRDefault="005B372D" w:rsidP="005B372D">
      <w:pPr>
        <w:pStyle w:val="NormalWeb"/>
        <w:numPr>
          <w:ilvl w:val="1"/>
          <w:numId w:val="2"/>
        </w:numPr>
        <w:spacing w:line="360" w:lineRule="auto"/>
        <w:rPr>
          <w:rFonts w:asciiTheme="minorHAnsi" w:hAnsiTheme="minorHAnsi" w:cstheme="minorHAnsi"/>
        </w:rPr>
      </w:pPr>
      <w:r>
        <w:rPr>
          <w:rFonts w:asciiTheme="minorHAnsi" w:hAnsiTheme="minorHAnsi" w:cstheme="minorHAnsi"/>
        </w:rPr>
        <w:t>Due date for questions: Monday, March 6.</w:t>
      </w:r>
    </w:p>
    <w:p w14:paraId="31E3313C" w14:textId="17D3EBB9" w:rsidR="002E711F" w:rsidRDefault="002E711F"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LCP March Meeting: March 10.</w:t>
      </w:r>
    </w:p>
    <w:p w14:paraId="3806D7AC" w14:textId="7EA609F0" w:rsidR="005B372D" w:rsidRPr="008B2450" w:rsidRDefault="005B372D" w:rsidP="005B372D">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I’ll find a new </w:t>
      </w:r>
      <w:proofErr w:type="gramStart"/>
      <w:r>
        <w:rPr>
          <w:rFonts w:asciiTheme="minorHAnsi" w:hAnsiTheme="minorHAnsi" w:cstheme="minorHAnsi"/>
        </w:rPr>
        <w:t>time</w:t>
      </w:r>
      <w:proofErr w:type="gramEnd"/>
    </w:p>
    <w:p w14:paraId="3011CA1F" w14:textId="798CB58D" w:rsidR="008B2450" w:rsidRDefault="008B2450" w:rsidP="008B2450">
      <w:pPr>
        <w:pStyle w:val="NormalWeb"/>
        <w:numPr>
          <w:ilvl w:val="0"/>
          <w:numId w:val="2"/>
        </w:numPr>
        <w:spacing w:line="360" w:lineRule="auto"/>
        <w:rPr>
          <w:rFonts w:asciiTheme="minorHAnsi" w:hAnsiTheme="minorHAnsi" w:cstheme="minorHAnsi"/>
        </w:rPr>
      </w:pPr>
      <w:r w:rsidRPr="008B2450">
        <w:rPr>
          <w:rFonts w:asciiTheme="minorHAnsi" w:hAnsiTheme="minorHAnsi" w:cstheme="minorHAnsi"/>
        </w:rPr>
        <w:t>CAP updates: Will and Eric</w:t>
      </w:r>
      <w:r w:rsidR="002E711F">
        <w:rPr>
          <w:rFonts w:asciiTheme="minorHAnsi" w:hAnsiTheme="minorHAnsi" w:cstheme="minorHAnsi"/>
        </w:rPr>
        <w:t>.</w:t>
      </w:r>
    </w:p>
    <w:p w14:paraId="261DDAC9" w14:textId="35F9530B" w:rsidR="005B372D" w:rsidRDefault="005B372D" w:rsidP="005B372D">
      <w:pPr>
        <w:pStyle w:val="NormalWeb"/>
        <w:numPr>
          <w:ilvl w:val="1"/>
          <w:numId w:val="2"/>
        </w:numPr>
        <w:spacing w:line="360" w:lineRule="auto"/>
        <w:rPr>
          <w:rFonts w:asciiTheme="minorHAnsi" w:hAnsiTheme="minorHAnsi" w:cstheme="minorHAnsi"/>
        </w:rPr>
      </w:pPr>
      <w:r>
        <w:rPr>
          <w:rFonts w:asciiTheme="minorHAnsi" w:hAnsiTheme="minorHAnsi" w:cstheme="minorHAnsi"/>
        </w:rPr>
        <w:t>Bill Bernhard will be coming to the next CAP meeting.</w:t>
      </w:r>
    </w:p>
    <w:p w14:paraId="38F3A616" w14:textId="5CEDE0C7" w:rsidR="005B372D" w:rsidRDefault="005B372D" w:rsidP="005B372D">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Conversation continues around the issue or APs and reclassifications. </w:t>
      </w:r>
    </w:p>
    <w:p w14:paraId="2CD52276" w14:textId="3ADD4422" w:rsidR="005B372D" w:rsidRDefault="005B372D" w:rsidP="005B372D">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CAP is pushing for </w:t>
      </w:r>
      <w:proofErr w:type="gramStart"/>
      <w:r>
        <w:rPr>
          <w:rFonts w:asciiTheme="minorHAnsi" w:hAnsiTheme="minorHAnsi" w:cstheme="minorHAnsi"/>
        </w:rPr>
        <w:t>AP’s</w:t>
      </w:r>
      <w:proofErr w:type="gramEnd"/>
      <w:r>
        <w:rPr>
          <w:rFonts w:asciiTheme="minorHAnsi" w:hAnsiTheme="minorHAnsi" w:cstheme="minorHAnsi"/>
        </w:rPr>
        <w:t xml:space="preserve"> to retain/receive (?) academic freedom, and AP representation on committees being essential rather than at the whim of the Faculty.</w:t>
      </w:r>
    </w:p>
    <w:p w14:paraId="47B3CC9E" w14:textId="6E6B71FF" w:rsidR="007B6285" w:rsidRDefault="007B6285" w:rsidP="008B2450">
      <w:pPr>
        <w:pStyle w:val="NormalWeb"/>
        <w:numPr>
          <w:ilvl w:val="0"/>
          <w:numId w:val="2"/>
        </w:numPr>
        <w:spacing w:line="360" w:lineRule="auto"/>
        <w:rPr>
          <w:rFonts w:asciiTheme="minorHAnsi" w:hAnsiTheme="minorHAnsi" w:cstheme="minorHAnsi"/>
        </w:rPr>
      </w:pPr>
      <w:r>
        <w:rPr>
          <w:rFonts w:asciiTheme="minorHAnsi" w:hAnsiTheme="minorHAnsi" w:cstheme="minorHAnsi"/>
        </w:rPr>
        <w:t>New Business</w:t>
      </w:r>
      <w:r w:rsidR="002E711F">
        <w:rPr>
          <w:rFonts w:asciiTheme="minorHAnsi" w:hAnsiTheme="minorHAnsi" w:cstheme="minorHAnsi"/>
        </w:rPr>
        <w:t>.</w:t>
      </w:r>
    </w:p>
    <w:p w14:paraId="2B01336E" w14:textId="42D8484E" w:rsidR="0008191B" w:rsidRDefault="008146DD" w:rsidP="0008191B">
      <w:pPr>
        <w:pStyle w:val="NormalWeb"/>
        <w:numPr>
          <w:ilvl w:val="1"/>
          <w:numId w:val="2"/>
        </w:numPr>
        <w:spacing w:line="360" w:lineRule="auto"/>
        <w:rPr>
          <w:rFonts w:asciiTheme="minorHAnsi" w:hAnsiTheme="minorHAnsi" w:cstheme="minorHAnsi"/>
        </w:rPr>
      </w:pPr>
      <w:r>
        <w:rPr>
          <w:rFonts w:asciiTheme="minorHAnsi" w:hAnsiTheme="minorHAnsi" w:cstheme="minorHAnsi"/>
        </w:rPr>
        <w:t>Unit head 5-year evaluation committees.</w:t>
      </w:r>
    </w:p>
    <w:p w14:paraId="7E5AA595" w14:textId="05155DB0" w:rsidR="005B372D" w:rsidRDefault="005B372D" w:rsidP="0008191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Tracy is working with Jake </w:t>
      </w:r>
      <w:r w:rsidR="007F037A">
        <w:rPr>
          <w:rFonts w:asciiTheme="minorHAnsi" w:hAnsiTheme="minorHAnsi" w:cstheme="minorHAnsi"/>
        </w:rPr>
        <w:t xml:space="preserve">on a CS-P promotion program. </w:t>
      </w:r>
    </w:p>
    <w:p w14:paraId="1FB7E927" w14:textId="6AF4D652" w:rsidR="007F037A" w:rsidRDefault="007F037A" w:rsidP="0008191B">
      <w:pPr>
        <w:pStyle w:val="NormalWeb"/>
        <w:numPr>
          <w:ilvl w:val="1"/>
          <w:numId w:val="2"/>
        </w:numPr>
        <w:spacing w:line="360" w:lineRule="auto"/>
        <w:rPr>
          <w:rFonts w:asciiTheme="minorHAnsi" w:hAnsiTheme="minorHAnsi" w:cstheme="minorHAnsi"/>
        </w:rPr>
      </w:pPr>
      <w:r>
        <w:rPr>
          <w:rFonts w:asciiTheme="minorHAnsi" w:hAnsiTheme="minorHAnsi" w:cstheme="minorHAnsi"/>
        </w:rPr>
        <w:t xml:space="preserve">Getting on the new Dean’s schedule. </w:t>
      </w:r>
    </w:p>
    <w:p w14:paraId="4DCEE633" w14:textId="1B73CA80" w:rsidR="007F037A" w:rsidRPr="008B2450" w:rsidRDefault="007F037A" w:rsidP="007F037A">
      <w:pPr>
        <w:pStyle w:val="NormalWeb"/>
        <w:numPr>
          <w:ilvl w:val="0"/>
          <w:numId w:val="2"/>
        </w:numPr>
        <w:spacing w:line="360" w:lineRule="auto"/>
        <w:rPr>
          <w:rFonts w:asciiTheme="minorHAnsi" w:hAnsiTheme="minorHAnsi" w:cstheme="minorHAnsi"/>
        </w:rPr>
      </w:pPr>
      <w:r>
        <w:rPr>
          <w:rFonts w:asciiTheme="minorHAnsi" w:hAnsiTheme="minorHAnsi" w:cstheme="minorHAnsi"/>
        </w:rPr>
        <w:t xml:space="preserve">Meeting adjourned: 12:00 pm </w:t>
      </w:r>
    </w:p>
    <w:p w14:paraId="612E9377" w14:textId="77777777" w:rsidR="00B57C06" w:rsidRDefault="00B57C06" w:rsidP="00B57C06">
      <w:pPr>
        <w:pStyle w:val="NormalWeb"/>
      </w:pPr>
    </w:p>
    <w:p w14:paraId="2EFB17CE" w14:textId="77777777" w:rsidR="00B57C06" w:rsidRDefault="00B57C06" w:rsidP="00B57C06">
      <w:pPr>
        <w:pStyle w:val="NormalWeb"/>
      </w:pPr>
    </w:p>
    <w:p w14:paraId="3A9DFE20" w14:textId="77777777" w:rsidR="00EC348F" w:rsidRDefault="00EC348F"/>
    <w:sectPr w:rsidR="00EC34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DB64FB"/>
    <w:multiLevelType w:val="hybridMultilevel"/>
    <w:tmpl w:val="5F34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1F7FE2"/>
    <w:multiLevelType w:val="multilevel"/>
    <w:tmpl w:val="9C96C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2058190">
    <w:abstractNumId w:val="1"/>
  </w:num>
  <w:num w:numId="2" w16cid:durableId="272177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06"/>
    <w:rsid w:val="0008191B"/>
    <w:rsid w:val="001B746F"/>
    <w:rsid w:val="002E711F"/>
    <w:rsid w:val="004F0689"/>
    <w:rsid w:val="005B372D"/>
    <w:rsid w:val="006862BE"/>
    <w:rsid w:val="00697D4A"/>
    <w:rsid w:val="007B6285"/>
    <w:rsid w:val="007F037A"/>
    <w:rsid w:val="008146DD"/>
    <w:rsid w:val="008B2450"/>
    <w:rsid w:val="00A06E87"/>
    <w:rsid w:val="00B57C06"/>
    <w:rsid w:val="00EC348F"/>
    <w:rsid w:val="0609D9D6"/>
    <w:rsid w:val="4FFB7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F3AC8"/>
  <w15:chartTrackingRefBased/>
  <w15:docId w15:val="{39477E82-66B0-4352-BBB7-856BB883D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7C0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57C06"/>
    <w:rPr>
      <w:color w:val="0000FF"/>
      <w:u w:val="single"/>
    </w:rPr>
  </w:style>
  <w:style w:type="character" w:styleId="UnresolvedMention">
    <w:name w:val="Unresolved Mention"/>
    <w:basedOn w:val="DefaultParagraphFont"/>
    <w:uiPriority w:val="99"/>
    <w:semiHidden/>
    <w:unhideWhenUsed/>
    <w:rsid w:val="00B57C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537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i7peqxv9cqlx1tzczerc2djuutsb8t7z" TargetMode="External"/><Relationship Id="rId5" Type="http://schemas.openxmlformats.org/officeDocument/2006/relationships/hyperlink" Target="https://illinois.zoom.us/j/84306093275?pwd=R0IxZEtBK3RtbmM2VXVmcG9IWVJlUT0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641</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Laskowski, John D</cp:lastModifiedBy>
  <cp:revision>2</cp:revision>
  <dcterms:created xsi:type="dcterms:W3CDTF">2023-02-17T18:01:00Z</dcterms:created>
  <dcterms:modified xsi:type="dcterms:W3CDTF">2023-02-17T18:01:00Z</dcterms:modified>
</cp:coreProperties>
</file>