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76BE7" w14:textId="24813BE2" w:rsidR="007F58C2" w:rsidRPr="006C1C3A" w:rsidRDefault="007F58C2" w:rsidP="00834CC8">
      <w:pPr>
        <w:jc w:val="center"/>
        <w:rPr>
          <w:rFonts w:eastAsiaTheme="minorHAnsi"/>
          <w:b/>
          <w:bCs/>
          <w:sz w:val="32"/>
          <w:szCs w:val="32"/>
          <w:lang w:eastAsia="en-US"/>
        </w:rPr>
      </w:pPr>
      <w:r>
        <w:rPr>
          <w:b/>
          <w:bCs/>
          <w:sz w:val="32"/>
          <w:szCs w:val="32"/>
        </w:rPr>
        <w:t xml:space="preserve">Collection Development Committee </w:t>
      </w:r>
      <w:r w:rsidR="004B5D49">
        <w:rPr>
          <w:b/>
          <w:bCs/>
          <w:sz w:val="32"/>
          <w:szCs w:val="32"/>
        </w:rPr>
        <w:t>Minutes</w:t>
      </w:r>
    </w:p>
    <w:p w14:paraId="5733599A" w14:textId="62E52E0C" w:rsidR="007F58C2" w:rsidRDefault="007A1367" w:rsidP="007F58C2">
      <w:pPr>
        <w:jc w:val="center"/>
        <w:rPr>
          <w:b/>
          <w:bCs/>
          <w:sz w:val="32"/>
          <w:szCs w:val="32"/>
        </w:rPr>
      </w:pPr>
      <w:r>
        <w:rPr>
          <w:b/>
          <w:bCs/>
          <w:sz w:val="32"/>
          <w:szCs w:val="32"/>
        </w:rPr>
        <w:t>June 23</w:t>
      </w:r>
      <w:r w:rsidR="00602637">
        <w:rPr>
          <w:b/>
          <w:bCs/>
          <w:sz w:val="32"/>
          <w:szCs w:val="32"/>
        </w:rPr>
        <w:t>, 2026</w:t>
      </w:r>
    </w:p>
    <w:p w14:paraId="2F77719B" w14:textId="77777777" w:rsidR="00FF597D" w:rsidRDefault="00FF597D" w:rsidP="007F58C2">
      <w:pPr>
        <w:jc w:val="center"/>
        <w:rPr>
          <w:b/>
          <w:bCs/>
          <w:sz w:val="32"/>
          <w:szCs w:val="32"/>
        </w:rPr>
      </w:pPr>
    </w:p>
    <w:p w14:paraId="2E807FDE" w14:textId="3F8A16E3" w:rsidR="00AC2F58" w:rsidRPr="00FF597D" w:rsidRDefault="00FF597D" w:rsidP="00AC2F58">
      <w:r>
        <w:t xml:space="preserve">Present: Tom Teper, Kelli Trei, </w:t>
      </w:r>
      <w:r w:rsidR="005A08DD">
        <w:t xml:space="preserve">Mary Schlembach, Wendy Shelburne, Esra Coskun, Marek Sroka, Anna Liss Jacobsen, Cindy Ingold, </w:t>
      </w:r>
      <w:r>
        <w:t>Hannah Williams (notes)</w:t>
      </w:r>
    </w:p>
    <w:p w14:paraId="68015D3B" w14:textId="77777777" w:rsidR="007F58C2" w:rsidRDefault="007F58C2" w:rsidP="007F58C2">
      <w:pPr>
        <w:rPr>
          <w:sz w:val="22"/>
          <w:szCs w:val="22"/>
        </w:rPr>
      </w:pPr>
    </w:p>
    <w:p w14:paraId="7EA1393E" w14:textId="0C5F2503" w:rsidR="00834CC8" w:rsidRDefault="00834CC8" w:rsidP="00AA5BD1">
      <w:pPr>
        <w:numPr>
          <w:ilvl w:val="0"/>
          <w:numId w:val="1"/>
        </w:numPr>
        <w:rPr>
          <w:b/>
          <w:bCs/>
          <w:sz w:val="22"/>
          <w:szCs w:val="22"/>
        </w:rPr>
      </w:pPr>
      <w:r w:rsidRPr="00834CC8">
        <w:rPr>
          <w:b/>
          <w:bCs/>
          <w:sz w:val="22"/>
          <w:szCs w:val="22"/>
        </w:rPr>
        <w:t>Agenda and minutes</w:t>
      </w:r>
      <w:r w:rsidR="004B5D49">
        <w:rPr>
          <w:b/>
          <w:bCs/>
          <w:sz w:val="22"/>
          <w:szCs w:val="22"/>
        </w:rPr>
        <w:t xml:space="preserve"> approved</w:t>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r w:rsidRPr="00834CC8">
        <w:rPr>
          <w:b/>
          <w:bCs/>
          <w:sz w:val="22"/>
          <w:szCs w:val="22"/>
        </w:rPr>
        <w:tab/>
      </w:r>
    </w:p>
    <w:p w14:paraId="298BEAEB" w14:textId="77777777" w:rsidR="008831CF" w:rsidRPr="00834CC8" w:rsidRDefault="008831CF" w:rsidP="008831CF">
      <w:pPr>
        <w:ind w:left="720"/>
        <w:rPr>
          <w:b/>
          <w:bCs/>
          <w:sz w:val="22"/>
          <w:szCs w:val="22"/>
        </w:rPr>
      </w:pPr>
    </w:p>
    <w:p w14:paraId="3767E59C" w14:textId="3E2EB5BB" w:rsidR="00150EBE" w:rsidRPr="00B86781" w:rsidRDefault="00834CC8" w:rsidP="00B86781">
      <w:pPr>
        <w:numPr>
          <w:ilvl w:val="0"/>
          <w:numId w:val="1"/>
        </w:numPr>
        <w:rPr>
          <w:b/>
          <w:bCs/>
          <w:sz w:val="22"/>
          <w:szCs w:val="22"/>
        </w:rPr>
      </w:pPr>
      <w:r w:rsidRPr="00834CC8">
        <w:rPr>
          <w:b/>
          <w:bCs/>
          <w:sz w:val="22"/>
          <w:szCs w:val="22"/>
        </w:rPr>
        <w:t xml:space="preserve">FY26 </w:t>
      </w:r>
      <w:r w:rsidR="006E763C">
        <w:rPr>
          <w:b/>
          <w:bCs/>
          <w:sz w:val="22"/>
          <w:szCs w:val="22"/>
        </w:rPr>
        <w:t xml:space="preserve">and FY27 </w:t>
      </w:r>
      <w:r w:rsidRPr="00834CC8">
        <w:rPr>
          <w:b/>
          <w:bCs/>
          <w:sz w:val="22"/>
          <w:szCs w:val="22"/>
        </w:rPr>
        <w:t>Budget Updates</w:t>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09455ED9" w14:textId="579362BF" w:rsidR="00602637" w:rsidRDefault="00602637" w:rsidP="00290A3B">
      <w:pPr>
        <w:numPr>
          <w:ilvl w:val="1"/>
          <w:numId w:val="1"/>
        </w:numPr>
        <w:rPr>
          <w:b/>
          <w:bCs/>
          <w:sz w:val="22"/>
          <w:szCs w:val="22"/>
        </w:rPr>
      </w:pPr>
      <w:r>
        <w:rPr>
          <w:b/>
          <w:bCs/>
          <w:sz w:val="22"/>
          <w:szCs w:val="22"/>
        </w:rPr>
        <w:t xml:space="preserve">FY26 – </w:t>
      </w:r>
      <w:r w:rsidR="00266A55">
        <w:rPr>
          <w:b/>
          <w:bCs/>
          <w:sz w:val="22"/>
          <w:szCs w:val="22"/>
        </w:rPr>
        <w:t>Wrap Up</w:t>
      </w:r>
      <w:r w:rsidR="00B86781">
        <w:rPr>
          <w:b/>
          <w:bCs/>
          <w:sz w:val="22"/>
          <w:szCs w:val="22"/>
        </w:rPr>
        <w:t>/FY27 Needs</w:t>
      </w:r>
    </w:p>
    <w:p w14:paraId="7C16407F" w14:textId="27895C16" w:rsidR="00C379F9" w:rsidRDefault="00290A3B" w:rsidP="00290A3B">
      <w:pPr>
        <w:numPr>
          <w:ilvl w:val="1"/>
          <w:numId w:val="1"/>
        </w:numPr>
        <w:rPr>
          <w:b/>
          <w:bCs/>
          <w:sz w:val="22"/>
          <w:szCs w:val="22"/>
        </w:rPr>
      </w:pPr>
      <w:r>
        <w:rPr>
          <w:b/>
          <w:bCs/>
          <w:sz w:val="22"/>
          <w:szCs w:val="22"/>
        </w:rPr>
        <w:t xml:space="preserve">FY26 </w:t>
      </w:r>
      <w:r w:rsidR="00602637">
        <w:rPr>
          <w:b/>
          <w:bCs/>
          <w:sz w:val="22"/>
          <w:szCs w:val="22"/>
        </w:rPr>
        <w:t xml:space="preserve">– </w:t>
      </w:r>
      <w:r>
        <w:rPr>
          <w:b/>
          <w:bCs/>
          <w:sz w:val="22"/>
          <w:szCs w:val="22"/>
        </w:rPr>
        <w:t>Desiderata List</w:t>
      </w:r>
    </w:p>
    <w:p w14:paraId="05567C0D" w14:textId="58AA5AE0" w:rsidR="00290A3B" w:rsidRPr="00B86781" w:rsidRDefault="00C379F9" w:rsidP="00C379F9">
      <w:pPr>
        <w:numPr>
          <w:ilvl w:val="2"/>
          <w:numId w:val="1"/>
        </w:numPr>
        <w:rPr>
          <w:b/>
          <w:bCs/>
          <w:sz w:val="22"/>
          <w:szCs w:val="22"/>
        </w:rPr>
      </w:pPr>
      <w:hyperlink r:id="rId5" w:history="1">
        <w:r w:rsidRPr="001D0E30">
          <w:rPr>
            <w:rStyle w:val="Hyperlink"/>
          </w:rPr>
          <w:t>https://uofi.box.com/s/44juoqudptvfbjyq90clne9smoy1i6h9</w:t>
        </w:r>
      </w:hyperlink>
    </w:p>
    <w:p w14:paraId="33595C7C" w14:textId="77777777" w:rsidR="00B86781" w:rsidRPr="00B86781" w:rsidRDefault="00B86781" w:rsidP="00B86781">
      <w:pPr>
        <w:ind w:left="2160"/>
        <w:rPr>
          <w:b/>
          <w:bCs/>
          <w:sz w:val="22"/>
          <w:szCs w:val="22"/>
        </w:rPr>
      </w:pPr>
    </w:p>
    <w:p w14:paraId="69070F8F" w14:textId="0D5265F7" w:rsidR="00B86781" w:rsidRDefault="00B86781" w:rsidP="00B86781">
      <w:pPr>
        <w:ind w:left="720"/>
        <w:rPr>
          <w:b/>
          <w:bCs/>
          <w:sz w:val="22"/>
          <w:szCs w:val="22"/>
        </w:rPr>
      </w:pPr>
      <w:r>
        <w:rPr>
          <w:noProof/>
        </w:rPr>
        <w:drawing>
          <wp:inline distT="0" distB="0" distL="0" distR="0" wp14:anchorId="2D1E6F7A" wp14:editId="7D075487">
            <wp:extent cx="5181600" cy="2914650"/>
            <wp:effectExtent l="0" t="0" r="0" b="0"/>
            <wp:docPr id="14735424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42452" name=""/>
                    <pic:cNvPicPr/>
                  </pic:nvPicPr>
                  <pic:blipFill>
                    <a:blip r:embed="rId6">
                      <a:extLst>
                        <a:ext uri="{96DAC541-7B7A-43D3-8B79-37D633B846F1}">
                          <asvg:svgBlip xmlns:asvg="http://schemas.microsoft.com/office/drawing/2016/SVG/main" r:embed="rId7"/>
                        </a:ext>
                      </a:extLst>
                    </a:blip>
                    <a:stretch>
                      <a:fillRect/>
                    </a:stretch>
                  </pic:blipFill>
                  <pic:spPr>
                    <a:xfrm>
                      <a:off x="0" y="0"/>
                      <a:ext cx="5196343" cy="2922943"/>
                    </a:xfrm>
                    <a:prstGeom prst="rect">
                      <a:avLst/>
                    </a:prstGeom>
                  </pic:spPr>
                </pic:pic>
              </a:graphicData>
            </a:graphic>
          </wp:inline>
        </w:drawing>
      </w:r>
    </w:p>
    <w:p w14:paraId="0D762E7A" w14:textId="645C5902" w:rsidR="00B86781" w:rsidRDefault="00B86781" w:rsidP="00B86781">
      <w:pPr>
        <w:ind w:left="720"/>
        <w:rPr>
          <w:b/>
          <w:bCs/>
          <w:sz w:val="22"/>
          <w:szCs w:val="22"/>
        </w:rPr>
      </w:pPr>
      <w:r>
        <w:rPr>
          <w:noProof/>
        </w:rPr>
        <w:drawing>
          <wp:inline distT="0" distB="0" distL="0" distR="0" wp14:anchorId="45CF9185" wp14:editId="580A7855">
            <wp:extent cx="5181600" cy="2914649"/>
            <wp:effectExtent l="0" t="0" r="0" b="635"/>
            <wp:docPr id="9096776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77603" name=""/>
                    <pic:cNvPicPr/>
                  </pic:nvPicPr>
                  <pic:blipFill>
                    <a:blip r:embed="rId8">
                      <a:extLst>
                        <a:ext uri="{96DAC541-7B7A-43D3-8B79-37D633B846F1}">
                          <asvg:svgBlip xmlns:asvg="http://schemas.microsoft.com/office/drawing/2016/SVG/main" r:embed="rId9"/>
                        </a:ext>
                      </a:extLst>
                    </a:blip>
                    <a:stretch>
                      <a:fillRect/>
                    </a:stretch>
                  </pic:blipFill>
                  <pic:spPr>
                    <a:xfrm>
                      <a:off x="0" y="0"/>
                      <a:ext cx="5208884" cy="2929996"/>
                    </a:xfrm>
                    <a:prstGeom prst="rect">
                      <a:avLst/>
                    </a:prstGeom>
                  </pic:spPr>
                </pic:pic>
              </a:graphicData>
            </a:graphic>
          </wp:inline>
        </w:drawing>
      </w:r>
    </w:p>
    <w:p w14:paraId="17342CDA" w14:textId="394795FB" w:rsidR="00B86781" w:rsidRDefault="00B86781" w:rsidP="00B86781">
      <w:pPr>
        <w:numPr>
          <w:ilvl w:val="2"/>
          <w:numId w:val="1"/>
        </w:numPr>
        <w:rPr>
          <w:b/>
          <w:bCs/>
          <w:sz w:val="22"/>
          <w:szCs w:val="22"/>
        </w:rPr>
      </w:pPr>
      <w:r w:rsidRPr="00B86781">
        <w:rPr>
          <w:b/>
          <w:bCs/>
          <w:sz w:val="22"/>
          <w:szCs w:val="22"/>
        </w:rPr>
        <w:lastRenderedPageBreak/>
        <w:t>FY</w:t>
      </w:r>
      <w:r w:rsidRPr="00B86781">
        <w:rPr>
          <w:b/>
          <w:bCs/>
          <w:sz w:val="22"/>
          <w:szCs w:val="22"/>
        </w:rPr>
        <w:t>27</w:t>
      </w:r>
      <w:r>
        <w:rPr>
          <w:b/>
          <w:bCs/>
          <w:sz w:val="22"/>
          <w:szCs w:val="22"/>
        </w:rPr>
        <w:t xml:space="preserve"> Budget</w:t>
      </w:r>
    </w:p>
    <w:p w14:paraId="753107A5" w14:textId="00EB4FCE" w:rsidR="00B86781" w:rsidRPr="00B86781" w:rsidRDefault="00B86781" w:rsidP="00B86781">
      <w:pPr>
        <w:numPr>
          <w:ilvl w:val="3"/>
          <w:numId w:val="1"/>
        </w:numPr>
        <w:rPr>
          <w:b/>
          <w:bCs/>
          <w:sz w:val="22"/>
          <w:szCs w:val="22"/>
        </w:rPr>
      </w:pPr>
      <w:r>
        <w:rPr>
          <w:sz w:val="22"/>
          <w:szCs w:val="22"/>
        </w:rPr>
        <w:t xml:space="preserve">Liberal Arts &amp; Science is no longer splitting the cost of the ICPSR membership with us. </w:t>
      </w:r>
    </w:p>
    <w:p w14:paraId="54708273" w14:textId="1178C1C4" w:rsidR="00B86781" w:rsidRPr="00B86781" w:rsidRDefault="00B86781" w:rsidP="00B86781">
      <w:pPr>
        <w:numPr>
          <w:ilvl w:val="3"/>
          <w:numId w:val="1"/>
        </w:numPr>
        <w:rPr>
          <w:b/>
          <w:bCs/>
          <w:sz w:val="22"/>
          <w:szCs w:val="22"/>
        </w:rPr>
      </w:pPr>
      <w:r>
        <w:rPr>
          <w:sz w:val="22"/>
          <w:szCs w:val="22"/>
        </w:rPr>
        <w:t xml:space="preserve">Inside Higher Education is moving to a subscription model. </w:t>
      </w:r>
    </w:p>
    <w:p w14:paraId="1400A80D" w14:textId="7D8C2668" w:rsidR="00B86781" w:rsidRPr="00B86781" w:rsidRDefault="00B86781" w:rsidP="00B86781">
      <w:pPr>
        <w:numPr>
          <w:ilvl w:val="3"/>
          <w:numId w:val="1"/>
        </w:numPr>
        <w:rPr>
          <w:b/>
          <w:bCs/>
          <w:sz w:val="22"/>
          <w:szCs w:val="22"/>
        </w:rPr>
      </w:pPr>
      <w:r>
        <w:rPr>
          <w:sz w:val="22"/>
          <w:szCs w:val="22"/>
        </w:rPr>
        <w:t xml:space="preserve">We are no longer prepaying the Big 10 and will be using that budgeted amount to pay for digitization through the Internet Archive. The hope is to have this work fully funded by next year. </w:t>
      </w:r>
    </w:p>
    <w:p w14:paraId="18E71F91" w14:textId="2660EF4E" w:rsidR="00B86781" w:rsidRPr="00E9143B" w:rsidRDefault="00B86781" w:rsidP="00B86781">
      <w:pPr>
        <w:numPr>
          <w:ilvl w:val="3"/>
          <w:numId w:val="1"/>
        </w:numPr>
        <w:rPr>
          <w:b/>
          <w:bCs/>
          <w:sz w:val="22"/>
          <w:szCs w:val="22"/>
        </w:rPr>
      </w:pPr>
      <w:r>
        <w:rPr>
          <w:sz w:val="22"/>
          <w:szCs w:val="22"/>
        </w:rPr>
        <w:t>FY27 marks the 3</w:t>
      </w:r>
      <w:r w:rsidRPr="00B86781">
        <w:rPr>
          <w:sz w:val="22"/>
          <w:szCs w:val="22"/>
          <w:vertAlign w:val="superscript"/>
        </w:rPr>
        <w:t>rd</w:t>
      </w:r>
      <w:r>
        <w:rPr>
          <w:sz w:val="22"/>
          <w:szCs w:val="22"/>
        </w:rPr>
        <w:t xml:space="preserve"> year of the 3-year campus commitment to budget increases, so we will need to begin preparations for FY28 </w:t>
      </w:r>
      <w:r w:rsidR="00E9143B">
        <w:rPr>
          <w:sz w:val="22"/>
          <w:szCs w:val="22"/>
        </w:rPr>
        <w:t>with the potential impact of no increase for various funds.</w:t>
      </w:r>
    </w:p>
    <w:p w14:paraId="16D26985" w14:textId="77777777" w:rsidR="00E9143B" w:rsidRPr="00B86781" w:rsidRDefault="00E9143B" w:rsidP="00E9143B">
      <w:pPr>
        <w:ind w:left="2880"/>
        <w:rPr>
          <w:b/>
          <w:bCs/>
          <w:sz w:val="22"/>
          <w:szCs w:val="22"/>
        </w:rPr>
      </w:pPr>
    </w:p>
    <w:p w14:paraId="732F5A7C" w14:textId="1FC4936E" w:rsidR="00B86781" w:rsidRPr="00B86781" w:rsidRDefault="00B86781" w:rsidP="00B86781">
      <w:pPr>
        <w:rPr>
          <w:b/>
          <w:bCs/>
          <w:sz w:val="22"/>
          <w:szCs w:val="22"/>
        </w:rPr>
      </w:pPr>
      <w:r>
        <w:rPr>
          <w:noProof/>
        </w:rPr>
        <w:drawing>
          <wp:inline distT="0" distB="0" distL="0" distR="0" wp14:anchorId="5358996F" wp14:editId="3D1B9224">
            <wp:extent cx="5400675" cy="3037880"/>
            <wp:effectExtent l="0" t="0" r="0" b="0"/>
            <wp:docPr id="15652949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294984"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410545" cy="3043432"/>
                    </a:xfrm>
                    <a:prstGeom prst="rect">
                      <a:avLst/>
                    </a:prstGeom>
                  </pic:spPr>
                </pic:pic>
              </a:graphicData>
            </a:graphic>
          </wp:inline>
        </w:drawing>
      </w:r>
    </w:p>
    <w:p w14:paraId="59B27D3B" w14:textId="77777777" w:rsidR="00834CC8" w:rsidRPr="00834CC8" w:rsidRDefault="00834CC8" w:rsidP="00834CC8">
      <w:pPr>
        <w:rPr>
          <w:b/>
          <w:bCs/>
          <w:sz w:val="22"/>
          <w:szCs w:val="22"/>
        </w:rPr>
      </w:pPr>
    </w:p>
    <w:p w14:paraId="250464C4" w14:textId="27555BCA" w:rsidR="006F17E8" w:rsidRDefault="00834CC8" w:rsidP="00D658F5">
      <w:pPr>
        <w:numPr>
          <w:ilvl w:val="0"/>
          <w:numId w:val="1"/>
        </w:numPr>
        <w:rPr>
          <w:b/>
          <w:bCs/>
          <w:sz w:val="22"/>
          <w:szCs w:val="22"/>
        </w:rPr>
      </w:pPr>
      <w:r w:rsidRPr="00834CC8">
        <w:rPr>
          <w:b/>
          <w:bCs/>
          <w:sz w:val="22"/>
          <w:szCs w:val="22"/>
        </w:rPr>
        <w:t>Collection Development Topics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p>
    <w:p w14:paraId="397A3BF3" w14:textId="5FC749D1" w:rsidR="00D658F5" w:rsidRDefault="00D658F5" w:rsidP="00D658F5">
      <w:pPr>
        <w:numPr>
          <w:ilvl w:val="1"/>
          <w:numId w:val="1"/>
        </w:numPr>
        <w:rPr>
          <w:b/>
          <w:bCs/>
          <w:sz w:val="22"/>
          <w:szCs w:val="22"/>
        </w:rPr>
      </w:pPr>
      <w:r>
        <w:rPr>
          <w:b/>
          <w:bCs/>
          <w:sz w:val="22"/>
          <w:szCs w:val="22"/>
        </w:rPr>
        <w:t>RACI Matrix for Collections Program</w:t>
      </w:r>
    </w:p>
    <w:p w14:paraId="75ADCD1E" w14:textId="5E184F7C" w:rsidR="00266A55" w:rsidRDefault="00266A55" w:rsidP="00D658F5">
      <w:pPr>
        <w:numPr>
          <w:ilvl w:val="1"/>
          <w:numId w:val="1"/>
        </w:numPr>
        <w:rPr>
          <w:b/>
          <w:bCs/>
          <w:sz w:val="22"/>
          <w:szCs w:val="22"/>
        </w:rPr>
      </w:pPr>
      <w:r>
        <w:rPr>
          <w:b/>
          <w:bCs/>
          <w:sz w:val="22"/>
          <w:szCs w:val="22"/>
        </w:rPr>
        <w:t>International Acquisitions Trips (please see accompanying reports)</w:t>
      </w:r>
    </w:p>
    <w:p w14:paraId="0BBF78E7" w14:textId="62ECEE95" w:rsidR="00266A55" w:rsidRDefault="00266A55" w:rsidP="00266A55">
      <w:pPr>
        <w:numPr>
          <w:ilvl w:val="1"/>
          <w:numId w:val="1"/>
        </w:numPr>
        <w:rPr>
          <w:b/>
          <w:bCs/>
          <w:sz w:val="22"/>
          <w:szCs w:val="22"/>
        </w:rPr>
      </w:pPr>
      <w:r>
        <w:rPr>
          <w:b/>
          <w:bCs/>
          <w:sz w:val="22"/>
          <w:szCs w:val="22"/>
        </w:rPr>
        <w:t>Open Access Policy</w:t>
      </w:r>
    </w:p>
    <w:p w14:paraId="73286923" w14:textId="3DC16821" w:rsidR="00B1206C" w:rsidRPr="00E9143B" w:rsidRDefault="00B1206C" w:rsidP="00E9143B">
      <w:pPr>
        <w:numPr>
          <w:ilvl w:val="2"/>
          <w:numId w:val="1"/>
        </w:numPr>
        <w:rPr>
          <w:b/>
          <w:bCs/>
          <w:sz w:val="22"/>
          <w:szCs w:val="22"/>
        </w:rPr>
      </w:pPr>
      <w:r>
        <w:rPr>
          <w:sz w:val="22"/>
          <w:szCs w:val="22"/>
        </w:rPr>
        <w:t xml:space="preserve">We do not have any Library open access policy that details what we will and won’t support. </w:t>
      </w:r>
      <w:r w:rsidRPr="00E9143B">
        <w:rPr>
          <w:sz w:val="22"/>
          <w:szCs w:val="22"/>
        </w:rPr>
        <w:t xml:space="preserve">We have supported some gold open access publishing through the Big 10 but have not provided direct funding ourselves. </w:t>
      </w:r>
    </w:p>
    <w:p w14:paraId="02B84916" w14:textId="25AC40A4" w:rsidR="00B771BF" w:rsidRPr="0082387D" w:rsidRDefault="00B771BF" w:rsidP="00B1206C">
      <w:pPr>
        <w:numPr>
          <w:ilvl w:val="2"/>
          <w:numId w:val="1"/>
        </w:numPr>
        <w:rPr>
          <w:b/>
          <w:bCs/>
          <w:sz w:val="22"/>
          <w:szCs w:val="22"/>
        </w:rPr>
      </w:pPr>
      <w:r>
        <w:rPr>
          <w:sz w:val="22"/>
          <w:szCs w:val="22"/>
        </w:rPr>
        <w:t xml:space="preserve">Dean Stewart is supportive of CDC developing a more coherent open access policy. </w:t>
      </w:r>
      <w:r w:rsidR="00E9143B">
        <w:rPr>
          <w:sz w:val="22"/>
          <w:szCs w:val="22"/>
        </w:rPr>
        <w:t xml:space="preserve">Feedback from divisions will be helpful in developing this. </w:t>
      </w:r>
    </w:p>
    <w:p w14:paraId="0A5436A1" w14:textId="22DB2C8C" w:rsidR="0082387D" w:rsidRPr="00266A55" w:rsidRDefault="0082387D" w:rsidP="00B1206C">
      <w:pPr>
        <w:numPr>
          <w:ilvl w:val="2"/>
          <w:numId w:val="1"/>
        </w:numPr>
        <w:rPr>
          <w:b/>
          <w:bCs/>
          <w:sz w:val="22"/>
          <w:szCs w:val="22"/>
        </w:rPr>
      </w:pPr>
      <w:r>
        <w:rPr>
          <w:sz w:val="22"/>
          <w:szCs w:val="22"/>
        </w:rPr>
        <w:t xml:space="preserve">It would be beneficial for CDC members to engage in a discussion about the various models to have a common understanding. </w:t>
      </w:r>
    </w:p>
    <w:p w14:paraId="43D9D7E8" w14:textId="77777777" w:rsidR="006E763C" w:rsidRDefault="006E763C" w:rsidP="006E763C">
      <w:pPr>
        <w:rPr>
          <w:b/>
          <w:bCs/>
          <w:sz w:val="22"/>
          <w:szCs w:val="22"/>
        </w:rPr>
      </w:pPr>
    </w:p>
    <w:p w14:paraId="1BDBA8B2" w14:textId="3BC59E44" w:rsidR="00834CC8" w:rsidRPr="00834CC8" w:rsidRDefault="00834CC8" w:rsidP="00AA5BD1">
      <w:pPr>
        <w:numPr>
          <w:ilvl w:val="0"/>
          <w:numId w:val="1"/>
        </w:numPr>
        <w:rPr>
          <w:b/>
          <w:bCs/>
          <w:sz w:val="22"/>
          <w:szCs w:val="22"/>
        </w:rPr>
      </w:pPr>
      <w:r w:rsidRPr="00834CC8">
        <w:rPr>
          <w:b/>
          <w:bCs/>
          <w:sz w:val="22"/>
          <w:szCs w:val="22"/>
        </w:rPr>
        <w:t>Updates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54E36418" w14:textId="4F814E46" w:rsidR="00834CC8" w:rsidRPr="00834CC8" w:rsidRDefault="00834CC8" w:rsidP="00AA5BD1">
      <w:pPr>
        <w:numPr>
          <w:ilvl w:val="1"/>
          <w:numId w:val="1"/>
        </w:numPr>
        <w:rPr>
          <w:b/>
          <w:bCs/>
          <w:sz w:val="22"/>
          <w:szCs w:val="22"/>
        </w:rPr>
      </w:pPr>
      <w:r w:rsidRPr="00834CC8">
        <w:rPr>
          <w:b/>
          <w:bCs/>
          <w:sz w:val="22"/>
          <w:szCs w:val="22"/>
        </w:rPr>
        <w:t xml:space="preserve">Acquisitions </w:t>
      </w:r>
      <w:r w:rsidR="0082387D">
        <w:rPr>
          <w:b/>
          <w:bCs/>
          <w:sz w:val="22"/>
          <w:szCs w:val="22"/>
        </w:rPr>
        <w:t xml:space="preserve">   </w:t>
      </w:r>
      <w:r w:rsidR="0082387D">
        <w:rPr>
          <w:sz w:val="22"/>
          <w:szCs w:val="22"/>
        </w:rPr>
        <w:t>No new updates</w:t>
      </w:r>
    </w:p>
    <w:p w14:paraId="3283C5BC" w14:textId="04F53FBA" w:rsidR="00834CC8" w:rsidRPr="00834CC8" w:rsidRDefault="00834CC8" w:rsidP="00AA5BD1">
      <w:pPr>
        <w:numPr>
          <w:ilvl w:val="1"/>
          <w:numId w:val="1"/>
        </w:numPr>
        <w:rPr>
          <w:b/>
          <w:bCs/>
          <w:sz w:val="22"/>
          <w:szCs w:val="22"/>
        </w:rPr>
      </w:pPr>
      <w:r w:rsidRPr="00834CC8">
        <w:rPr>
          <w:b/>
          <w:bCs/>
          <w:sz w:val="22"/>
          <w:szCs w:val="22"/>
        </w:rPr>
        <w:t>E-Resources</w:t>
      </w:r>
      <w:r w:rsidR="0082387D">
        <w:rPr>
          <w:b/>
          <w:bCs/>
          <w:sz w:val="22"/>
          <w:szCs w:val="22"/>
        </w:rPr>
        <w:t xml:space="preserve">    </w:t>
      </w:r>
      <w:r w:rsidR="0082387D">
        <w:rPr>
          <w:sz w:val="22"/>
          <w:szCs w:val="22"/>
        </w:rPr>
        <w:t>No new updates</w:t>
      </w:r>
    </w:p>
    <w:p w14:paraId="04458F0C" w14:textId="3DF74E68" w:rsidR="00834CC8" w:rsidRPr="00834CC8" w:rsidRDefault="00834CC8" w:rsidP="00AA5BD1">
      <w:pPr>
        <w:numPr>
          <w:ilvl w:val="1"/>
          <w:numId w:val="1"/>
        </w:numPr>
        <w:rPr>
          <w:b/>
          <w:bCs/>
          <w:sz w:val="22"/>
          <w:szCs w:val="22"/>
        </w:rPr>
      </w:pPr>
      <w:r w:rsidRPr="00834CC8">
        <w:rPr>
          <w:b/>
          <w:bCs/>
          <w:sz w:val="22"/>
          <w:szCs w:val="22"/>
        </w:rPr>
        <w:t xml:space="preserve">Preservation Services </w:t>
      </w:r>
      <w:r w:rsidR="0082387D">
        <w:rPr>
          <w:b/>
          <w:bCs/>
          <w:sz w:val="22"/>
          <w:szCs w:val="22"/>
        </w:rPr>
        <w:t xml:space="preserve">    </w:t>
      </w:r>
      <w:r w:rsidR="0082387D">
        <w:rPr>
          <w:sz w:val="22"/>
          <w:szCs w:val="22"/>
        </w:rPr>
        <w:t>No new updates</w:t>
      </w:r>
    </w:p>
    <w:p w14:paraId="7B8D795A" w14:textId="39ACF87D" w:rsidR="00834CC8" w:rsidRPr="00834CC8" w:rsidRDefault="00834CC8" w:rsidP="00AA5BD1">
      <w:pPr>
        <w:numPr>
          <w:ilvl w:val="1"/>
          <w:numId w:val="1"/>
        </w:numPr>
        <w:rPr>
          <w:b/>
          <w:bCs/>
          <w:sz w:val="22"/>
          <w:szCs w:val="22"/>
        </w:rPr>
      </w:pPr>
      <w:r w:rsidRPr="00834CC8">
        <w:rPr>
          <w:b/>
          <w:bCs/>
          <w:sz w:val="22"/>
          <w:szCs w:val="22"/>
        </w:rPr>
        <w:t>BTAA Updates</w:t>
      </w:r>
      <w:r w:rsidR="0082387D" w:rsidRPr="0082387D">
        <w:rPr>
          <w:sz w:val="22"/>
          <w:szCs w:val="22"/>
        </w:rPr>
        <w:t xml:space="preserve"> </w:t>
      </w:r>
      <w:r w:rsidR="0082387D">
        <w:rPr>
          <w:sz w:val="22"/>
          <w:szCs w:val="22"/>
        </w:rPr>
        <w:t xml:space="preserve">   </w:t>
      </w:r>
      <w:r w:rsidR="0082387D">
        <w:rPr>
          <w:sz w:val="22"/>
          <w:szCs w:val="22"/>
        </w:rPr>
        <w:t>No new updates</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7637FD0A" w:rsidR="00690314" w:rsidRPr="00690314" w:rsidRDefault="0082387D" w:rsidP="00AE3ED8">
      <w:pPr>
        <w:rPr>
          <w:b/>
          <w:sz w:val="22"/>
          <w:szCs w:val="22"/>
        </w:rPr>
      </w:pPr>
      <w:r>
        <w:rPr>
          <w:b/>
          <w:sz w:val="22"/>
          <w:szCs w:val="22"/>
        </w:rPr>
        <w:lastRenderedPageBreak/>
        <w:t xml:space="preserve">Meeting adjourned at 3: 52 pm. </w:t>
      </w: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64008D"/>
    <w:multiLevelType w:val="hybridMultilevel"/>
    <w:tmpl w:val="84C85B1C"/>
    <w:lvl w:ilvl="0" w:tplc="A258A670">
      <w:start w:val="1"/>
      <w:numFmt w:val="bullet"/>
      <w:lvlText w:val="•"/>
      <w:lvlJc w:val="left"/>
      <w:pPr>
        <w:tabs>
          <w:tab w:val="num" w:pos="720"/>
        </w:tabs>
        <w:ind w:left="720" w:hanging="360"/>
      </w:pPr>
      <w:rPr>
        <w:rFonts w:ascii="Arial" w:hAnsi="Arial" w:hint="default"/>
      </w:rPr>
    </w:lvl>
    <w:lvl w:ilvl="1" w:tplc="CB32E0C8">
      <w:numFmt w:val="bullet"/>
      <w:lvlText w:val="•"/>
      <w:lvlJc w:val="left"/>
      <w:pPr>
        <w:tabs>
          <w:tab w:val="num" w:pos="1440"/>
        </w:tabs>
        <w:ind w:left="1440" w:hanging="360"/>
      </w:pPr>
      <w:rPr>
        <w:rFonts w:ascii="Arial" w:hAnsi="Arial" w:hint="default"/>
      </w:rPr>
    </w:lvl>
    <w:lvl w:ilvl="2" w:tplc="DEEC8158">
      <w:start w:val="1"/>
      <w:numFmt w:val="bullet"/>
      <w:lvlText w:val="•"/>
      <w:lvlJc w:val="left"/>
      <w:pPr>
        <w:tabs>
          <w:tab w:val="num" w:pos="2160"/>
        </w:tabs>
        <w:ind w:left="2160" w:hanging="360"/>
      </w:pPr>
      <w:rPr>
        <w:rFonts w:ascii="Arial" w:hAnsi="Arial" w:hint="default"/>
      </w:rPr>
    </w:lvl>
    <w:lvl w:ilvl="3" w:tplc="81B69FB4">
      <w:start w:val="1"/>
      <w:numFmt w:val="bullet"/>
      <w:lvlText w:val="•"/>
      <w:lvlJc w:val="left"/>
      <w:pPr>
        <w:tabs>
          <w:tab w:val="num" w:pos="2880"/>
        </w:tabs>
        <w:ind w:left="2880" w:hanging="360"/>
      </w:pPr>
      <w:rPr>
        <w:rFonts w:ascii="Arial" w:hAnsi="Arial" w:hint="default"/>
      </w:rPr>
    </w:lvl>
    <w:lvl w:ilvl="4" w:tplc="5224845C" w:tentative="1">
      <w:start w:val="1"/>
      <w:numFmt w:val="bullet"/>
      <w:lvlText w:val="•"/>
      <w:lvlJc w:val="left"/>
      <w:pPr>
        <w:tabs>
          <w:tab w:val="num" w:pos="3600"/>
        </w:tabs>
        <w:ind w:left="3600" w:hanging="360"/>
      </w:pPr>
      <w:rPr>
        <w:rFonts w:ascii="Arial" w:hAnsi="Arial" w:hint="default"/>
      </w:rPr>
    </w:lvl>
    <w:lvl w:ilvl="5" w:tplc="1DC6AB7A" w:tentative="1">
      <w:start w:val="1"/>
      <w:numFmt w:val="bullet"/>
      <w:lvlText w:val="•"/>
      <w:lvlJc w:val="left"/>
      <w:pPr>
        <w:tabs>
          <w:tab w:val="num" w:pos="4320"/>
        </w:tabs>
        <w:ind w:left="4320" w:hanging="360"/>
      </w:pPr>
      <w:rPr>
        <w:rFonts w:ascii="Arial" w:hAnsi="Arial" w:hint="default"/>
      </w:rPr>
    </w:lvl>
    <w:lvl w:ilvl="6" w:tplc="D5744558" w:tentative="1">
      <w:start w:val="1"/>
      <w:numFmt w:val="bullet"/>
      <w:lvlText w:val="•"/>
      <w:lvlJc w:val="left"/>
      <w:pPr>
        <w:tabs>
          <w:tab w:val="num" w:pos="5040"/>
        </w:tabs>
        <w:ind w:left="5040" w:hanging="360"/>
      </w:pPr>
      <w:rPr>
        <w:rFonts w:ascii="Arial" w:hAnsi="Arial" w:hint="default"/>
      </w:rPr>
    </w:lvl>
    <w:lvl w:ilvl="7" w:tplc="A238B568" w:tentative="1">
      <w:start w:val="1"/>
      <w:numFmt w:val="bullet"/>
      <w:lvlText w:val="•"/>
      <w:lvlJc w:val="left"/>
      <w:pPr>
        <w:tabs>
          <w:tab w:val="num" w:pos="5760"/>
        </w:tabs>
        <w:ind w:left="5760" w:hanging="360"/>
      </w:pPr>
      <w:rPr>
        <w:rFonts w:ascii="Arial" w:hAnsi="Arial" w:hint="default"/>
      </w:rPr>
    </w:lvl>
    <w:lvl w:ilvl="8" w:tplc="C4D4A830" w:tentative="1">
      <w:start w:val="1"/>
      <w:numFmt w:val="bullet"/>
      <w:lvlText w:val="•"/>
      <w:lvlJc w:val="left"/>
      <w:pPr>
        <w:tabs>
          <w:tab w:val="num" w:pos="6480"/>
        </w:tabs>
        <w:ind w:left="6480" w:hanging="360"/>
      </w:pPr>
      <w:rPr>
        <w:rFonts w:ascii="Arial" w:hAnsi="Arial" w:hint="default"/>
      </w:rPr>
    </w:lvl>
  </w:abstractNum>
  <w:num w:numId="1" w16cid:durableId="160284031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76CB3"/>
    <w:rsid w:val="00080BA7"/>
    <w:rsid w:val="00084F91"/>
    <w:rsid w:val="00094CC5"/>
    <w:rsid w:val="000A4551"/>
    <w:rsid w:val="000B560B"/>
    <w:rsid w:val="000D16C5"/>
    <w:rsid w:val="000D27EB"/>
    <w:rsid w:val="000E520C"/>
    <w:rsid w:val="000F58F9"/>
    <w:rsid w:val="000F6980"/>
    <w:rsid w:val="00100290"/>
    <w:rsid w:val="00100FE3"/>
    <w:rsid w:val="00101518"/>
    <w:rsid w:val="00102C16"/>
    <w:rsid w:val="001059C9"/>
    <w:rsid w:val="00110464"/>
    <w:rsid w:val="0011142A"/>
    <w:rsid w:val="00113326"/>
    <w:rsid w:val="00127B2D"/>
    <w:rsid w:val="0013365C"/>
    <w:rsid w:val="001350BF"/>
    <w:rsid w:val="00146CE3"/>
    <w:rsid w:val="00150EBE"/>
    <w:rsid w:val="00153B75"/>
    <w:rsid w:val="00164E5E"/>
    <w:rsid w:val="00187FBD"/>
    <w:rsid w:val="00190634"/>
    <w:rsid w:val="00193B7C"/>
    <w:rsid w:val="001A00F2"/>
    <w:rsid w:val="001A30EF"/>
    <w:rsid w:val="001A74EB"/>
    <w:rsid w:val="001B1E28"/>
    <w:rsid w:val="001B63FC"/>
    <w:rsid w:val="001C1F01"/>
    <w:rsid w:val="001C3A7B"/>
    <w:rsid w:val="001D0504"/>
    <w:rsid w:val="001D3FB0"/>
    <w:rsid w:val="001E799B"/>
    <w:rsid w:val="001F7822"/>
    <w:rsid w:val="00201F86"/>
    <w:rsid w:val="002135DF"/>
    <w:rsid w:val="00235741"/>
    <w:rsid w:val="00240675"/>
    <w:rsid w:val="00255DFF"/>
    <w:rsid w:val="00257872"/>
    <w:rsid w:val="00266A55"/>
    <w:rsid w:val="002876E3"/>
    <w:rsid w:val="00290A3B"/>
    <w:rsid w:val="0029376E"/>
    <w:rsid w:val="002939E0"/>
    <w:rsid w:val="00294C1E"/>
    <w:rsid w:val="002A013D"/>
    <w:rsid w:val="002A3BCC"/>
    <w:rsid w:val="002A4AC5"/>
    <w:rsid w:val="002B10C2"/>
    <w:rsid w:val="002E0108"/>
    <w:rsid w:val="002F0186"/>
    <w:rsid w:val="00300116"/>
    <w:rsid w:val="00314C15"/>
    <w:rsid w:val="0032213F"/>
    <w:rsid w:val="003313B3"/>
    <w:rsid w:val="003514C3"/>
    <w:rsid w:val="00361061"/>
    <w:rsid w:val="00363E8A"/>
    <w:rsid w:val="00377910"/>
    <w:rsid w:val="00391B1C"/>
    <w:rsid w:val="00391D23"/>
    <w:rsid w:val="00395B81"/>
    <w:rsid w:val="003A08DB"/>
    <w:rsid w:val="003A0BA3"/>
    <w:rsid w:val="003A76E4"/>
    <w:rsid w:val="003C4DD9"/>
    <w:rsid w:val="003D29D6"/>
    <w:rsid w:val="003E6B82"/>
    <w:rsid w:val="003F6CA5"/>
    <w:rsid w:val="00400A8D"/>
    <w:rsid w:val="00400CA8"/>
    <w:rsid w:val="0040722D"/>
    <w:rsid w:val="004117E1"/>
    <w:rsid w:val="0041721E"/>
    <w:rsid w:val="00426F71"/>
    <w:rsid w:val="00431746"/>
    <w:rsid w:val="00461E90"/>
    <w:rsid w:val="004631A7"/>
    <w:rsid w:val="004639E4"/>
    <w:rsid w:val="004653B9"/>
    <w:rsid w:val="004821BB"/>
    <w:rsid w:val="004934B1"/>
    <w:rsid w:val="004952CF"/>
    <w:rsid w:val="00496585"/>
    <w:rsid w:val="0049743D"/>
    <w:rsid w:val="004A1816"/>
    <w:rsid w:val="004A5EA1"/>
    <w:rsid w:val="004B3766"/>
    <w:rsid w:val="004B5D49"/>
    <w:rsid w:val="004B7A2C"/>
    <w:rsid w:val="004C1DBB"/>
    <w:rsid w:val="004C2877"/>
    <w:rsid w:val="004D214E"/>
    <w:rsid w:val="004D5689"/>
    <w:rsid w:val="004E1A37"/>
    <w:rsid w:val="004E2FE0"/>
    <w:rsid w:val="004E3BD1"/>
    <w:rsid w:val="005047E9"/>
    <w:rsid w:val="00506E1B"/>
    <w:rsid w:val="00507185"/>
    <w:rsid w:val="0050752E"/>
    <w:rsid w:val="005142B2"/>
    <w:rsid w:val="00514F9A"/>
    <w:rsid w:val="00516204"/>
    <w:rsid w:val="00523EFD"/>
    <w:rsid w:val="0053066A"/>
    <w:rsid w:val="005372FF"/>
    <w:rsid w:val="00561220"/>
    <w:rsid w:val="00566F33"/>
    <w:rsid w:val="005718A6"/>
    <w:rsid w:val="00572619"/>
    <w:rsid w:val="005732DC"/>
    <w:rsid w:val="00581257"/>
    <w:rsid w:val="00592185"/>
    <w:rsid w:val="0059742E"/>
    <w:rsid w:val="005A08DD"/>
    <w:rsid w:val="005B066D"/>
    <w:rsid w:val="005C1EE0"/>
    <w:rsid w:val="005C2A18"/>
    <w:rsid w:val="005D2036"/>
    <w:rsid w:val="005E0DC5"/>
    <w:rsid w:val="00602637"/>
    <w:rsid w:val="00604C09"/>
    <w:rsid w:val="006064D2"/>
    <w:rsid w:val="006136E9"/>
    <w:rsid w:val="00620C78"/>
    <w:rsid w:val="00627798"/>
    <w:rsid w:val="0063004F"/>
    <w:rsid w:val="00641047"/>
    <w:rsid w:val="00662B96"/>
    <w:rsid w:val="00667B5F"/>
    <w:rsid w:val="00671FFB"/>
    <w:rsid w:val="00672916"/>
    <w:rsid w:val="00690314"/>
    <w:rsid w:val="00694AD6"/>
    <w:rsid w:val="006A1F46"/>
    <w:rsid w:val="006B34AD"/>
    <w:rsid w:val="006C1C3A"/>
    <w:rsid w:val="006D0772"/>
    <w:rsid w:val="006D5912"/>
    <w:rsid w:val="006E0F45"/>
    <w:rsid w:val="006E26B6"/>
    <w:rsid w:val="006E5412"/>
    <w:rsid w:val="006E763C"/>
    <w:rsid w:val="006F1461"/>
    <w:rsid w:val="006F17E8"/>
    <w:rsid w:val="006F29A5"/>
    <w:rsid w:val="00705719"/>
    <w:rsid w:val="00726403"/>
    <w:rsid w:val="0072687F"/>
    <w:rsid w:val="00726A7D"/>
    <w:rsid w:val="00732C59"/>
    <w:rsid w:val="007466D9"/>
    <w:rsid w:val="007470BC"/>
    <w:rsid w:val="00756FAA"/>
    <w:rsid w:val="007610C3"/>
    <w:rsid w:val="00761E03"/>
    <w:rsid w:val="00767F49"/>
    <w:rsid w:val="00770129"/>
    <w:rsid w:val="00783974"/>
    <w:rsid w:val="007A1367"/>
    <w:rsid w:val="007A18D5"/>
    <w:rsid w:val="007A3240"/>
    <w:rsid w:val="007B165F"/>
    <w:rsid w:val="007B184A"/>
    <w:rsid w:val="007C1DC3"/>
    <w:rsid w:val="007D0FAE"/>
    <w:rsid w:val="007D2CE0"/>
    <w:rsid w:val="007D32D9"/>
    <w:rsid w:val="007D5745"/>
    <w:rsid w:val="007F03D6"/>
    <w:rsid w:val="007F26B3"/>
    <w:rsid w:val="007F58C2"/>
    <w:rsid w:val="0082387D"/>
    <w:rsid w:val="0082631C"/>
    <w:rsid w:val="00830AB9"/>
    <w:rsid w:val="00830D66"/>
    <w:rsid w:val="008342AA"/>
    <w:rsid w:val="0083450C"/>
    <w:rsid w:val="00834CC8"/>
    <w:rsid w:val="00844DB2"/>
    <w:rsid w:val="008529CA"/>
    <w:rsid w:val="00853E73"/>
    <w:rsid w:val="008576D4"/>
    <w:rsid w:val="0086089A"/>
    <w:rsid w:val="00860E82"/>
    <w:rsid w:val="008627C5"/>
    <w:rsid w:val="00877BE1"/>
    <w:rsid w:val="008831CF"/>
    <w:rsid w:val="008844B0"/>
    <w:rsid w:val="00884F7D"/>
    <w:rsid w:val="00894CD4"/>
    <w:rsid w:val="008978D2"/>
    <w:rsid w:val="008B4EC6"/>
    <w:rsid w:val="008C2832"/>
    <w:rsid w:val="008D40DF"/>
    <w:rsid w:val="008E5BC4"/>
    <w:rsid w:val="008F24E1"/>
    <w:rsid w:val="00902FD3"/>
    <w:rsid w:val="00914B83"/>
    <w:rsid w:val="00923696"/>
    <w:rsid w:val="00924B93"/>
    <w:rsid w:val="0093077E"/>
    <w:rsid w:val="00931E9B"/>
    <w:rsid w:val="00940C75"/>
    <w:rsid w:val="009425EA"/>
    <w:rsid w:val="00955D24"/>
    <w:rsid w:val="00960022"/>
    <w:rsid w:val="00960966"/>
    <w:rsid w:val="009815BC"/>
    <w:rsid w:val="00990DD8"/>
    <w:rsid w:val="00994BFF"/>
    <w:rsid w:val="009A684A"/>
    <w:rsid w:val="009B1C75"/>
    <w:rsid w:val="009B619A"/>
    <w:rsid w:val="009B6B8D"/>
    <w:rsid w:val="009C6F59"/>
    <w:rsid w:val="009D3CA1"/>
    <w:rsid w:val="009E0950"/>
    <w:rsid w:val="009F1DB6"/>
    <w:rsid w:val="00A04A42"/>
    <w:rsid w:val="00A053C7"/>
    <w:rsid w:val="00A0763E"/>
    <w:rsid w:val="00A12D76"/>
    <w:rsid w:val="00A24D5F"/>
    <w:rsid w:val="00A27C2C"/>
    <w:rsid w:val="00A307F6"/>
    <w:rsid w:val="00A30E26"/>
    <w:rsid w:val="00A323F3"/>
    <w:rsid w:val="00A356FC"/>
    <w:rsid w:val="00A402AD"/>
    <w:rsid w:val="00A4220A"/>
    <w:rsid w:val="00A5449C"/>
    <w:rsid w:val="00A758D8"/>
    <w:rsid w:val="00A82981"/>
    <w:rsid w:val="00A8758D"/>
    <w:rsid w:val="00A90260"/>
    <w:rsid w:val="00A93F6B"/>
    <w:rsid w:val="00A95B80"/>
    <w:rsid w:val="00AA5BD1"/>
    <w:rsid w:val="00AB61CE"/>
    <w:rsid w:val="00AC2F58"/>
    <w:rsid w:val="00AC37D1"/>
    <w:rsid w:val="00AC6F48"/>
    <w:rsid w:val="00AE16E1"/>
    <w:rsid w:val="00AE2758"/>
    <w:rsid w:val="00AE32D5"/>
    <w:rsid w:val="00AE3ED8"/>
    <w:rsid w:val="00AF24E9"/>
    <w:rsid w:val="00AF55B3"/>
    <w:rsid w:val="00B0474F"/>
    <w:rsid w:val="00B07542"/>
    <w:rsid w:val="00B07D1C"/>
    <w:rsid w:val="00B1206C"/>
    <w:rsid w:val="00B129F5"/>
    <w:rsid w:val="00B1450B"/>
    <w:rsid w:val="00B210C0"/>
    <w:rsid w:val="00B26FDE"/>
    <w:rsid w:val="00B346A8"/>
    <w:rsid w:val="00B60221"/>
    <w:rsid w:val="00B667AB"/>
    <w:rsid w:val="00B676AF"/>
    <w:rsid w:val="00B7363B"/>
    <w:rsid w:val="00B771BF"/>
    <w:rsid w:val="00B83D7D"/>
    <w:rsid w:val="00B86781"/>
    <w:rsid w:val="00B9149E"/>
    <w:rsid w:val="00BA26B8"/>
    <w:rsid w:val="00BB5155"/>
    <w:rsid w:val="00BC0FFC"/>
    <w:rsid w:val="00BC41CD"/>
    <w:rsid w:val="00BD11FE"/>
    <w:rsid w:val="00BD3DEA"/>
    <w:rsid w:val="00BE017D"/>
    <w:rsid w:val="00BE1B69"/>
    <w:rsid w:val="00BE1F2A"/>
    <w:rsid w:val="00BF1CFA"/>
    <w:rsid w:val="00BF6046"/>
    <w:rsid w:val="00C02BC5"/>
    <w:rsid w:val="00C27DCD"/>
    <w:rsid w:val="00C35836"/>
    <w:rsid w:val="00C37782"/>
    <w:rsid w:val="00C379F9"/>
    <w:rsid w:val="00C505B1"/>
    <w:rsid w:val="00C52D84"/>
    <w:rsid w:val="00C534C1"/>
    <w:rsid w:val="00C5437A"/>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23C5"/>
    <w:rsid w:val="00CE6280"/>
    <w:rsid w:val="00CF6958"/>
    <w:rsid w:val="00D10A55"/>
    <w:rsid w:val="00D10B65"/>
    <w:rsid w:val="00D149CB"/>
    <w:rsid w:val="00D2779C"/>
    <w:rsid w:val="00D32B02"/>
    <w:rsid w:val="00D337F9"/>
    <w:rsid w:val="00D359D9"/>
    <w:rsid w:val="00D51309"/>
    <w:rsid w:val="00D654BA"/>
    <w:rsid w:val="00D65805"/>
    <w:rsid w:val="00D658F5"/>
    <w:rsid w:val="00D901A7"/>
    <w:rsid w:val="00DB02DB"/>
    <w:rsid w:val="00DD52BD"/>
    <w:rsid w:val="00DD63C1"/>
    <w:rsid w:val="00DE02B7"/>
    <w:rsid w:val="00DE17DF"/>
    <w:rsid w:val="00DE4917"/>
    <w:rsid w:val="00DE77AF"/>
    <w:rsid w:val="00E002AC"/>
    <w:rsid w:val="00E0197A"/>
    <w:rsid w:val="00E136CF"/>
    <w:rsid w:val="00E262A9"/>
    <w:rsid w:val="00E27B72"/>
    <w:rsid w:val="00E40B80"/>
    <w:rsid w:val="00E46BD9"/>
    <w:rsid w:val="00E51E76"/>
    <w:rsid w:val="00E5453B"/>
    <w:rsid w:val="00E61819"/>
    <w:rsid w:val="00E65037"/>
    <w:rsid w:val="00E73CE7"/>
    <w:rsid w:val="00E7780A"/>
    <w:rsid w:val="00E81CFB"/>
    <w:rsid w:val="00E827D4"/>
    <w:rsid w:val="00E85516"/>
    <w:rsid w:val="00E9143B"/>
    <w:rsid w:val="00E96D47"/>
    <w:rsid w:val="00EA6579"/>
    <w:rsid w:val="00EB6502"/>
    <w:rsid w:val="00ED605D"/>
    <w:rsid w:val="00EE3EE5"/>
    <w:rsid w:val="00EF4719"/>
    <w:rsid w:val="00EF7095"/>
    <w:rsid w:val="00F03862"/>
    <w:rsid w:val="00F13736"/>
    <w:rsid w:val="00F1464B"/>
    <w:rsid w:val="00F227CE"/>
    <w:rsid w:val="00F31506"/>
    <w:rsid w:val="00F36516"/>
    <w:rsid w:val="00F408A4"/>
    <w:rsid w:val="00F51340"/>
    <w:rsid w:val="00F539D5"/>
    <w:rsid w:val="00F72496"/>
    <w:rsid w:val="00F72AEB"/>
    <w:rsid w:val="00F76D91"/>
    <w:rsid w:val="00F86771"/>
    <w:rsid w:val="00F940F9"/>
    <w:rsid w:val="00FA00EF"/>
    <w:rsid w:val="00FA63B1"/>
    <w:rsid w:val="00FB1529"/>
    <w:rsid w:val="00FB1E7F"/>
    <w:rsid w:val="00FB5200"/>
    <w:rsid w:val="00FC52EA"/>
    <w:rsid w:val="00FE4537"/>
    <w:rsid w:val="00FF4028"/>
    <w:rsid w:val="00FF597D"/>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34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921569799">
          <w:marLeft w:val="0"/>
          <w:marRight w:val="0"/>
          <w:marTop w:val="2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226842954">
          <w:marLeft w:val="0"/>
          <w:marRight w:val="0"/>
          <w:marTop w:val="2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hyperlink" Target="https://uofi.box.com/s/44juoqudptvfbjyq90clne9smoy1i6h9"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1088</TotalTime>
  <Pages>3</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5</cp:revision>
  <cp:lastPrinted>2024-02-26T18:47:00Z</cp:lastPrinted>
  <dcterms:created xsi:type="dcterms:W3CDTF">2026-06-23T19:57:00Z</dcterms:created>
  <dcterms:modified xsi:type="dcterms:W3CDTF">2026-06-24T14:14:00Z</dcterms:modified>
</cp:coreProperties>
</file>