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E0D5B" w14:textId="77777777" w:rsidR="00361061" w:rsidRPr="003514C3" w:rsidRDefault="00361061" w:rsidP="00361061">
      <w:pPr>
        <w:rPr>
          <w:b/>
        </w:rPr>
      </w:pPr>
    </w:p>
    <w:p w14:paraId="7AF65BD6" w14:textId="77777777" w:rsidR="00AE3ED8" w:rsidRDefault="006B34AD" w:rsidP="00AE3ED8">
      <w:pPr>
        <w:jc w:val="center"/>
        <w:rPr>
          <w:b/>
          <w:sz w:val="32"/>
          <w:szCs w:val="32"/>
        </w:rPr>
      </w:pPr>
      <w:r w:rsidRPr="000612FA">
        <w:rPr>
          <w:b/>
        </w:rPr>
        <w:tab/>
      </w:r>
      <w:r w:rsidR="00AE3ED8">
        <w:rPr>
          <w:b/>
          <w:sz w:val="32"/>
          <w:szCs w:val="32"/>
        </w:rPr>
        <w:t>Collection Development Committee</w:t>
      </w:r>
    </w:p>
    <w:p w14:paraId="7A235325" w14:textId="6C90DAD0" w:rsidR="00AE3ED8" w:rsidRDefault="00153B75" w:rsidP="00AE3ED8">
      <w:pPr>
        <w:jc w:val="center"/>
        <w:rPr>
          <w:b/>
          <w:sz w:val="32"/>
          <w:szCs w:val="32"/>
        </w:rPr>
      </w:pPr>
      <w:r>
        <w:rPr>
          <w:b/>
          <w:sz w:val="32"/>
          <w:szCs w:val="32"/>
        </w:rPr>
        <w:t>February 27, 202</w:t>
      </w:r>
      <w:r w:rsidR="00A323F3">
        <w:rPr>
          <w:b/>
          <w:sz w:val="32"/>
          <w:szCs w:val="32"/>
        </w:rPr>
        <w:t>4</w:t>
      </w:r>
    </w:p>
    <w:p w14:paraId="42DCAEE7" w14:textId="77777777" w:rsidR="00FF793C" w:rsidRDefault="00FF793C" w:rsidP="00AE3ED8">
      <w:pPr>
        <w:jc w:val="center"/>
        <w:rPr>
          <w:b/>
        </w:rPr>
      </w:pPr>
    </w:p>
    <w:p w14:paraId="3D402F67" w14:textId="279E52EE" w:rsidR="00FF793C" w:rsidRDefault="00FF793C" w:rsidP="00FF793C">
      <w:pPr>
        <w:rPr>
          <w:bCs/>
        </w:rPr>
      </w:pPr>
      <w:r w:rsidRPr="00487869">
        <w:rPr>
          <w:bCs/>
        </w:rPr>
        <w:t>Present:</w:t>
      </w:r>
      <w:r w:rsidRPr="00432672">
        <w:rPr>
          <w:bCs/>
        </w:rPr>
        <w:t xml:space="preserve"> </w:t>
      </w:r>
      <w:r>
        <w:rPr>
          <w:bCs/>
        </w:rPr>
        <w:t>Tom Teper, Paula Carns, Cindy Ingold,</w:t>
      </w:r>
      <w:r w:rsidR="007C0C46">
        <w:rPr>
          <w:bCs/>
        </w:rPr>
        <w:t xml:space="preserve"> Esra Coskun, Mike Dickinson, Stephanie Baker, Sanga Sung, Kit Condill, Wendy Shelburne, Mary Schlembach</w:t>
      </w:r>
      <w:r w:rsidR="00C7480E">
        <w:rPr>
          <w:bCs/>
        </w:rPr>
        <w:t>, Amy Fry</w:t>
      </w:r>
    </w:p>
    <w:p w14:paraId="14C105F1" w14:textId="77777777" w:rsidR="00FF793C" w:rsidRDefault="00FF793C" w:rsidP="00FF793C">
      <w:pPr>
        <w:rPr>
          <w:bCs/>
        </w:rPr>
      </w:pPr>
    </w:p>
    <w:p w14:paraId="6267494C" w14:textId="77777777" w:rsidR="00FF793C" w:rsidRPr="00733399" w:rsidRDefault="00FF793C" w:rsidP="00FF793C">
      <w:pPr>
        <w:rPr>
          <w:bCs/>
        </w:rPr>
      </w:pPr>
    </w:p>
    <w:p w14:paraId="2F73E25F" w14:textId="77777777" w:rsidR="00FF793C" w:rsidRPr="00733399" w:rsidRDefault="00FF793C" w:rsidP="00FF793C">
      <w:pPr>
        <w:rPr>
          <w:bCs/>
        </w:rPr>
      </w:pPr>
      <w:r w:rsidRPr="00733399">
        <w:rPr>
          <w:bCs/>
        </w:rPr>
        <w:t xml:space="preserve">Notetaker: </w:t>
      </w:r>
      <w:r>
        <w:rPr>
          <w:bCs/>
        </w:rPr>
        <w:t>Hannah Williams</w:t>
      </w:r>
    </w:p>
    <w:p w14:paraId="0BC0105C" w14:textId="77777777" w:rsidR="00FF793C" w:rsidRPr="00733399" w:rsidRDefault="00FF793C" w:rsidP="00FF793C">
      <w:pPr>
        <w:rPr>
          <w:bCs/>
        </w:rPr>
      </w:pPr>
    </w:p>
    <w:p w14:paraId="62405596" w14:textId="77777777" w:rsidR="00FF793C" w:rsidRDefault="00FF793C" w:rsidP="00FF793C">
      <w:pPr>
        <w:rPr>
          <w:b/>
          <w:bCs/>
        </w:rPr>
      </w:pPr>
      <w:r w:rsidRPr="00733399">
        <w:rPr>
          <w:b/>
          <w:bCs/>
        </w:rPr>
        <w:t>Agenda/Minutes</w:t>
      </w:r>
    </w:p>
    <w:p w14:paraId="59205639" w14:textId="77777777" w:rsidR="00FF793C" w:rsidRPr="00733399" w:rsidRDefault="00FF793C" w:rsidP="00FF793C">
      <w:pPr>
        <w:rPr>
          <w:b/>
          <w:bCs/>
        </w:rPr>
      </w:pPr>
    </w:p>
    <w:p w14:paraId="4898B6C7" w14:textId="77777777" w:rsidR="00FF793C" w:rsidRDefault="00FF793C" w:rsidP="00FF793C">
      <w:pPr>
        <w:rPr>
          <w:bCs/>
        </w:rPr>
      </w:pPr>
      <w:r w:rsidRPr="00733399">
        <w:rPr>
          <w:bCs/>
        </w:rPr>
        <w:t xml:space="preserve">Agenda and </w:t>
      </w:r>
      <w:r>
        <w:rPr>
          <w:bCs/>
        </w:rPr>
        <w:t xml:space="preserve">last month’s meeting </w:t>
      </w:r>
      <w:r w:rsidRPr="00733399">
        <w:rPr>
          <w:bCs/>
        </w:rPr>
        <w:t xml:space="preserve">minutes approved. </w:t>
      </w:r>
    </w:p>
    <w:p w14:paraId="02E816B9" w14:textId="77777777" w:rsidR="00D359D9" w:rsidRPr="00733399" w:rsidRDefault="00D359D9" w:rsidP="00D359D9">
      <w:pPr>
        <w:rPr>
          <w:bCs/>
        </w:rPr>
      </w:pPr>
    </w:p>
    <w:p w14:paraId="7EB860A2" w14:textId="77777777" w:rsidR="00D359D9" w:rsidRDefault="00D359D9" w:rsidP="00FA199F">
      <w:pPr>
        <w:rPr>
          <w:b/>
        </w:rPr>
      </w:pPr>
    </w:p>
    <w:p w14:paraId="11703D73" w14:textId="5D597A77" w:rsidR="00E96D47" w:rsidRDefault="00E96D47" w:rsidP="00D359D9">
      <w:pPr>
        <w:rPr>
          <w:b/>
          <w:sz w:val="22"/>
          <w:szCs w:val="22"/>
        </w:rPr>
      </w:pPr>
      <w:r>
        <w:rPr>
          <w:b/>
          <w:sz w:val="22"/>
          <w:szCs w:val="22"/>
        </w:rPr>
        <w:t>Approval Plan</w:t>
      </w:r>
      <w:r>
        <w:rPr>
          <w:b/>
          <w:sz w:val="22"/>
          <w:szCs w:val="22"/>
        </w:rPr>
        <w:tab/>
        <w:t>- Management for FY25</w:t>
      </w:r>
      <w:r>
        <w:rPr>
          <w:b/>
          <w:sz w:val="22"/>
          <w:szCs w:val="22"/>
        </w:rPr>
        <w:tab/>
      </w:r>
      <w:r>
        <w:rPr>
          <w:b/>
          <w:sz w:val="22"/>
          <w:szCs w:val="22"/>
        </w:rPr>
        <w:tab/>
      </w:r>
      <w:r>
        <w:rPr>
          <w:b/>
          <w:sz w:val="22"/>
          <w:szCs w:val="22"/>
        </w:rPr>
        <w:tab/>
      </w:r>
      <w:r>
        <w:rPr>
          <w:b/>
          <w:sz w:val="22"/>
          <w:szCs w:val="22"/>
        </w:rPr>
        <w:tab/>
      </w:r>
      <w:r>
        <w:rPr>
          <w:b/>
          <w:sz w:val="22"/>
          <w:szCs w:val="22"/>
        </w:rPr>
        <w:tab/>
      </w:r>
    </w:p>
    <w:p w14:paraId="024157B6" w14:textId="4D8332D3" w:rsidR="007C0C46" w:rsidRPr="00FA199F" w:rsidRDefault="007C0C46" w:rsidP="00FA199F">
      <w:pPr>
        <w:pStyle w:val="ListParagraph"/>
        <w:numPr>
          <w:ilvl w:val="0"/>
          <w:numId w:val="39"/>
        </w:numPr>
        <w:rPr>
          <w:b/>
          <w:sz w:val="22"/>
          <w:szCs w:val="22"/>
        </w:rPr>
      </w:pPr>
      <w:r>
        <w:rPr>
          <w:bCs/>
          <w:sz w:val="22"/>
          <w:szCs w:val="22"/>
        </w:rPr>
        <w:t xml:space="preserve">We used to have essentially one budget for the approval plan and allocations for individual funds were managed on the back end. </w:t>
      </w:r>
      <w:r w:rsidRPr="00FA199F">
        <w:rPr>
          <w:bCs/>
          <w:sz w:val="22"/>
          <w:szCs w:val="22"/>
        </w:rPr>
        <w:t xml:space="preserve">Complications have resulted from moving to Alma </w:t>
      </w:r>
      <w:r w:rsidR="00FA199F">
        <w:rPr>
          <w:bCs/>
          <w:sz w:val="22"/>
          <w:szCs w:val="22"/>
        </w:rPr>
        <w:t>if</w:t>
      </w:r>
      <w:r w:rsidRPr="00FA199F">
        <w:rPr>
          <w:bCs/>
          <w:sz w:val="22"/>
          <w:szCs w:val="22"/>
        </w:rPr>
        <w:t xml:space="preserve"> POs are created when there is not enough money in that fund. </w:t>
      </w:r>
    </w:p>
    <w:p w14:paraId="6DF39CF0" w14:textId="0AF399DF" w:rsidR="007C0C46" w:rsidRPr="00342611" w:rsidRDefault="007C0C46" w:rsidP="00E96D47">
      <w:pPr>
        <w:pStyle w:val="ListParagraph"/>
        <w:numPr>
          <w:ilvl w:val="0"/>
          <w:numId w:val="39"/>
        </w:numPr>
        <w:rPr>
          <w:b/>
          <w:sz w:val="22"/>
          <w:szCs w:val="22"/>
        </w:rPr>
      </w:pPr>
      <w:r>
        <w:rPr>
          <w:bCs/>
          <w:sz w:val="22"/>
          <w:szCs w:val="22"/>
        </w:rPr>
        <w:t xml:space="preserve">The central pool for approval plans was pushed out under individual </w:t>
      </w:r>
      <w:r w:rsidR="00FA199F">
        <w:rPr>
          <w:bCs/>
          <w:sz w:val="22"/>
          <w:szCs w:val="22"/>
        </w:rPr>
        <w:t>disciplinary</w:t>
      </w:r>
      <w:r>
        <w:rPr>
          <w:bCs/>
          <w:sz w:val="22"/>
          <w:szCs w:val="22"/>
        </w:rPr>
        <w:t xml:space="preserve"> areas when we moved to Alma</w:t>
      </w:r>
      <w:r w:rsidR="00FA199F">
        <w:rPr>
          <w:bCs/>
          <w:sz w:val="22"/>
          <w:szCs w:val="22"/>
        </w:rPr>
        <w:t>, but b</w:t>
      </w:r>
      <w:r>
        <w:rPr>
          <w:bCs/>
          <w:sz w:val="22"/>
          <w:szCs w:val="22"/>
        </w:rPr>
        <w:t xml:space="preserve">ecause of the separation of duties that we currently have we are not able to move funds around as easily on the back end. We will be likely going with a hybrid approach between what we did before and what Alma capability allows us to do. We will have a central pool under the stewardship of acquisitions while also maintaining separate allocations for different disciplinary areas. </w:t>
      </w:r>
      <w:r w:rsidR="00342611">
        <w:rPr>
          <w:bCs/>
          <w:sz w:val="22"/>
          <w:szCs w:val="22"/>
        </w:rPr>
        <w:t xml:space="preserve">There was support for this plan from those present. </w:t>
      </w:r>
    </w:p>
    <w:p w14:paraId="37B35D8B" w14:textId="0EC9999D" w:rsidR="00342611" w:rsidRPr="00E96D47" w:rsidRDefault="00342611" w:rsidP="00E96D47">
      <w:pPr>
        <w:pStyle w:val="ListParagraph"/>
        <w:numPr>
          <w:ilvl w:val="0"/>
          <w:numId w:val="39"/>
        </w:numPr>
        <w:rPr>
          <w:b/>
          <w:sz w:val="22"/>
          <w:szCs w:val="22"/>
        </w:rPr>
      </w:pPr>
      <w:r>
        <w:rPr>
          <w:bCs/>
          <w:sz w:val="22"/>
          <w:szCs w:val="22"/>
        </w:rPr>
        <w:t xml:space="preserve">Tom suggested looking at the naming of the funds next year. </w:t>
      </w:r>
      <w:r w:rsidR="00FA199F">
        <w:rPr>
          <w:bCs/>
          <w:sz w:val="22"/>
          <w:szCs w:val="22"/>
        </w:rPr>
        <w:t xml:space="preserve">Stephanie will explore building something into the main fund reports to make pulling up information easier. </w:t>
      </w:r>
    </w:p>
    <w:p w14:paraId="7A598799" w14:textId="77777777" w:rsidR="00E96D47" w:rsidRDefault="00E96D47" w:rsidP="00D359D9">
      <w:pPr>
        <w:rPr>
          <w:b/>
          <w:sz w:val="22"/>
          <w:szCs w:val="22"/>
        </w:rPr>
      </w:pPr>
    </w:p>
    <w:p w14:paraId="7FE8E5B4" w14:textId="4CBC2230" w:rsidR="00E96D47" w:rsidRDefault="000D16C5" w:rsidP="00D359D9">
      <w:pPr>
        <w:rPr>
          <w:b/>
          <w:sz w:val="22"/>
          <w:szCs w:val="22"/>
        </w:rPr>
      </w:pPr>
      <w:r>
        <w:rPr>
          <w:b/>
          <w:sz w:val="22"/>
          <w:szCs w:val="22"/>
        </w:rPr>
        <w:t>OUP Print/</w:t>
      </w:r>
      <w:proofErr w:type="spellStart"/>
      <w:r>
        <w:rPr>
          <w:b/>
          <w:sz w:val="22"/>
          <w:szCs w:val="22"/>
        </w:rPr>
        <w:t>Ebooks</w:t>
      </w:r>
      <w:proofErr w:type="spellEnd"/>
      <w:r>
        <w:rPr>
          <w:b/>
          <w:sz w:val="22"/>
          <w:szCs w:val="22"/>
        </w:rPr>
        <w:t xml:space="preserve"> from BTAA</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644B625D" w14:textId="1A101F66" w:rsidR="00342611" w:rsidRPr="00307BC7" w:rsidRDefault="00342611" w:rsidP="000D16C5">
      <w:pPr>
        <w:pStyle w:val="ListParagraph"/>
        <w:numPr>
          <w:ilvl w:val="0"/>
          <w:numId w:val="39"/>
        </w:numPr>
        <w:rPr>
          <w:b/>
          <w:sz w:val="22"/>
          <w:szCs w:val="22"/>
        </w:rPr>
      </w:pPr>
      <w:r>
        <w:rPr>
          <w:bCs/>
          <w:sz w:val="22"/>
          <w:szCs w:val="22"/>
        </w:rPr>
        <w:t xml:space="preserve">We have an agreement with Oxford University Press from the Big 10 that all of their OUP in print </w:t>
      </w:r>
      <w:proofErr w:type="spellStart"/>
      <w:r>
        <w:rPr>
          <w:bCs/>
          <w:sz w:val="22"/>
          <w:szCs w:val="22"/>
        </w:rPr>
        <w:t>ebooks</w:t>
      </w:r>
      <w:proofErr w:type="spellEnd"/>
      <w:r>
        <w:rPr>
          <w:bCs/>
          <w:sz w:val="22"/>
          <w:szCs w:val="22"/>
        </w:rPr>
        <w:t xml:space="preserve"> were made available to us based off publication year and we also got a print copy of the book. We </w:t>
      </w:r>
      <w:r w:rsidR="00FA199F">
        <w:rPr>
          <w:bCs/>
          <w:sz w:val="22"/>
          <w:szCs w:val="22"/>
        </w:rPr>
        <w:t>are</w:t>
      </w:r>
      <w:r>
        <w:rPr>
          <w:bCs/>
          <w:sz w:val="22"/>
          <w:szCs w:val="22"/>
        </w:rPr>
        <w:t xml:space="preserve"> the retention library on behalf of the Big 10 for these print copies. The contract expired in December of 2023 and the Big 10 has not signed a new agreement yet. </w:t>
      </w:r>
    </w:p>
    <w:p w14:paraId="280CDFC8" w14:textId="0389DDC0" w:rsidR="00307BC7" w:rsidRPr="000D16C5" w:rsidRDefault="00307BC7" w:rsidP="000D16C5">
      <w:pPr>
        <w:pStyle w:val="ListParagraph"/>
        <w:numPr>
          <w:ilvl w:val="0"/>
          <w:numId w:val="39"/>
        </w:numPr>
        <w:rPr>
          <w:b/>
          <w:sz w:val="22"/>
          <w:szCs w:val="22"/>
        </w:rPr>
      </w:pPr>
      <w:r>
        <w:rPr>
          <w:bCs/>
          <w:sz w:val="22"/>
          <w:szCs w:val="22"/>
        </w:rPr>
        <w:t xml:space="preserve">Gobi is currently holding the 2024 OUP books in anticipation of the agreement being signed. If someone tries to order one of these books from Gobi right now, it will automatically be cancelled. </w:t>
      </w:r>
      <w:r w:rsidR="00FA199F">
        <w:rPr>
          <w:bCs/>
          <w:sz w:val="22"/>
          <w:szCs w:val="22"/>
        </w:rPr>
        <w:t xml:space="preserve">We will push out a note to people trying to order these books explaining the pending agreement. Rush orders can be ordered from another vendor but will result in double billing when the agreement is signed. </w:t>
      </w:r>
    </w:p>
    <w:p w14:paraId="1EA91C48" w14:textId="77777777" w:rsidR="00E96D47" w:rsidRDefault="00E96D47" w:rsidP="00D359D9">
      <w:pPr>
        <w:rPr>
          <w:b/>
          <w:sz w:val="22"/>
          <w:szCs w:val="22"/>
        </w:rPr>
      </w:pPr>
    </w:p>
    <w:p w14:paraId="54A61EB0" w14:textId="6878680C" w:rsidR="00BF1CFA" w:rsidRDefault="00BF1CFA" w:rsidP="00D359D9">
      <w:pPr>
        <w:rPr>
          <w:b/>
          <w:sz w:val="22"/>
          <w:szCs w:val="22"/>
        </w:rPr>
      </w:pPr>
      <w:r>
        <w:rPr>
          <w:b/>
          <w:sz w:val="22"/>
          <w:szCs w:val="22"/>
        </w:rPr>
        <w:t>FY24 Budget Progress</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7CE902A0" w14:textId="53BEDB9F" w:rsidR="00C7480E" w:rsidRPr="00C7480E" w:rsidRDefault="00C7480E" w:rsidP="00C7480E">
      <w:pPr>
        <w:pStyle w:val="ListParagraph"/>
        <w:numPr>
          <w:ilvl w:val="0"/>
          <w:numId w:val="38"/>
        </w:numPr>
        <w:rPr>
          <w:b/>
          <w:sz w:val="22"/>
          <w:szCs w:val="22"/>
        </w:rPr>
      </w:pPr>
      <w:r>
        <w:rPr>
          <w:bCs/>
          <w:sz w:val="22"/>
          <w:szCs w:val="22"/>
        </w:rPr>
        <w:t xml:space="preserve">We are 66% of the way through the year. </w:t>
      </w:r>
      <w:r w:rsidR="00FA199F">
        <w:rPr>
          <w:bCs/>
          <w:sz w:val="22"/>
          <w:szCs w:val="22"/>
        </w:rPr>
        <w:t xml:space="preserve">The Elsevier invoice has arrived. The annual increase is 2.25% </w:t>
      </w:r>
    </w:p>
    <w:p w14:paraId="462F1594" w14:textId="77777777" w:rsidR="00BF1CFA" w:rsidRDefault="00BF1CFA" w:rsidP="00D359D9">
      <w:pPr>
        <w:rPr>
          <w:b/>
          <w:sz w:val="22"/>
          <w:szCs w:val="22"/>
        </w:rPr>
      </w:pPr>
    </w:p>
    <w:p w14:paraId="373345A4" w14:textId="77777777" w:rsidR="00FA199F" w:rsidRDefault="00BF1CFA" w:rsidP="00FA199F">
      <w:pPr>
        <w:rPr>
          <w:b/>
          <w:sz w:val="22"/>
          <w:szCs w:val="22"/>
        </w:rPr>
      </w:pPr>
      <w:r>
        <w:rPr>
          <w:b/>
          <w:sz w:val="22"/>
          <w:szCs w:val="22"/>
        </w:rPr>
        <w:t>FY25 Budget Preparation</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418B6D03" w14:textId="0FF22AB3" w:rsidR="00C7480E" w:rsidRPr="00FA199F" w:rsidRDefault="00C7480E" w:rsidP="00FA199F">
      <w:pPr>
        <w:pStyle w:val="ListParagraph"/>
        <w:numPr>
          <w:ilvl w:val="0"/>
          <w:numId w:val="38"/>
        </w:numPr>
        <w:rPr>
          <w:b/>
          <w:sz w:val="22"/>
          <w:szCs w:val="22"/>
        </w:rPr>
      </w:pPr>
      <w:r w:rsidRPr="00FA199F">
        <w:rPr>
          <w:bCs/>
          <w:sz w:val="22"/>
          <w:szCs w:val="22"/>
        </w:rPr>
        <w:t>We have not received any news from campus</w:t>
      </w:r>
      <w:r w:rsidR="00FA199F">
        <w:rPr>
          <w:bCs/>
          <w:sz w:val="22"/>
          <w:szCs w:val="22"/>
        </w:rPr>
        <w:t xml:space="preserve"> on the FY25 budget</w:t>
      </w:r>
      <w:r w:rsidRPr="00FA199F">
        <w:rPr>
          <w:bCs/>
          <w:sz w:val="22"/>
          <w:szCs w:val="22"/>
        </w:rPr>
        <w:t xml:space="preserve">. We have asked for enough </w:t>
      </w:r>
      <w:r w:rsidR="00FA199F">
        <w:rPr>
          <w:bCs/>
          <w:sz w:val="22"/>
          <w:szCs w:val="22"/>
        </w:rPr>
        <w:t xml:space="preserve">funding </w:t>
      </w:r>
      <w:r w:rsidRPr="00FA199F">
        <w:rPr>
          <w:bCs/>
          <w:sz w:val="22"/>
          <w:szCs w:val="22"/>
        </w:rPr>
        <w:t>to cover price increases for journal content and non</w:t>
      </w:r>
      <w:r w:rsidR="00FA199F">
        <w:rPr>
          <w:bCs/>
          <w:sz w:val="22"/>
          <w:szCs w:val="22"/>
        </w:rPr>
        <w:t>-</w:t>
      </w:r>
      <w:r w:rsidRPr="00FA199F">
        <w:rPr>
          <w:bCs/>
          <w:sz w:val="22"/>
          <w:szCs w:val="22"/>
        </w:rPr>
        <w:t xml:space="preserve">journal literature. </w:t>
      </w:r>
    </w:p>
    <w:p w14:paraId="579353D7" w14:textId="77777777" w:rsidR="00BF1CFA" w:rsidRDefault="00BF1CFA" w:rsidP="00D359D9">
      <w:pPr>
        <w:rPr>
          <w:b/>
          <w:sz w:val="22"/>
          <w:szCs w:val="22"/>
        </w:rPr>
      </w:pPr>
    </w:p>
    <w:p w14:paraId="5AA6095B" w14:textId="45036F0F" w:rsidR="0029376E" w:rsidRDefault="00BF1CFA" w:rsidP="00D359D9">
      <w:pPr>
        <w:rPr>
          <w:b/>
          <w:sz w:val="22"/>
          <w:szCs w:val="22"/>
        </w:rPr>
      </w:pPr>
      <w:r>
        <w:rPr>
          <w:b/>
          <w:sz w:val="22"/>
          <w:szCs w:val="22"/>
        </w:rPr>
        <w:t xml:space="preserve">Additional </w:t>
      </w:r>
      <w:r w:rsidR="007D2CE0">
        <w:rPr>
          <w:b/>
          <w:sz w:val="22"/>
          <w:szCs w:val="22"/>
        </w:rPr>
        <w:t>Discussion</w:t>
      </w:r>
      <w:r w:rsidR="009D3CA1">
        <w:rPr>
          <w:b/>
          <w:sz w:val="22"/>
          <w:szCs w:val="22"/>
        </w:rPr>
        <w:t xml:space="preserve"> Topics</w:t>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p>
    <w:p w14:paraId="750763E6" w14:textId="2BE747FD" w:rsidR="00AE2758" w:rsidRPr="00D11527" w:rsidRDefault="00651006" w:rsidP="00AE2758">
      <w:pPr>
        <w:pStyle w:val="ListParagraph"/>
        <w:numPr>
          <w:ilvl w:val="0"/>
          <w:numId w:val="38"/>
        </w:numPr>
        <w:rPr>
          <w:bCs/>
          <w:sz w:val="22"/>
          <w:szCs w:val="22"/>
        </w:rPr>
      </w:pPr>
      <w:r w:rsidRPr="00D11527">
        <w:rPr>
          <w:bCs/>
          <w:sz w:val="22"/>
          <w:szCs w:val="22"/>
        </w:rPr>
        <w:lastRenderedPageBreak/>
        <w:t>We are starting discussions with AC</w:t>
      </w:r>
      <w:r w:rsidR="00C86CCC">
        <w:rPr>
          <w:bCs/>
          <w:sz w:val="22"/>
          <w:szCs w:val="22"/>
        </w:rPr>
        <w:t xml:space="preserve">M </w:t>
      </w:r>
      <w:r w:rsidRPr="00D11527">
        <w:rPr>
          <w:bCs/>
          <w:sz w:val="22"/>
          <w:szCs w:val="22"/>
        </w:rPr>
        <w:t>about their open access</w:t>
      </w:r>
      <w:r w:rsidR="00D11527">
        <w:rPr>
          <w:bCs/>
          <w:sz w:val="22"/>
          <w:szCs w:val="22"/>
        </w:rPr>
        <w:t xml:space="preserve"> agreement. This is involving people from the College of Engineering. </w:t>
      </w:r>
    </w:p>
    <w:p w14:paraId="734FDA99" w14:textId="75CFC17E" w:rsidR="007D2CE0" w:rsidRDefault="007D2CE0" w:rsidP="007D2CE0">
      <w:pPr>
        <w:rPr>
          <w:b/>
          <w:sz w:val="22"/>
          <w:szCs w:val="22"/>
        </w:rPr>
      </w:pPr>
    </w:p>
    <w:p w14:paraId="47C0612A" w14:textId="2FC85B0E" w:rsidR="00AE3ED8" w:rsidRDefault="00AE3ED8" w:rsidP="00A0763E">
      <w:pPr>
        <w:tabs>
          <w:tab w:val="left" w:pos="720"/>
        </w:tabs>
        <w:rPr>
          <w:b/>
          <w:sz w:val="22"/>
          <w:szCs w:val="22"/>
        </w:rPr>
      </w:pPr>
      <w:r>
        <w:rPr>
          <w:b/>
          <w:sz w:val="22"/>
          <w:szCs w:val="22"/>
        </w:rPr>
        <w:t>Updates</w:t>
      </w:r>
      <w:r>
        <w:rPr>
          <w:b/>
          <w:sz w:val="22"/>
          <w:szCs w:val="22"/>
        </w:rPr>
        <w:tab/>
      </w:r>
      <w:r>
        <w:rPr>
          <w:b/>
          <w:sz w:val="22"/>
          <w:szCs w:val="22"/>
        </w:rPr>
        <w:tab/>
      </w:r>
      <w:r>
        <w:rPr>
          <w:b/>
          <w:sz w:val="22"/>
          <w:szCs w:val="22"/>
        </w:rPr>
        <w:tab/>
      </w:r>
      <w:r>
        <w:rPr>
          <w:b/>
          <w:sz w:val="22"/>
          <w:szCs w:val="22"/>
        </w:rPr>
        <w:tab/>
      </w:r>
      <w:r>
        <w:rPr>
          <w:b/>
          <w:sz w:val="22"/>
          <w:szCs w:val="22"/>
        </w:rPr>
        <w:tab/>
      </w:r>
      <w:r w:rsidR="00A0763E">
        <w:rPr>
          <w:b/>
          <w:sz w:val="22"/>
          <w:szCs w:val="22"/>
        </w:rPr>
        <w:tab/>
      </w:r>
      <w:r>
        <w:rPr>
          <w:b/>
          <w:sz w:val="22"/>
          <w:szCs w:val="22"/>
        </w:rPr>
        <w:tab/>
      </w:r>
      <w:r>
        <w:rPr>
          <w:b/>
          <w:sz w:val="22"/>
          <w:szCs w:val="22"/>
        </w:rPr>
        <w:tab/>
      </w:r>
      <w:r>
        <w:rPr>
          <w:b/>
          <w:sz w:val="22"/>
          <w:szCs w:val="22"/>
        </w:rPr>
        <w:tab/>
      </w:r>
    </w:p>
    <w:p w14:paraId="36997721" w14:textId="4B7E346A" w:rsidR="00FA199F" w:rsidRPr="00FA199F" w:rsidRDefault="00AE3ED8" w:rsidP="00FA199F">
      <w:pPr>
        <w:pStyle w:val="ListParagraph"/>
        <w:numPr>
          <w:ilvl w:val="0"/>
          <w:numId w:val="20"/>
        </w:numPr>
        <w:tabs>
          <w:tab w:val="left" w:pos="720"/>
          <w:tab w:val="left" w:pos="1080"/>
        </w:tabs>
        <w:rPr>
          <w:b/>
          <w:sz w:val="22"/>
          <w:szCs w:val="22"/>
        </w:rPr>
      </w:pPr>
      <w:r>
        <w:rPr>
          <w:b/>
          <w:sz w:val="22"/>
          <w:szCs w:val="22"/>
        </w:rPr>
        <w:t xml:space="preserve">Acquisitions </w:t>
      </w:r>
      <w:r w:rsidR="00FA199F">
        <w:rPr>
          <w:b/>
          <w:sz w:val="22"/>
          <w:szCs w:val="22"/>
        </w:rPr>
        <w:t xml:space="preserve">– </w:t>
      </w:r>
      <w:r w:rsidR="00FA199F">
        <w:rPr>
          <w:bCs/>
          <w:sz w:val="22"/>
          <w:szCs w:val="22"/>
        </w:rPr>
        <w:t>No new updates.</w:t>
      </w:r>
      <w:r w:rsidR="00A0763E">
        <w:rPr>
          <w:b/>
          <w:sz w:val="22"/>
          <w:szCs w:val="22"/>
        </w:rPr>
        <w:tab/>
      </w:r>
    </w:p>
    <w:p w14:paraId="0A0B54AB" w14:textId="66A58598" w:rsidR="00FA199F" w:rsidRPr="00FA199F" w:rsidRDefault="00AE3ED8" w:rsidP="00FA199F">
      <w:pPr>
        <w:pStyle w:val="ListParagraph"/>
        <w:numPr>
          <w:ilvl w:val="0"/>
          <w:numId w:val="20"/>
        </w:numPr>
        <w:tabs>
          <w:tab w:val="left" w:pos="720"/>
          <w:tab w:val="left" w:pos="1080"/>
        </w:tabs>
        <w:rPr>
          <w:b/>
          <w:sz w:val="22"/>
          <w:szCs w:val="22"/>
        </w:rPr>
      </w:pPr>
      <w:r>
        <w:rPr>
          <w:b/>
          <w:sz w:val="22"/>
          <w:szCs w:val="22"/>
        </w:rPr>
        <w:t>E-Resources</w:t>
      </w:r>
      <w:r w:rsidR="00FA199F">
        <w:rPr>
          <w:b/>
          <w:sz w:val="22"/>
          <w:szCs w:val="22"/>
        </w:rPr>
        <w:t xml:space="preserve">- </w:t>
      </w:r>
      <w:r w:rsidR="00FA199F">
        <w:rPr>
          <w:bCs/>
          <w:sz w:val="22"/>
          <w:szCs w:val="22"/>
        </w:rPr>
        <w:t xml:space="preserve">No new updates. </w:t>
      </w:r>
    </w:p>
    <w:p w14:paraId="5ABCBEA4" w14:textId="26867A89" w:rsidR="00AE3ED8" w:rsidRPr="00FA199F" w:rsidRDefault="00AE3ED8" w:rsidP="00FA199F">
      <w:pPr>
        <w:pStyle w:val="ListParagraph"/>
        <w:numPr>
          <w:ilvl w:val="0"/>
          <w:numId w:val="20"/>
        </w:numPr>
        <w:tabs>
          <w:tab w:val="left" w:pos="720"/>
          <w:tab w:val="left" w:pos="1080"/>
        </w:tabs>
        <w:rPr>
          <w:b/>
          <w:sz w:val="22"/>
          <w:szCs w:val="22"/>
        </w:rPr>
      </w:pPr>
      <w:r>
        <w:rPr>
          <w:b/>
          <w:sz w:val="22"/>
          <w:szCs w:val="22"/>
        </w:rPr>
        <w:t xml:space="preserve">Preservation Services </w:t>
      </w:r>
      <w:r w:rsidR="00FA199F">
        <w:rPr>
          <w:b/>
          <w:sz w:val="22"/>
          <w:szCs w:val="22"/>
        </w:rPr>
        <w:t xml:space="preserve">- - </w:t>
      </w:r>
      <w:r w:rsidR="00FA199F">
        <w:rPr>
          <w:bCs/>
          <w:sz w:val="22"/>
          <w:szCs w:val="22"/>
        </w:rPr>
        <w:t xml:space="preserve">No new updates. </w:t>
      </w:r>
    </w:p>
    <w:p w14:paraId="1017AF6A" w14:textId="77777777" w:rsidR="00FA199F" w:rsidRPr="00FA199F" w:rsidRDefault="001A74EB" w:rsidP="00FA199F">
      <w:pPr>
        <w:pStyle w:val="ListParagraph"/>
        <w:numPr>
          <w:ilvl w:val="0"/>
          <w:numId w:val="20"/>
        </w:numPr>
        <w:tabs>
          <w:tab w:val="left" w:pos="720"/>
          <w:tab w:val="left" w:pos="1080"/>
        </w:tabs>
        <w:rPr>
          <w:b/>
          <w:sz w:val="22"/>
          <w:szCs w:val="22"/>
        </w:rPr>
      </w:pPr>
      <w:r>
        <w:rPr>
          <w:b/>
          <w:sz w:val="22"/>
          <w:szCs w:val="22"/>
        </w:rPr>
        <w:t>BTAA Updates</w:t>
      </w:r>
      <w:r w:rsidR="00FA199F">
        <w:rPr>
          <w:b/>
          <w:sz w:val="22"/>
          <w:szCs w:val="22"/>
        </w:rPr>
        <w:t xml:space="preserve">- </w:t>
      </w:r>
      <w:r w:rsidR="00FA199F">
        <w:rPr>
          <w:bCs/>
          <w:sz w:val="22"/>
          <w:szCs w:val="22"/>
        </w:rPr>
        <w:t xml:space="preserve">No new updates. </w:t>
      </w:r>
    </w:p>
    <w:p w14:paraId="4C3E5B28" w14:textId="77B14095" w:rsidR="001A74EB" w:rsidRDefault="001A74EB" w:rsidP="00FA199F">
      <w:pPr>
        <w:tabs>
          <w:tab w:val="left" w:pos="720"/>
          <w:tab w:val="left" w:pos="1080"/>
        </w:tabs>
        <w:ind w:left="360"/>
        <w:rPr>
          <w:b/>
          <w:sz w:val="22"/>
          <w:szCs w:val="22"/>
        </w:rPr>
      </w:pPr>
    </w:p>
    <w:p w14:paraId="44968129" w14:textId="77777777" w:rsidR="00FA199F" w:rsidRDefault="00FA199F" w:rsidP="00FA199F">
      <w:pPr>
        <w:tabs>
          <w:tab w:val="left" w:pos="720"/>
          <w:tab w:val="left" w:pos="1080"/>
        </w:tabs>
        <w:ind w:left="360"/>
        <w:rPr>
          <w:b/>
          <w:sz w:val="22"/>
          <w:szCs w:val="22"/>
        </w:rPr>
      </w:pPr>
    </w:p>
    <w:p w14:paraId="79A167AA" w14:textId="1C1B749E" w:rsidR="00FA199F" w:rsidRPr="00FA199F" w:rsidRDefault="00FA199F" w:rsidP="00FA199F">
      <w:pPr>
        <w:tabs>
          <w:tab w:val="left" w:pos="720"/>
          <w:tab w:val="left" w:pos="1080"/>
        </w:tabs>
        <w:ind w:left="360"/>
        <w:rPr>
          <w:b/>
          <w:sz w:val="22"/>
          <w:szCs w:val="22"/>
        </w:rPr>
      </w:pPr>
      <w:r>
        <w:rPr>
          <w:b/>
          <w:sz w:val="22"/>
          <w:szCs w:val="22"/>
        </w:rPr>
        <w:t xml:space="preserve">Meeting adjourned at </w:t>
      </w:r>
      <w:r w:rsidR="00D11527">
        <w:rPr>
          <w:b/>
          <w:sz w:val="22"/>
          <w:szCs w:val="22"/>
        </w:rPr>
        <w:t>3:35 pm</w:t>
      </w:r>
    </w:p>
    <w:p w14:paraId="6106C2C3" w14:textId="77777777" w:rsidR="00AE3ED8" w:rsidRDefault="00AE3ED8" w:rsidP="00AE3ED8">
      <w:pPr>
        <w:tabs>
          <w:tab w:val="left" w:pos="720"/>
          <w:tab w:val="left" w:pos="1080"/>
        </w:tabs>
        <w:rPr>
          <w:b/>
          <w:sz w:val="22"/>
          <w:szCs w:val="22"/>
        </w:rPr>
      </w:pPr>
    </w:p>
    <w:p w14:paraId="7560E274" w14:textId="77777777" w:rsidR="00AE3ED8" w:rsidRDefault="00AE3ED8" w:rsidP="00AE3ED8">
      <w:pPr>
        <w:pStyle w:val="ListParagraph"/>
        <w:ind w:left="1440"/>
        <w:rPr>
          <w:b/>
          <w:sz w:val="22"/>
          <w:szCs w:val="22"/>
        </w:rPr>
      </w:pPr>
      <w:r>
        <w:rPr>
          <w:b/>
          <w:sz w:val="22"/>
          <w:szCs w:val="22"/>
        </w:rPr>
        <w:tab/>
      </w:r>
    </w:p>
    <w:p w14:paraId="20DC6DE2" w14:textId="77777777" w:rsidR="00AE3ED8" w:rsidRDefault="00AE3ED8" w:rsidP="00AE3ED8">
      <w:pPr>
        <w:rPr>
          <w:b/>
          <w:sz w:val="22"/>
          <w:szCs w:val="22"/>
        </w:rPr>
      </w:pPr>
    </w:p>
    <w:p w14:paraId="437046C0" w14:textId="77777777" w:rsidR="00AE3ED8" w:rsidRDefault="00AE3ED8" w:rsidP="00AE3ED8">
      <w:pPr>
        <w:rPr>
          <w:b/>
          <w:sz w:val="22"/>
          <w:szCs w:val="22"/>
        </w:rPr>
      </w:pPr>
    </w:p>
    <w:p w14:paraId="455710D0" w14:textId="77777777" w:rsidR="00AE3ED8" w:rsidRDefault="00AE3ED8" w:rsidP="00AE3ED8">
      <w:pPr>
        <w:rPr>
          <w:b/>
          <w:sz w:val="22"/>
          <w:szCs w:val="22"/>
        </w:rPr>
      </w:pPr>
    </w:p>
    <w:p w14:paraId="382CC5F8" w14:textId="77777777" w:rsidR="00AE3ED8" w:rsidRDefault="00AE3ED8" w:rsidP="00AE3ED8">
      <w:pPr>
        <w:rPr>
          <w:b/>
          <w:sz w:val="22"/>
          <w:szCs w:val="22"/>
        </w:rPr>
      </w:pPr>
    </w:p>
    <w:p w14:paraId="28B37CBC" w14:textId="77777777" w:rsidR="00AE3ED8" w:rsidRDefault="00AE3ED8" w:rsidP="00AE3ED8">
      <w:pPr>
        <w:rPr>
          <w:b/>
          <w:sz w:val="22"/>
          <w:szCs w:val="22"/>
        </w:rPr>
      </w:pPr>
    </w:p>
    <w:p w14:paraId="08C4F046" w14:textId="77777777" w:rsidR="00AE3ED8" w:rsidRDefault="00AE3ED8" w:rsidP="00AE3ED8">
      <w:pPr>
        <w:spacing w:after="160" w:line="256" w:lineRule="auto"/>
        <w:rPr>
          <w:b/>
          <w:sz w:val="22"/>
          <w:szCs w:val="22"/>
        </w:rPr>
      </w:pPr>
    </w:p>
    <w:p w14:paraId="4DA2BF89" w14:textId="064254D9" w:rsidR="00084F91" w:rsidRPr="000F6980" w:rsidRDefault="00084F91" w:rsidP="00AE3ED8">
      <w:pPr>
        <w:rPr>
          <w:b/>
          <w:sz w:val="22"/>
          <w:szCs w:val="22"/>
        </w:rPr>
      </w:pPr>
    </w:p>
    <w:sectPr w:rsidR="00084F91" w:rsidRPr="000F69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3D41"/>
    <w:multiLevelType w:val="hybridMultilevel"/>
    <w:tmpl w:val="34D67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581042"/>
    <w:multiLevelType w:val="hybridMultilevel"/>
    <w:tmpl w:val="B4F6D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B80768"/>
    <w:multiLevelType w:val="hybridMultilevel"/>
    <w:tmpl w:val="8E3C2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79D3C38"/>
    <w:multiLevelType w:val="hybridMultilevel"/>
    <w:tmpl w:val="7916B2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A8401F3"/>
    <w:multiLevelType w:val="hybridMultilevel"/>
    <w:tmpl w:val="FCEA5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3A05EC2"/>
    <w:multiLevelType w:val="hybridMultilevel"/>
    <w:tmpl w:val="D11A8E2E"/>
    <w:lvl w:ilvl="0" w:tplc="700296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4644C6A"/>
    <w:multiLevelType w:val="hybridMultilevel"/>
    <w:tmpl w:val="6922A5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5A14E05"/>
    <w:multiLevelType w:val="hybridMultilevel"/>
    <w:tmpl w:val="7BD05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847BF6"/>
    <w:multiLevelType w:val="hybridMultilevel"/>
    <w:tmpl w:val="DCFE88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946DDD"/>
    <w:multiLevelType w:val="hybridMultilevel"/>
    <w:tmpl w:val="A8462E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B36BA5"/>
    <w:multiLevelType w:val="hybridMultilevel"/>
    <w:tmpl w:val="A8A8A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AF3BC8"/>
    <w:multiLevelType w:val="hybridMultilevel"/>
    <w:tmpl w:val="50B4967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304160D1"/>
    <w:multiLevelType w:val="hybridMultilevel"/>
    <w:tmpl w:val="DF7085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A82634"/>
    <w:multiLevelType w:val="hybridMultilevel"/>
    <w:tmpl w:val="F238EE74"/>
    <w:lvl w:ilvl="0" w:tplc="5212EC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6DD01C6"/>
    <w:multiLevelType w:val="hybridMultilevel"/>
    <w:tmpl w:val="56D49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7" w15:restartNumberingAfterBreak="0">
    <w:nsid w:val="397C1C90"/>
    <w:multiLevelType w:val="hybridMultilevel"/>
    <w:tmpl w:val="01207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0F7234"/>
    <w:multiLevelType w:val="hybridMultilevel"/>
    <w:tmpl w:val="F6D27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54177F"/>
    <w:multiLevelType w:val="hybridMultilevel"/>
    <w:tmpl w:val="216CA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A3809C3"/>
    <w:multiLevelType w:val="hybridMultilevel"/>
    <w:tmpl w:val="7AE8AEB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EA84B39"/>
    <w:multiLevelType w:val="hybridMultilevel"/>
    <w:tmpl w:val="320C72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EEB4568"/>
    <w:multiLevelType w:val="hybridMultilevel"/>
    <w:tmpl w:val="C2B412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34C523B"/>
    <w:multiLevelType w:val="hybridMultilevel"/>
    <w:tmpl w:val="DBEC7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72A32F8"/>
    <w:multiLevelType w:val="hybridMultilevel"/>
    <w:tmpl w:val="B0CE5A24"/>
    <w:lvl w:ilvl="0" w:tplc="69F69CDE">
      <w:start w:val="1"/>
      <w:numFmt w:val="upperLetter"/>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04090005">
      <w:start w:val="1"/>
      <w:numFmt w:val="bullet"/>
      <w:lvlText w:val=""/>
      <w:lvlJc w:val="left"/>
      <w:pPr>
        <w:ind w:left="720" w:hanging="360"/>
      </w:pPr>
      <w:rPr>
        <w:rFonts w:ascii="Wingdings" w:hAnsi="Wingdings" w:hint="default"/>
      </w:rPr>
    </w:lvl>
    <w:lvl w:ilvl="3" w:tplc="04090005">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8D1004C"/>
    <w:multiLevelType w:val="hybridMultilevel"/>
    <w:tmpl w:val="5A446166"/>
    <w:lvl w:ilvl="0" w:tplc="912847EA">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C586147"/>
    <w:multiLevelType w:val="hybridMultilevel"/>
    <w:tmpl w:val="59767A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616A5BAD"/>
    <w:multiLevelType w:val="hybridMultilevel"/>
    <w:tmpl w:val="A71A01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62440D08"/>
    <w:multiLevelType w:val="hybridMultilevel"/>
    <w:tmpl w:val="2578E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317323C"/>
    <w:multiLevelType w:val="hybridMultilevel"/>
    <w:tmpl w:val="C152E1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48625A7"/>
    <w:multiLevelType w:val="hybridMultilevel"/>
    <w:tmpl w:val="6810A0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B4B6253"/>
    <w:multiLevelType w:val="hybridMultilevel"/>
    <w:tmpl w:val="680C2E66"/>
    <w:lvl w:ilvl="0" w:tplc="55D086B6">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71384D28"/>
    <w:multiLevelType w:val="hybridMultilevel"/>
    <w:tmpl w:val="DB94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3427EB1"/>
    <w:multiLevelType w:val="hybridMultilevel"/>
    <w:tmpl w:val="5D4EF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5982534"/>
    <w:multiLevelType w:val="hybridMultilevel"/>
    <w:tmpl w:val="3DD43B6E"/>
    <w:lvl w:ilvl="0" w:tplc="3EF46AF2">
      <w:start w:val="1"/>
      <w:numFmt w:val="upperLetter"/>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6" w15:restartNumberingAfterBreak="0">
    <w:nsid w:val="7D2E1F4A"/>
    <w:multiLevelType w:val="hybridMultilevel"/>
    <w:tmpl w:val="1DBABD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797340707">
    <w:abstractNumId w:val="35"/>
  </w:num>
  <w:num w:numId="2" w16cid:durableId="911891682">
    <w:abstractNumId w:val="24"/>
  </w:num>
  <w:num w:numId="3" w16cid:durableId="1976249204">
    <w:abstractNumId w:val="25"/>
  </w:num>
  <w:num w:numId="4" w16cid:durableId="830750909">
    <w:abstractNumId w:val="5"/>
  </w:num>
  <w:num w:numId="5" w16cid:durableId="2088572190">
    <w:abstractNumId w:val="22"/>
  </w:num>
  <w:num w:numId="6" w16cid:durableId="618873663">
    <w:abstractNumId w:val="35"/>
  </w:num>
  <w:num w:numId="7" w16cid:durableId="642540328">
    <w:abstractNumId w:val="36"/>
  </w:num>
  <w:num w:numId="8" w16cid:durableId="178282461">
    <w:abstractNumId w:val="21"/>
  </w:num>
  <w:num w:numId="9" w16cid:durableId="227889299">
    <w:abstractNumId w:val="27"/>
  </w:num>
  <w:num w:numId="10" w16cid:durableId="804079641">
    <w:abstractNumId w:val="10"/>
  </w:num>
  <w:num w:numId="11" w16cid:durableId="239872021">
    <w:abstractNumId w:val="19"/>
  </w:num>
  <w:num w:numId="12" w16cid:durableId="574315979">
    <w:abstractNumId w:val="31"/>
  </w:num>
  <w:num w:numId="13" w16cid:durableId="1701319807">
    <w:abstractNumId w:val="7"/>
  </w:num>
  <w:num w:numId="14" w16cid:durableId="277374369">
    <w:abstractNumId w:val="26"/>
  </w:num>
  <w:num w:numId="15" w16cid:durableId="851650567">
    <w:abstractNumId w:val="23"/>
  </w:num>
  <w:num w:numId="16" w16cid:durableId="996806709">
    <w:abstractNumId w:val="30"/>
  </w:num>
  <w:num w:numId="17" w16cid:durableId="1109356633">
    <w:abstractNumId w:val="3"/>
  </w:num>
  <w:num w:numId="18" w16cid:durableId="632685149">
    <w:abstractNumId w:val="3"/>
  </w:num>
  <w:num w:numId="19" w16cid:durableId="195428883">
    <w:abstractNumId w:val="16"/>
  </w:num>
  <w:num w:numId="20" w16cid:durableId="283464357">
    <w:abstractNumId w:val="24"/>
  </w:num>
  <w:num w:numId="21" w16cid:durableId="10884236">
    <w:abstractNumId w:val="33"/>
  </w:num>
  <w:num w:numId="22" w16cid:durableId="1009602493">
    <w:abstractNumId w:val="14"/>
  </w:num>
  <w:num w:numId="23" w16cid:durableId="1716616580">
    <w:abstractNumId w:val="12"/>
  </w:num>
  <w:num w:numId="24" w16cid:durableId="974532570">
    <w:abstractNumId w:val="11"/>
  </w:num>
  <w:num w:numId="25" w16cid:durableId="1808548235">
    <w:abstractNumId w:val="32"/>
  </w:num>
  <w:num w:numId="26" w16cid:durableId="1486317193">
    <w:abstractNumId w:val="15"/>
  </w:num>
  <w:num w:numId="27" w16cid:durableId="2012682336">
    <w:abstractNumId w:val="28"/>
  </w:num>
  <w:num w:numId="28" w16cid:durableId="388768148">
    <w:abstractNumId w:val="4"/>
  </w:num>
  <w:num w:numId="29" w16cid:durableId="616259933">
    <w:abstractNumId w:val="20"/>
  </w:num>
  <w:num w:numId="30" w16cid:durableId="402221952">
    <w:abstractNumId w:val="1"/>
  </w:num>
  <w:num w:numId="31" w16cid:durableId="1255746363">
    <w:abstractNumId w:val="6"/>
  </w:num>
  <w:num w:numId="32" w16cid:durableId="461046590">
    <w:abstractNumId w:val="2"/>
  </w:num>
  <w:num w:numId="33" w16cid:durableId="1080908245">
    <w:abstractNumId w:val="0"/>
  </w:num>
  <w:num w:numId="34" w16cid:durableId="523517059">
    <w:abstractNumId w:val="8"/>
  </w:num>
  <w:num w:numId="35" w16cid:durableId="1732802326">
    <w:abstractNumId w:val="29"/>
  </w:num>
  <w:num w:numId="36" w16cid:durableId="1258752853">
    <w:abstractNumId w:val="34"/>
  </w:num>
  <w:num w:numId="37" w16cid:durableId="1952975313">
    <w:abstractNumId w:val="18"/>
  </w:num>
  <w:num w:numId="38" w16cid:durableId="666327707">
    <w:abstractNumId w:val="9"/>
  </w:num>
  <w:num w:numId="39" w16cid:durableId="264505138">
    <w:abstractNumId w:val="17"/>
  </w:num>
  <w:num w:numId="40" w16cid:durableId="162550009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36743"/>
    <w:rsid w:val="0005658F"/>
    <w:rsid w:val="000612FA"/>
    <w:rsid w:val="000663AE"/>
    <w:rsid w:val="00080BA7"/>
    <w:rsid w:val="00084F91"/>
    <w:rsid w:val="00094CC5"/>
    <w:rsid w:val="000A4551"/>
    <w:rsid w:val="000D16C5"/>
    <w:rsid w:val="000E520C"/>
    <w:rsid w:val="000F6980"/>
    <w:rsid w:val="00100290"/>
    <w:rsid w:val="00100FE3"/>
    <w:rsid w:val="00101518"/>
    <w:rsid w:val="001059C9"/>
    <w:rsid w:val="00110464"/>
    <w:rsid w:val="0013365C"/>
    <w:rsid w:val="001350BF"/>
    <w:rsid w:val="00153B75"/>
    <w:rsid w:val="00164E5E"/>
    <w:rsid w:val="00187FBD"/>
    <w:rsid w:val="00190634"/>
    <w:rsid w:val="001A00F2"/>
    <w:rsid w:val="001A74EB"/>
    <w:rsid w:val="001B1E28"/>
    <w:rsid w:val="001B63FC"/>
    <w:rsid w:val="001C3A7B"/>
    <w:rsid w:val="001D0504"/>
    <w:rsid w:val="001F7822"/>
    <w:rsid w:val="00235741"/>
    <w:rsid w:val="00240675"/>
    <w:rsid w:val="00255DFF"/>
    <w:rsid w:val="00257872"/>
    <w:rsid w:val="002876E3"/>
    <w:rsid w:val="0029376E"/>
    <w:rsid w:val="002939E0"/>
    <w:rsid w:val="00294C1E"/>
    <w:rsid w:val="002A013D"/>
    <w:rsid w:val="002A3BCC"/>
    <w:rsid w:val="002A4AC5"/>
    <w:rsid w:val="002E0108"/>
    <w:rsid w:val="002F0186"/>
    <w:rsid w:val="00300116"/>
    <w:rsid w:val="00307BC7"/>
    <w:rsid w:val="00314C15"/>
    <w:rsid w:val="003313B3"/>
    <w:rsid w:val="00342611"/>
    <w:rsid w:val="003514C3"/>
    <w:rsid w:val="00361061"/>
    <w:rsid w:val="00377910"/>
    <w:rsid w:val="00391D23"/>
    <w:rsid w:val="003A0BA3"/>
    <w:rsid w:val="003A76E4"/>
    <w:rsid w:val="003C4DD9"/>
    <w:rsid w:val="003D29D6"/>
    <w:rsid w:val="003E6B82"/>
    <w:rsid w:val="00400A8D"/>
    <w:rsid w:val="00400CA8"/>
    <w:rsid w:val="004117E1"/>
    <w:rsid w:val="00426F71"/>
    <w:rsid w:val="00461E90"/>
    <w:rsid w:val="004639E4"/>
    <w:rsid w:val="004653B9"/>
    <w:rsid w:val="004821BB"/>
    <w:rsid w:val="004934B1"/>
    <w:rsid w:val="004952CF"/>
    <w:rsid w:val="00496585"/>
    <w:rsid w:val="004A1816"/>
    <w:rsid w:val="004B7A2C"/>
    <w:rsid w:val="004C2877"/>
    <w:rsid w:val="004D214E"/>
    <w:rsid w:val="004E2FE0"/>
    <w:rsid w:val="005047E9"/>
    <w:rsid w:val="00506E1B"/>
    <w:rsid w:val="00507185"/>
    <w:rsid w:val="00514F9A"/>
    <w:rsid w:val="00516204"/>
    <w:rsid w:val="00523EFD"/>
    <w:rsid w:val="0053066A"/>
    <w:rsid w:val="00561220"/>
    <w:rsid w:val="00566F33"/>
    <w:rsid w:val="005718A6"/>
    <w:rsid w:val="005732DC"/>
    <w:rsid w:val="00581257"/>
    <w:rsid w:val="0059742E"/>
    <w:rsid w:val="005D2036"/>
    <w:rsid w:val="005E0DC5"/>
    <w:rsid w:val="006064D2"/>
    <w:rsid w:val="006136E9"/>
    <w:rsid w:val="00627798"/>
    <w:rsid w:val="0063004F"/>
    <w:rsid w:val="00641047"/>
    <w:rsid w:val="00651006"/>
    <w:rsid w:val="00662B96"/>
    <w:rsid w:val="00667B5F"/>
    <w:rsid w:val="00671FFB"/>
    <w:rsid w:val="00672916"/>
    <w:rsid w:val="00694AD6"/>
    <w:rsid w:val="006B34AD"/>
    <w:rsid w:val="006D0772"/>
    <w:rsid w:val="006D5912"/>
    <w:rsid w:val="006E26B6"/>
    <w:rsid w:val="006E5412"/>
    <w:rsid w:val="006F1461"/>
    <w:rsid w:val="006F29A5"/>
    <w:rsid w:val="00705719"/>
    <w:rsid w:val="00732C59"/>
    <w:rsid w:val="007466D9"/>
    <w:rsid w:val="007470BC"/>
    <w:rsid w:val="00756FAA"/>
    <w:rsid w:val="00761E03"/>
    <w:rsid w:val="007A18D5"/>
    <w:rsid w:val="007B165F"/>
    <w:rsid w:val="007B184A"/>
    <w:rsid w:val="007C0C46"/>
    <w:rsid w:val="007D0FAE"/>
    <w:rsid w:val="007D2CE0"/>
    <w:rsid w:val="007D5745"/>
    <w:rsid w:val="007F03D6"/>
    <w:rsid w:val="007F26B3"/>
    <w:rsid w:val="0082631C"/>
    <w:rsid w:val="00830AB9"/>
    <w:rsid w:val="00830D66"/>
    <w:rsid w:val="0083450C"/>
    <w:rsid w:val="00860E82"/>
    <w:rsid w:val="008627C5"/>
    <w:rsid w:val="00877BE1"/>
    <w:rsid w:val="008844B0"/>
    <w:rsid w:val="00894CD4"/>
    <w:rsid w:val="008978D2"/>
    <w:rsid w:val="008D40DF"/>
    <w:rsid w:val="008E5BC4"/>
    <w:rsid w:val="008F24E1"/>
    <w:rsid w:val="00902FD3"/>
    <w:rsid w:val="00914B83"/>
    <w:rsid w:val="00923696"/>
    <w:rsid w:val="00924B93"/>
    <w:rsid w:val="00931E9B"/>
    <w:rsid w:val="00955D24"/>
    <w:rsid w:val="00960022"/>
    <w:rsid w:val="009815BC"/>
    <w:rsid w:val="00994BFF"/>
    <w:rsid w:val="009A684A"/>
    <w:rsid w:val="009B1C75"/>
    <w:rsid w:val="009B619A"/>
    <w:rsid w:val="009B6B8D"/>
    <w:rsid w:val="009C6F59"/>
    <w:rsid w:val="009D3CA1"/>
    <w:rsid w:val="00A0763E"/>
    <w:rsid w:val="00A27C2C"/>
    <w:rsid w:val="00A307F6"/>
    <w:rsid w:val="00A323F3"/>
    <w:rsid w:val="00A402AD"/>
    <w:rsid w:val="00A5449C"/>
    <w:rsid w:val="00A82981"/>
    <w:rsid w:val="00A90260"/>
    <w:rsid w:val="00A93F6B"/>
    <w:rsid w:val="00A95B80"/>
    <w:rsid w:val="00AB61CE"/>
    <w:rsid w:val="00AC6F48"/>
    <w:rsid w:val="00AE16E1"/>
    <w:rsid w:val="00AE2758"/>
    <w:rsid w:val="00AE32D5"/>
    <w:rsid w:val="00AE3ED8"/>
    <w:rsid w:val="00AF24E9"/>
    <w:rsid w:val="00AF55B3"/>
    <w:rsid w:val="00B0474F"/>
    <w:rsid w:val="00B07542"/>
    <w:rsid w:val="00B129F5"/>
    <w:rsid w:val="00B1450B"/>
    <w:rsid w:val="00B210C0"/>
    <w:rsid w:val="00B26FDE"/>
    <w:rsid w:val="00B676AF"/>
    <w:rsid w:val="00BC0FFC"/>
    <w:rsid w:val="00BE017D"/>
    <w:rsid w:val="00BF1CFA"/>
    <w:rsid w:val="00BF6046"/>
    <w:rsid w:val="00C02BC5"/>
    <w:rsid w:val="00C35836"/>
    <w:rsid w:val="00C505B1"/>
    <w:rsid w:val="00C534C1"/>
    <w:rsid w:val="00C553C1"/>
    <w:rsid w:val="00C62684"/>
    <w:rsid w:val="00C64705"/>
    <w:rsid w:val="00C66336"/>
    <w:rsid w:val="00C71CCA"/>
    <w:rsid w:val="00C7226D"/>
    <w:rsid w:val="00C7480E"/>
    <w:rsid w:val="00C86CCC"/>
    <w:rsid w:val="00C96726"/>
    <w:rsid w:val="00CA5C14"/>
    <w:rsid w:val="00CB01A7"/>
    <w:rsid w:val="00CB4199"/>
    <w:rsid w:val="00CC1DD2"/>
    <w:rsid w:val="00CC56C1"/>
    <w:rsid w:val="00CC7CD7"/>
    <w:rsid w:val="00CD6E74"/>
    <w:rsid w:val="00CE6280"/>
    <w:rsid w:val="00D10B65"/>
    <w:rsid w:val="00D11527"/>
    <w:rsid w:val="00D32B02"/>
    <w:rsid w:val="00D337F9"/>
    <w:rsid w:val="00D359D9"/>
    <w:rsid w:val="00D51309"/>
    <w:rsid w:val="00D65805"/>
    <w:rsid w:val="00DB02DB"/>
    <w:rsid w:val="00DD52BD"/>
    <w:rsid w:val="00DD63C1"/>
    <w:rsid w:val="00DE02B7"/>
    <w:rsid w:val="00DE17DF"/>
    <w:rsid w:val="00DE77AF"/>
    <w:rsid w:val="00E0197A"/>
    <w:rsid w:val="00E136CF"/>
    <w:rsid w:val="00E40B80"/>
    <w:rsid w:val="00E46BD9"/>
    <w:rsid w:val="00E61819"/>
    <w:rsid w:val="00E65037"/>
    <w:rsid w:val="00E73CE7"/>
    <w:rsid w:val="00E81CFB"/>
    <w:rsid w:val="00E827D4"/>
    <w:rsid w:val="00E85516"/>
    <w:rsid w:val="00E96D47"/>
    <w:rsid w:val="00EA6579"/>
    <w:rsid w:val="00EB6502"/>
    <w:rsid w:val="00ED605D"/>
    <w:rsid w:val="00EE3EE5"/>
    <w:rsid w:val="00EF4719"/>
    <w:rsid w:val="00EF7095"/>
    <w:rsid w:val="00F03862"/>
    <w:rsid w:val="00F13736"/>
    <w:rsid w:val="00F227CE"/>
    <w:rsid w:val="00F36516"/>
    <w:rsid w:val="00F408A4"/>
    <w:rsid w:val="00F51340"/>
    <w:rsid w:val="00F539D5"/>
    <w:rsid w:val="00F72496"/>
    <w:rsid w:val="00F940F9"/>
    <w:rsid w:val="00FA199F"/>
    <w:rsid w:val="00FA63B1"/>
    <w:rsid w:val="00FB1E7F"/>
    <w:rsid w:val="00FB5200"/>
    <w:rsid w:val="00FC52EA"/>
    <w:rsid w:val="00FE4537"/>
    <w:rsid w:val="00FF6DA2"/>
    <w:rsid w:val="00FF79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E58770C0-4716-4E02-ADCD-08FC9CCC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paragraph" w:styleId="Revision">
    <w:name w:val="Revision"/>
    <w:hidden/>
    <w:uiPriority w:val="99"/>
    <w:semiHidden/>
    <w:rsid w:val="009C6F59"/>
    <w:pPr>
      <w:spacing w:after="0" w:line="240" w:lineRule="auto"/>
    </w:pPr>
    <w:rPr>
      <w:rFonts w:ascii="Times New Roman" w:eastAsia="SimSun" w:hAnsi="Times New Roman" w:cs="Times New Roman"/>
      <w:sz w:val="24"/>
      <w:szCs w:val="24"/>
      <w:lang w:eastAsia="zh-CN"/>
    </w:rPr>
  </w:style>
  <w:style w:type="character" w:styleId="Hyperlink">
    <w:name w:val="Hyperlink"/>
    <w:basedOn w:val="DefaultParagraphFont"/>
    <w:uiPriority w:val="99"/>
    <w:unhideWhenUsed/>
    <w:rsid w:val="00300116"/>
    <w:rPr>
      <w:color w:val="0563C1" w:themeColor="hyperlink"/>
      <w:u w:val="single"/>
    </w:rPr>
  </w:style>
  <w:style w:type="character" w:styleId="UnresolvedMention">
    <w:name w:val="Unresolved Mention"/>
    <w:basedOn w:val="DefaultParagraphFont"/>
    <w:uiPriority w:val="99"/>
    <w:semiHidden/>
    <w:unhideWhenUsed/>
    <w:rsid w:val="003001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2</Pages>
  <Words>420</Words>
  <Characters>2397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6</cp:revision>
  <cp:lastPrinted>2024-02-26T18:47:00Z</cp:lastPrinted>
  <dcterms:created xsi:type="dcterms:W3CDTF">2024-02-27T20:59:00Z</dcterms:created>
  <dcterms:modified xsi:type="dcterms:W3CDTF">2024-03-25T20:57:00Z</dcterms:modified>
</cp:coreProperties>
</file>