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25D419EE" w:rsidR="00896EBB" w:rsidRPr="00942F79" w:rsidRDefault="00896EBB" w:rsidP="009A725D">
      <w:pPr>
        <w:pStyle w:val="Heading1"/>
        <w:jc w:val="center"/>
      </w:pPr>
      <w:r w:rsidRPr="00942F79">
        <w:t>DEIA Task Force Meeting</w:t>
      </w:r>
      <w:r w:rsidR="00AB37EC">
        <w:t xml:space="preserve"> Agenda </w:t>
      </w:r>
    </w:p>
    <w:p w14:paraId="17863167" w14:textId="46B53F7C" w:rsidR="00896EBB" w:rsidRDefault="00896EBB" w:rsidP="009A725D">
      <w:pPr>
        <w:jc w:val="center"/>
      </w:pPr>
      <w:r>
        <w:t xml:space="preserve">Date: </w:t>
      </w:r>
      <w:sdt>
        <w:sdtPr>
          <w:id w:val="16043586"/>
          <w:placeholder>
            <w:docPart w:val="DefaultPlaceholder_-1854013438"/>
          </w:placeholder>
          <w:date w:fullDate="2022-02-10T00:00:00Z">
            <w:dateFormat w:val="yyyy-MM-dd"/>
            <w:lid w:val="en-US"/>
            <w:storeMappedDataAs w:val="dateTime"/>
            <w:calendar w:val="gregorian"/>
          </w:date>
        </w:sdtPr>
        <w:sdtEndPr/>
        <w:sdtContent>
          <w:r w:rsidR="00337EDE">
            <w:t>202</w:t>
          </w:r>
          <w:r w:rsidR="002D7FA9">
            <w:t>2</w:t>
          </w:r>
          <w:r w:rsidR="00337EDE">
            <w:t>-</w:t>
          </w:r>
          <w:r w:rsidR="002D7FA9">
            <w:t>02</w:t>
          </w:r>
          <w:r w:rsidR="00337EDE">
            <w:t>-</w:t>
          </w:r>
          <w:r w:rsidR="00EB681C">
            <w:t>1</w:t>
          </w:r>
          <w:r w:rsidR="002D7FA9">
            <w:t>0</w:t>
          </w:r>
        </w:sdtContent>
      </w:sdt>
    </w:p>
    <w:p w14:paraId="73754072" w14:textId="5690E014" w:rsidR="00896EBB" w:rsidRDefault="00896EBB" w:rsidP="009A725D">
      <w:pPr>
        <w:jc w:val="center"/>
      </w:pPr>
      <w:r>
        <w:t xml:space="preserve">Minute Taker: </w:t>
      </w:r>
      <w:sdt>
        <w:sdtPr>
          <w:id w:val="-760988785"/>
          <w:placeholder>
            <w:docPart w:val="DefaultPlaceholder_-1854013440"/>
          </w:placeholder>
        </w:sdtPr>
        <w:sdtEndPr/>
        <w:sdtContent>
          <w:r w:rsidR="002D7FA9">
            <w:t xml:space="preserve">Elisabeth Paulus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18DB27A3" w:rsidR="00896EBB" w:rsidRDefault="00942F79" w:rsidP="009A725D">
      <w:pPr>
        <w:jc w:val="center"/>
      </w:pPr>
      <w:r>
        <w:t xml:space="preserve">Present: </w:t>
      </w:r>
      <w:sdt>
        <w:sdtPr>
          <w:id w:val="-39516917"/>
          <w:placeholder>
            <w:docPart w:val="DefaultPlaceholder_-1854013440"/>
          </w:placeholder>
        </w:sdtPr>
        <w:sdtEndPr/>
        <w:sdtContent>
          <w:r w:rsidR="0044346B">
            <w:t xml:space="preserve">Victor, Joseph, JJ, Zoe, DoMonique, Chris, Jake, George, Norris, Jennifer, Heather, Lauren, Sylvia </w:t>
          </w:r>
        </w:sdtContent>
      </w:sdt>
    </w:p>
    <w:p w14:paraId="7C39FAFE" w14:textId="6BC6FFA3" w:rsidR="00942F79" w:rsidRDefault="00942F79" w:rsidP="009A725D">
      <w:pPr>
        <w:jc w:val="center"/>
      </w:pPr>
      <w:r>
        <w:t xml:space="preserve">Absent: </w:t>
      </w:r>
      <w:sdt>
        <w:sdtPr>
          <w:id w:val="-1643650332"/>
          <w:placeholder>
            <w:docPart w:val="DefaultPlaceholder_-1854013440"/>
          </w:placeholder>
        </w:sdtPr>
        <w:sdtEndPr/>
        <w:sdtContent>
          <w:r w:rsidR="0044346B">
            <w:t>Jen</w:t>
          </w:r>
        </w:sdtContent>
      </w:sdt>
    </w:p>
    <w:p w14:paraId="51B39BFF" w14:textId="77777777" w:rsidR="00F5128F" w:rsidRDefault="00F5128F" w:rsidP="00840F91">
      <w:pPr>
        <w:pStyle w:val="Heading2"/>
        <w:jc w:val="center"/>
      </w:pPr>
    </w:p>
    <w:p w14:paraId="04216AB3" w14:textId="378057C3" w:rsidR="00896EBB" w:rsidRDefault="00337EDE" w:rsidP="00840F91">
      <w:pPr>
        <w:pStyle w:val="Heading2"/>
        <w:jc w:val="center"/>
      </w:pPr>
      <w:r w:rsidRPr="00337EDE">
        <w:t>Agenda Items</w:t>
      </w:r>
    </w:p>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4AB26699" w:rsidR="001638BB" w:rsidRDefault="001638BB" w:rsidP="001638BB">
      <w:pPr>
        <w:pStyle w:val="ListParagraph"/>
        <w:numPr>
          <w:ilvl w:val="0"/>
          <w:numId w:val="2"/>
        </w:numPr>
        <w:spacing w:after="0" w:line="240" w:lineRule="auto"/>
        <w:contextualSpacing w:val="0"/>
        <w:rPr>
          <w:rFonts w:eastAsia="Times New Roman" w:cstheme="minorHAnsi"/>
        </w:rPr>
      </w:pPr>
      <w:r w:rsidRPr="00AB37EC">
        <w:rPr>
          <w:rFonts w:eastAsia="Times New Roman" w:cstheme="minorHAnsi"/>
        </w:rPr>
        <w:t>Announcements and Accolades</w:t>
      </w:r>
    </w:p>
    <w:p w14:paraId="3916D605" w14:textId="7EF244A0" w:rsidR="0044346B" w:rsidRDefault="0044346B" w:rsidP="002B1D50">
      <w:pPr>
        <w:pStyle w:val="ListParagraph"/>
        <w:numPr>
          <w:ilvl w:val="0"/>
          <w:numId w:val="6"/>
        </w:numPr>
        <w:spacing w:after="0" w:line="240" w:lineRule="auto"/>
        <w:contextualSpacing w:val="0"/>
        <w:rPr>
          <w:rFonts w:eastAsia="Times New Roman" w:cstheme="minorHAnsi"/>
        </w:rPr>
      </w:pPr>
      <w:r>
        <w:rPr>
          <w:rFonts w:eastAsia="Times New Roman" w:cstheme="minorHAnsi"/>
        </w:rPr>
        <w:t xml:space="preserve">Joe gave </w:t>
      </w:r>
      <w:r w:rsidR="002B1D50">
        <w:rPr>
          <w:rFonts w:eastAsia="Times New Roman" w:cstheme="minorHAnsi"/>
        </w:rPr>
        <w:t xml:space="preserve">an </w:t>
      </w:r>
      <w:r>
        <w:rPr>
          <w:rFonts w:eastAsia="Times New Roman" w:cstheme="minorHAnsi"/>
        </w:rPr>
        <w:t xml:space="preserve">accolade to Victor for the DEIA </w:t>
      </w:r>
      <w:r w:rsidR="002B1D50">
        <w:rPr>
          <w:rFonts w:eastAsia="Times New Roman" w:cstheme="minorHAnsi"/>
        </w:rPr>
        <w:t>R</w:t>
      </w:r>
      <w:r>
        <w:rPr>
          <w:rFonts w:eastAsia="Times New Roman" w:cstheme="minorHAnsi"/>
        </w:rPr>
        <w:t xml:space="preserve">esidency </w:t>
      </w:r>
      <w:r w:rsidR="002B1D50">
        <w:rPr>
          <w:rFonts w:eastAsia="Times New Roman" w:cstheme="minorHAnsi"/>
        </w:rPr>
        <w:t>P</w:t>
      </w:r>
      <w:r>
        <w:rPr>
          <w:rFonts w:eastAsia="Times New Roman" w:cstheme="minorHAnsi"/>
        </w:rPr>
        <w:t>rogram; Victor said he hope</w:t>
      </w:r>
      <w:r w:rsidR="002B1D50">
        <w:rPr>
          <w:rFonts w:eastAsia="Times New Roman" w:cstheme="minorHAnsi"/>
        </w:rPr>
        <w:t>s</w:t>
      </w:r>
      <w:r>
        <w:rPr>
          <w:rFonts w:eastAsia="Times New Roman" w:cstheme="minorHAnsi"/>
        </w:rPr>
        <w:t xml:space="preserve"> to be interviewing </w:t>
      </w:r>
      <w:r w:rsidR="002B1D50">
        <w:rPr>
          <w:rFonts w:eastAsia="Times New Roman" w:cstheme="minorHAnsi"/>
        </w:rPr>
        <w:t xml:space="preserve">for the position </w:t>
      </w:r>
      <w:r>
        <w:rPr>
          <w:rFonts w:eastAsia="Times New Roman" w:cstheme="minorHAnsi"/>
        </w:rPr>
        <w:t>by May</w:t>
      </w:r>
    </w:p>
    <w:p w14:paraId="61A26F9E" w14:textId="19CF16FE" w:rsidR="0044346B" w:rsidRDefault="0044346B" w:rsidP="002B1D50">
      <w:pPr>
        <w:pStyle w:val="ListParagraph"/>
        <w:numPr>
          <w:ilvl w:val="0"/>
          <w:numId w:val="6"/>
        </w:numPr>
        <w:spacing w:after="0" w:line="240" w:lineRule="auto"/>
        <w:contextualSpacing w:val="0"/>
        <w:rPr>
          <w:rFonts w:eastAsia="Times New Roman" w:cstheme="minorHAnsi"/>
        </w:rPr>
      </w:pPr>
      <w:r>
        <w:rPr>
          <w:rFonts w:eastAsia="Times New Roman" w:cstheme="minorHAnsi"/>
        </w:rPr>
        <w:t xml:space="preserve">JJ asked in chat about </w:t>
      </w:r>
      <w:r w:rsidR="002B1D50">
        <w:rPr>
          <w:rFonts w:eastAsia="Times New Roman" w:cstheme="minorHAnsi"/>
        </w:rPr>
        <w:t xml:space="preserve">a statement Joe made at the beginning of the meeting that </w:t>
      </w:r>
      <w:r>
        <w:rPr>
          <w:rFonts w:eastAsia="Times New Roman" w:cstheme="minorHAnsi"/>
        </w:rPr>
        <w:t>chat</w:t>
      </w:r>
      <w:r w:rsidR="002B1D50">
        <w:rPr>
          <w:rFonts w:eastAsia="Times New Roman" w:cstheme="minorHAnsi"/>
        </w:rPr>
        <w:t xml:space="preserve"> should only be used for sharing links and such to minimize side conversations;</w:t>
      </w:r>
      <w:r>
        <w:rPr>
          <w:rFonts w:eastAsia="Times New Roman" w:cstheme="minorHAnsi"/>
        </w:rPr>
        <w:t xml:space="preserve"> Victor mentioned that we discussed it at the retreat because ‘next’ in chat wasn’t working</w:t>
      </w:r>
      <w:r w:rsidR="002B1D50">
        <w:rPr>
          <w:rFonts w:eastAsia="Times New Roman" w:cstheme="minorHAnsi"/>
        </w:rPr>
        <w:t>;</w:t>
      </w:r>
      <w:r w:rsidR="0024064B">
        <w:rPr>
          <w:rFonts w:eastAsia="Times New Roman" w:cstheme="minorHAnsi"/>
        </w:rPr>
        <w:t xml:space="preserve"> DoMonique </w:t>
      </w:r>
      <w:r w:rsidR="002B1D50">
        <w:rPr>
          <w:rFonts w:eastAsia="Times New Roman" w:cstheme="minorHAnsi"/>
        </w:rPr>
        <w:t>said</w:t>
      </w:r>
      <w:r w:rsidR="0024064B">
        <w:rPr>
          <w:rFonts w:eastAsia="Times New Roman" w:cstheme="minorHAnsi"/>
        </w:rPr>
        <w:t xml:space="preserve"> she thought it was a separate conv</w:t>
      </w:r>
      <w:r w:rsidR="002B1D50">
        <w:rPr>
          <w:rFonts w:eastAsia="Times New Roman" w:cstheme="minorHAnsi"/>
        </w:rPr>
        <w:t>ersation</w:t>
      </w:r>
      <w:r w:rsidR="0024064B">
        <w:rPr>
          <w:rFonts w:eastAsia="Times New Roman" w:cstheme="minorHAnsi"/>
        </w:rPr>
        <w:t xml:space="preserve"> about reevaluat</w:t>
      </w:r>
      <w:r w:rsidR="002B1D50">
        <w:rPr>
          <w:rFonts w:eastAsia="Times New Roman" w:cstheme="minorHAnsi"/>
        </w:rPr>
        <w:t>ing the use of</w:t>
      </w:r>
      <w:r w:rsidR="0024064B">
        <w:rPr>
          <w:rFonts w:eastAsia="Times New Roman" w:cstheme="minorHAnsi"/>
        </w:rPr>
        <w:t xml:space="preserve"> ‘next’ and having side conversations in the chat; JJ said it’s no</w:t>
      </w:r>
      <w:r w:rsidR="002B1D50">
        <w:rPr>
          <w:rFonts w:eastAsia="Times New Roman" w:cstheme="minorHAnsi"/>
        </w:rPr>
        <w:t>t</w:t>
      </w:r>
      <w:r w:rsidR="0024064B">
        <w:rPr>
          <w:rFonts w:eastAsia="Times New Roman" w:cstheme="minorHAnsi"/>
        </w:rPr>
        <w:t xml:space="preserve"> accessible to not use chat</w:t>
      </w:r>
      <w:r w:rsidR="002B1D50">
        <w:rPr>
          <w:rFonts w:eastAsia="Times New Roman" w:cstheme="minorHAnsi"/>
        </w:rPr>
        <w:t xml:space="preserve"> because</w:t>
      </w:r>
      <w:r w:rsidR="0024064B">
        <w:rPr>
          <w:rFonts w:eastAsia="Times New Roman" w:cstheme="minorHAnsi"/>
        </w:rPr>
        <w:t xml:space="preserve"> some folks don’t talk much</w:t>
      </w:r>
      <w:r w:rsidR="002B1D50">
        <w:rPr>
          <w:rFonts w:eastAsia="Times New Roman" w:cstheme="minorHAnsi"/>
        </w:rPr>
        <w:t xml:space="preserve"> in meeting and it isn’t accessible;</w:t>
      </w:r>
      <w:r w:rsidR="0024064B">
        <w:rPr>
          <w:rFonts w:eastAsia="Times New Roman" w:cstheme="minorHAnsi"/>
        </w:rPr>
        <w:t xml:space="preserve"> Elisabeth </w:t>
      </w:r>
      <w:r w:rsidR="00190B87">
        <w:rPr>
          <w:rFonts w:eastAsia="Times New Roman" w:cstheme="minorHAnsi"/>
        </w:rPr>
        <w:t>said perhaps we could announce at the beginning if you aren’t able to use the mic</w:t>
      </w:r>
      <w:r w:rsidR="002B1D50">
        <w:rPr>
          <w:rFonts w:eastAsia="Times New Roman" w:cstheme="minorHAnsi"/>
        </w:rPr>
        <w:t xml:space="preserve"> so that we know who isn’t able to</w:t>
      </w:r>
      <w:r w:rsidR="00190B87">
        <w:rPr>
          <w:rFonts w:eastAsia="Times New Roman" w:cstheme="minorHAnsi"/>
        </w:rPr>
        <w:t xml:space="preserve"> and </w:t>
      </w:r>
      <w:r w:rsidR="002B1D50">
        <w:rPr>
          <w:rFonts w:eastAsia="Times New Roman" w:cstheme="minorHAnsi"/>
        </w:rPr>
        <w:t xml:space="preserve">said </w:t>
      </w:r>
      <w:r w:rsidR="00190B87">
        <w:rPr>
          <w:rFonts w:eastAsia="Times New Roman" w:cstheme="minorHAnsi"/>
        </w:rPr>
        <w:t xml:space="preserve">it’s inaccessible for folks with ADHD and other </w:t>
      </w:r>
      <w:proofErr w:type="spellStart"/>
      <w:r w:rsidR="002B1D50">
        <w:rPr>
          <w:rFonts w:eastAsia="Times New Roman" w:cstheme="minorHAnsi"/>
        </w:rPr>
        <w:t>neurodiversities</w:t>
      </w:r>
      <w:proofErr w:type="spellEnd"/>
      <w:r w:rsidR="00190B87">
        <w:rPr>
          <w:rFonts w:eastAsia="Times New Roman" w:cstheme="minorHAnsi"/>
        </w:rPr>
        <w:t xml:space="preserve"> to have multiple conversations</w:t>
      </w:r>
      <w:r w:rsidR="002B1D50">
        <w:rPr>
          <w:rFonts w:eastAsia="Times New Roman" w:cstheme="minorHAnsi"/>
        </w:rPr>
        <w:t xml:space="preserve"> going on at once</w:t>
      </w:r>
      <w:r w:rsidR="0024064B">
        <w:rPr>
          <w:rFonts w:eastAsia="Times New Roman" w:cstheme="minorHAnsi"/>
        </w:rPr>
        <w:t>; Jake said he’s spoken to accessibility experts who confirm that multiple conv</w:t>
      </w:r>
      <w:r w:rsidR="002B1D50">
        <w:rPr>
          <w:rFonts w:eastAsia="Times New Roman" w:cstheme="minorHAnsi"/>
        </w:rPr>
        <w:t>ersations</w:t>
      </w:r>
      <w:r w:rsidR="0024064B">
        <w:rPr>
          <w:rFonts w:eastAsia="Times New Roman" w:cstheme="minorHAnsi"/>
        </w:rPr>
        <w:t xml:space="preserve"> are inaccessible to folks; </w:t>
      </w:r>
      <w:r w:rsidR="002B1D50">
        <w:rPr>
          <w:rFonts w:eastAsia="Times New Roman" w:cstheme="minorHAnsi"/>
        </w:rPr>
        <w:t xml:space="preserve">JJ said that people can just not look at chat if they want; </w:t>
      </w:r>
      <w:r w:rsidR="0024064B">
        <w:rPr>
          <w:rFonts w:eastAsia="Times New Roman" w:cstheme="minorHAnsi"/>
        </w:rPr>
        <w:t xml:space="preserve">Joe said </w:t>
      </w:r>
      <w:r w:rsidR="002B1D50">
        <w:rPr>
          <w:rFonts w:eastAsia="Times New Roman" w:cstheme="minorHAnsi"/>
        </w:rPr>
        <w:t>we will add it to the agenda for discussion at our next meeting</w:t>
      </w:r>
    </w:p>
    <w:p w14:paraId="7F516553" w14:textId="5814B9B0" w:rsidR="0044346B" w:rsidRDefault="0044346B" w:rsidP="002B1D50">
      <w:pPr>
        <w:pStyle w:val="ListParagraph"/>
        <w:numPr>
          <w:ilvl w:val="0"/>
          <w:numId w:val="6"/>
        </w:numPr>
        <w:spacing w:after="0" w:line="240" w:lineRule="auto"/>
        <w:contextualSpacing w:val="0"/>
        <w:rPr>
          <w:rFonts w:eastAsia="Times New Roman" w:cstheme="minorHAnsi"/>
        </w:rPr>
      </w:pPr>
      <w:r>
        <w:rPr>
          <w:rFonts w:eastAsia="Times New Roman" w:cstheme="minorHAnsi"/>
        </w:rPr>
        <w:t xml:space="preserve">Chris </w:t>
      </w:r>
      <w:r w:rsidR="002B1D50">
        <w:rPr>
          <w:rFonts w:eastAsia="Times New Roman" w:cstheme="minorHAnsi"/>
        </w:rPr>
        <w:t xml:space="preserve">mentioned that he </w:t>
      </w:r>
      <w:r>
        <w:rPr>
          <w:rFonts w:eastAsia="Times New Roman" w:cstheme="minorHAnsi"/>
        </w:rPr>
        <w:t xml:space="preserve">and Victor </w:t>
      </w:r>
      <w:r w:rsidR="002B1D50">
        <w:rPr>
          <w:rFonts w:eastAsia="Times New Roman" w:cstheme="minorHAnsi"/>
        </w:rPr>
        <w:t xml:space="preserve">are a part of a </w:t>
      </w:r>
      <w:r>
        <w:rPr>
          <w:rFonts w:eastAsia="Times New Roman" w:cstheme="minorHAnsi"/>
        </w:rPr>
        <w:t xml:space="preserve">campus initiative </w:t>
      </w:r>
      <w:r w:rsidR="002B1D50">
        <w:rPr>
          <w:rFonts w:eastAsia="Times New Roman" w:cstheme="minorHAnsi"/>
        </w:rPr>
        <w:t xml:space="preserve">on DEIA in the </w:t>
      </w:r>
      <w:r>
        <w:rPr>
          <w:rFonts w:eastAsia="Times New Roman" w:cstheme="minorHAnsi"/>
        </w:rPr>
        <w:t>promotion and tenure process</w:t>
      </w:r>
      <w:r w:rsidR="002B1D50">
        <w:rPr>
          <w:rFonts w:eastAsia="Times New Roman" w:cstheme="minorHAnsi"/>
        </w:rPr>
        <w:t>; they</w:t>
      </w:r>
      <w:r>
        <w:rPr>
          <w:rFonts w:eastAsia="Times New Roman" w:cstheme="minorHAnsi"/>
        </w:rPr>
        <w:t xml:space="preserve"> both will be attending workshops and train-the-trainer sessions</w:t>
      </w:r>
    </w:p>
    <w:p w14:paraId="57F35E6A" w14:textId="77777777" w:rsidR="00190B87" w:rsidRPr="00AB37EC" w:rsidRDefault="00190B87" w:rsidP="0044346B">
      <w:pPr>
        <w:pStyle w:val="ListParagraph"/>
        <w:spacing w:after="0" w:line="240" w:lineRule="auto"/>
        <w:contextualSpacing w:val="0"/>
        <w:rPr>
          <w:rFonts w:eastAsia="Times New Roman" w:cstheme="minorHAnsi"/>
        </w:rPr>
      </w:pPr>
    </w:p>
    <w:p w14:paraId="03A1F9A4" w14:textId="25E3B7E7" w:rsidR="002D7FA9" w:rsidRDefault="002D7FA9" w:rsidP="001638BB">
      <w:pPr>
        <w:pStyle w:val="ListParagraph"/>
        <w:numPr>
          <w:ilvl w:val="0"/>
          <w:numId w:val="2"/>
        </w:numPr>
        <w:spacing w:after="0" w:line="240" w:lineRule="auto"/>
        <w:contextualSpacing w:val="0"/>
        <w:rPr>
          <w:rFonts w:eastAsia="Times New Roman" w:cstheme="minorHAnsi"/>
        </w:rPr>
      </w:pPr>
      <w:r>
        <w:rPr>
          <w:rFonts w:eastAsia="Times New Roman" w:cstheme="minorHAnsi"/>
        </w:rPr>
        <w:t>Guest – Professor Jennifer Nelson (</w:t>
      </w:r>
      <w:r w:rsidRPr="002D7FA9">
        <w:rPr>
          <w:rFonts w:eastAsia="Times New Roman" w:cstheme="minorHAnsi"/>
        </w:rPr>
        <w:t>Education Policy, Organization, and Leadership</w:t>
      </w:r>
      <w:r>
        <w:rPr>
          <w:rFonts w:eastAsia="Times New Roman" w:cstheme="minorHAnsi"/>
        </w:rPr>
        <w:t>)</w:t>
      </w:r>
    </w:p>
    <w:p w14:paraId="2C12DA7B" w14:textId="16B4D031" w:rsidR="00190B87" w:rsidRDefault="00190B87" w:rsidP="002B1D50">
      <w:pPr>
        <w:pStyle w:val="ListParagraph"/>
        <w:numPr>
          <w:ilvl w:val="0"/>
          <w:numId w:val="7"/>
        </w:numPr>
        <w:spacing w:after="0" w:line="240" w:lineRule="auto"/>
        <w:contextualSpacing w:val="0"/>
        <w:rPr>
          <w:rFonts w:eastAsia="Times New Roman" w:cstheme="minorHAnsi"/>
        </w:rPr>
      </w:pPr>
      <w:r>
        <w:rPr>
          <w:rFonts w:eastAsia="Times New Roman" w:cstheme="minorHAnsi"/>
        </w:rPr>
        <w:t>Victor introduce</w:t>
      </w:r>
      <w:r w:rsidR="002B1D50">
        <w:rPr>
          <w:rFonts w:eastAsia="Times New Roman" w:cstheme="minorHAnsi"/>
        </w:rPr>
        <w:t>d</w:t>
      </w:r>
      <w:r>
        <w:rPr>
          <w:rFonts w:eastAsia="Times New Roman" w:cstheme="minorHAnsi"/>
        </w:rPr>
        <w:t xml:space="preserve"> Professor Nelson; she is doing independent study on different groups of librarians and library employees and how they handle changes; </w:t>
      </w:r>
      <w:r w:rsidR="002B1D50">
        <w:rPr>
          <w:rFonts w:eastAsia="Times New Roman" w:cstheme="minorHAnsi"/>
        </w:rPr>
        <w:t xml:space="preserve">she </w:t>
      </w:r>
      <w:r>
        <w:rPr>
          <w:rFonts w:eastAsia="Times New Roman" w:cstheme="minorHAnsi"/>
        </w:rPr>
        <w:t>provided an exemption letter for consent to be a part of</w:t>
      </w:r>
      <w:r w:rsidR="00A60AB4">
        <w:rPr>
          <w:rFonts w:eastAsia="Times New Roman" w:cstheme="minorHAnsi"/>
        </w:rPr>
        <w:t xml:space="preserve"> her research, but folks can </w:t>
      </w:r>
      <w:proofErr w:type="gramStart"/>
      <w:r w:rsidR="00A60AB4">
        <w:rPr>
          <w:rFonts w:eastAsia="Times New Roman" w:cstheme="minorHAnsi"/>
        </w:rPr>
        <w:t>private</w:t>
      </w:r>
      <w:proofErr w:type="gramEnd"/>
      <w:r w:rsidR="00A60AB4">
        <w:rPr>
          <w:rFonts w:eastAsia="Times New Roman" w:cstheme="minorHAnsi"/>
        </w:rPr>
        <w:t xml:space="preserve"> chat her to </w:t>
      </w:r>
      <w:r w:rsidR="002B1D50">
        <w:rPr>
          <w:rFonts w:eastAsia="Times New Roman" w:cstheme="minorHAnsi"/>
        </w:rPr>
        <w:t>not be mentioned in</w:t>
      </w:r>
      <w:r w:rsidR="00A60AB4">
        <w:rPr>
          <w:rFonts w:eastAsia="Times New Roman" w:cstheme="minorHAnsi"/>
        </w:rPr>
        <w:t xml:space="preserve"> her research</w:t>
      </w:r>
    </w:p>
    <w:p w14:paraId="18A0676E" w14:textId="77777777" w:rsidR="00190B87" w:rsidRPr="002D7FA9" w:rsidRDefault="00190B87" w:rsidP="00190B87">
      <w:pPr>
        <w:pStyle w:val="ListParagraph"/>
        <w:spacing w:after="0" w:line="240" w:lineRule="auto"/>
        <w:contextualSpacing w:val="0"/>
        <w:rPr>
          <w:rFonts w:eastAsia="Times New Roman" w:cstheme="minorHAnsi"/>
        </w:rPr>
      </w:pPr>
    </w:p>
    <w:p w14:paraId="1B6CCDFB" w14:textId="7AF95E6B" w:rsidR="00AB37EC" w:rsidRPr="00A60AB4" w:rsidRDefault="00023715" w:rsidP="001638BB">
      <w:pPr>
        <w:pStyle w:val="ListParagraph"/>
        <w:numPr>
          <w:ilvl w:val="0"/>
          <w:numId w:val="2"/>
        </w:numPr>
        <w:spacing w:after="0" w:line="240" w:lineRule="auto"/>
        <w:contextualSpacing w:val="0"/>
        <w:rPr>
          <w:rFonts w:eastAsia="Times New Roman" w:cstheme="minorHAnsi"/>
        </w:rPr>
      </w:pPr>
      <w:r>
        <w:rPr>
          <w:rFonts w:cstheme="minorHAnsi"/>
          <w:b/>
          <w:bCs/>
        </w:rPr>
        <w:t xml:space="preserve">Discussion Item </w:t>
      </w:r>
      <w:r w:rsidR="002D7FA9">
        <w:rPr>
          <w:rFonts w:cstheme="minorHAnsi"/>
          <w:b/>
          <w:bCs/>
        </w:rPr>
        <w:t>–</w:t>
      </w:r>
      <w:r>
        <w:rPr>
          <w:rFonts w:cstheme="minorHAnsi"/>
          <w:b/>
          <w:bCs/>
        </w:rPr>
        <w:t xml:space="preserve"> </w:t>
      </w:r>
      <w:r w:rsidR="002D7FA9" w:rsidRPr="002D7FA9">
        <w:rPr>
          <w:rFonts w:cstheme="minorHAnsi"/>
        </w:rPr>
        <w:t xml:space="preserve">DEIA Training, DEIA Facilitators, &amp; Dr. Ellen </w:t>
      </w:r>
      <w:proofErr w:type="spellStart"/>
      <w:r w:rsidR="002D7FA9" w:rsidRPr="002D7FA9">
        <w:rPr>
          <w:rFonts w:cstheme="minorHAnsi"/>
        </w:rPr>
        <w:t>Burts</w:t>
      </w:r>
      <w:proofErr w:type="spellEnd"/>
      <w:r w:rsidR="002D7FA9" w:rsidRPr="002D7FA9">
        <w:rPr>
          <w:rFonts w:cstheme="minorHAnsi"/>
        </w:rPr>
        <w:t>-Cooper</w:t>
      </w:r>
      <w:r w:rsidR="002D7FA9">
        <w:rPr>
          <w:rFonts w:cstheme="minorHAnsi"/>
          <w:b/>
          <w:bCs/>
        </w:rPr>
        <w:t xml:space="preserve"> </w:t>
      </w:r>
      <w:r w:rsidR="002D7FA9">
        <w:rPr>
          <w:rFonts w:cstheme="minorHAnsi"/>
        </w:rPr>
        <w:t>– Victor</w:t>
      </w:r>
      <w:r w:rsidR="000D4507">
        <w:rPr>
          <w:rFonts w:cstheme="minorHAnsi"/>
        </w:rPr>
        <w:t xml:space="preserve"> &amp; </w:t>
      </w:r>
      <w:r w:rsidR="000D4507" w:rsidRPr="000D4507">
        <w:rPr>
          <w:rFonts w:cstheme="minorHAnsi"/>
        </w:rPr>
        <w:t>HR Processes, Training, &amp; Programming Team</w:t>
      </w:r>
    </w:p>
    <w:p w14:paraId="4BB5AD7C" w14:textId="38844222" w:rsidR="00A60AB4" w:rsidRPr="002B1D50" w:rsidRDefault="00A60AB4" w:rsidP="002B1D50">
      <w:pPr>
        <w:pStyle w:val="ListParagraph"/>
        <w:numPr>
          <w:ilvl w:val="0"/>
          <w:numId w:val="7"/>
        </w:numPr>
        <w:spacing w:after="0" w:line="240" w:lineRule="auto"/>
        <w:rPr>
          <w:rFonts w:eastAsia="Times New Roman" w:cstheme="minorHAnsi"/>
        </w:rPr>
      </w:pPr>
      <w:r w:rsidRPr="002B1D50">
        <w:rPr>
          <w:rFonts w:eastAsia="Times New Roman" w:cstheme="minorHAnsi"/>
        </w:rPr>
        <w:t>Victor g</w:t>
      </w:r>
      <w:r w:rsidR="002B1D50">
        <w:rPr>
          <w:rFonts w:eastAsia="Times New Roman" w:cstheme="minorHAnsi"/>
        </w:rPr>
        <w:t>a</w:t>
      </w:r>
      <w:r w:rsidRPr="002B1D50">
        <w:rPr>
          <w:rFonts w:eastAsia="Times New Roman" w:cstheme="minorHAnsi"/>
        </w:rPr>
        <w:t>ve</w:t>
      </w:r>
      <w:r w:rsidR="002B1D50">
        <w:rPr>
          <w:rFonts w:eastAsia="Times New Roman" w:cstheme="minorHAnsi"/>
        </w:rPr>
        <w:t xml:space="preserve"> a</w:t>
      </w:r>
      <w:r w:rsidRPr="002B1D50">
        <w:rPr>
          <w:rFonts w:eastAsia="Times New Roman" w:cstheme="minorHAnsi"/>
        </w:rPr>
        <w:t xml:space="preserve"> recap of </w:t>
      </w:r>
      <w:r w:rsidR="002B1D50">
        <w:rPr>
          <w:rFonts w:eastAsia="Times New Roman" w:cstheme="minorHAnsi"/>
        </w:rPr>
        <w:t xml:space="preserve">the </w:t>
      </w:r>
      <w:r w:rsidRPr="002B1D50">
        <w:rPr>
          <w:rFonts w:eastAsia="Times New Roman" w:cstheme="minorHAnsi"/>
        </w:rPr>
        <w:t xml:space="preserve">meeting with Dr. </w:t>
      </w:r>
      <w:proofErr w:type="spellStart"/>
      <w:r w:rsidRPr="002B1D50">
        <w:rPr>
          <w:rFonts w:eastAsia="Times New Roman" w:cstheme="minorHAnsi"/>
        </w:rPr>
        <w:t>Burts</w:t>
      </w:r>
      <w:proofErr w:type="spellEnd"/>
      <w:r w:rsidRPr="002B1D50">
        <w:rPr>
          <w:rFonts w:eastAsia="Times New Roman" w:cstheme="minorHAnsi"/>
        </w:rPr>
        <w:t>-Cooper,</w:t>
      </w:r>
      <w:r w:rsidR="002B1D50">
        <w:rPr>
          <w:rFonts w:eastAsia="Times New Roman" w:cstheme="minorHAnsi"/>
        </w:rPr>
        <w:t xml:space="preserve"> for which</w:t>
      </w:r>
      <w:r w:rsidRPr="002B1D50">
        <w:rPr>
          <w:rFonts w:eastAsia="Times New Roman" w:cstheme="minorHAnsi"/>
        </w:rPr>
        <w:t xml:space="preserve"> notes have been added to the Box folder</w:t>
      </w:r>
      <w:r w:rsidR="002B1D50">
        <w:rPr>
          <w:rFonts w:eastAsia="Times New Roman" w:cstheme="minorHAnsi"/>
        </w:rPr>
        <w:t>;</w:t>
      </w:r>
      <w:r w:rsidR="00DD7F35">
        <w:rPr>
          <w:rFonts w:eastAsia="Times New Roman" w:cstheme="minorHAnsi"/>
        </w:rPr>
        <w:t xml:space="preserve"> the meeting</w:t>
      </w:r>
      <w:r w:rsidRPr="002B1D50">
        <w:rPr>
          <w:rFonts w:eastAsia="Times New Roman" w:cstheme="minorHAnsi"/>
        </w:rPr>
        <w:t xml:space="preserve"> discussed content</w:t>
      </w:r>
      <w:r w:rsidR="00DD7F35">
        <w:rPr>
          <w:rFonts w:eastAsia="Times New Roman" w:cstheme="minorHAnsi"/>
        </w:rPr>
        <w:t xml:space="preserve"> and</w:t>
      </w:r>
      <w:r w:rsidRPr="002B1D50">
        <w:rPr>
          <w:rFonts w:eastAsia="Times New Roman" w:cstheme="minorHAnsi"/>
        </w:rPr>
        <w:t xml:space="preserve"> shared with Dr. </w:t>
      </w:r>
      <w:proofErr w:type="spellStart"/>
      <w:r w:rsidRPr="002B1D50">
        <w:rPr>
          <w:rFonts w:eastAsia="Times New Roman" w:cstheme="minorHAnsi"/>
        </w:rPr>
        <w:t>Burts</w:t>
      </w:r>
      <w:proofErr w:type="spellEnd"/>
      <w:r w:rsidRPr="002B1D50">
        <w:rPr>
          <w:rFonts w:eastAsia="Times New Roman" w:cstheme="minorHAnsi"/>
        </w:rPr>
        <w:t xml:space="preserve">-Cooper our past efforts; Jake shared the total list of </w:t>
      </w:r>
      <w:r w:rsidR="00DD7F35">
        <w:rPr>
          <w:rFonts w:eastAsia="Times New Roman" w:cstheme="minorHAnsi"/>
        </w:rPr>
        <w:t xml:space="preserve">past efforts </w:t>
      </w:r>
      <w:r w:rsidRPr="002B1D50">
        <w:rPr>
          <w:rFonts w:eastAsia="Times New Roman" w:cstheme="minorHAnsi"/>
        </w:rPr>
        <w:t xml:space="preserve">items </w:t>
      </w:r>
      <w:r w:rsidR="00DD7F35">
        <w:rPr>
          <w:rFonts w:eastAsia="Times New Roman" w:cstheme="minorHAnsi"/>
        </w:rPr>
        <w:t xml:space="preserve">that were </w:t>
      </w:r>
      <w:r w:rsidRPr="002B1D50">
        <w:rPr>
          <w:rFonts w:eastAsia="Times New Roman" w:cstheme="minorHAnsi"/>
        </w:rPr>
        <w:t xml:space="preserve">shared with her; </w:t>
      </w:r>
      <w:r w:rsidR="00DD7F35">
        <w:rPr>
          <w:rFonts w:eastAsia="Times New Roman" w:cstheme="minorHAnsi"/>
        </w:rPr>
        <w:t xml:space="preserve">Victor said we </w:t>
      </w:r>
      <w:r w:rsidRPr="002B1D50">
        <w:rPr>
          <w:rFonts w:eastAsia="Times New Roman" w:cstheme="minorHAnsi"/>
        </w:rPr>
        <w:t xml:space="preserve">set up separate meetings </w:t>
      </w:r>
      <w:r w:rsidR="00DD7F35">
        <w:rPr>
          <w:rFonts w:eastAsia="Times New Roman" w:cstheme="minorHAnsi"/>
        </w:rPr>
        <w:t>for</w:t>
      </w:r>
      <w:r w:rsidRPr="002B1D50">
        <w:rPr>
          <w:rFonts w:eastAsia="Times New Roman" w:cstheme="minorHAnsi"/>
        </w:rPr>
        <w:t xml:space="preserve"> her </w:t>
      </w:r>
      <w:r w:rsidR="00DD7F35">
        <w:rPr>
          <w:rFonts w:eastAsia="Times New Roman" w:cstheme="minorHAnsi"/>
        </w:rPr>
        <w:t>with</w:t>
      </w:r>
      <w:r w:rsidRPr="002B1D50">
        <w:rPr>
          <w:rFonts w:eastAsia="Times New Roman" w:cstheme="minorHAnsi"/>
        </w:rPr>
        <w:t xml:space="preserve"> Susan Breckenridge and John Wilkin; </w:t>
      </w:r>
      <w:r w:rsidR="00DD7F35">
        <w:rPr>
          <w:rFonts w:eastAsia="Times New Roman" w:cstheme="minorHAnsi"/>
        </w:rPr>
        <w:t>the meeting also covered</w:t>
      </w:r>
      <w:r w:rsidRPr="002B1D50">
        <w:rPr>
          <w:rFonts w:eastAsia="Times New Roman" w:cstheme="minorHAnsi"/>
        </w:rPr>
        <w:t xml:space="preserve"> over training topics and modules</w:t>
      </w:r>
      <w:r w:rsidR="00DD7F35">
        <w:rPr>
          <w:rFonts w:eastAsia="Times New Roman" w:cstheme="minorHAnsi"/>
        </w:rPr>
        <w:t xml:space="preserve"> and</w:t>
      </w:r>
      <w:r w:rsidR="00E5394F" w:rsidRPr="002B1D50">
        <w:rPr>
          <w:rFonts w:eastAsia="Times New Roman" w:cstheme="minorHAnsi"/>
        </w:rPr>
        <w:t xml:space="preserve"> discussed </w:t>
      </w:r>
      <w:r w:rsidR="00E5394F" w:rsidRPr="002B1D50">
        <w:rPr>
          <w:rFonts w:eastAsia="Times New Roman" w:cstheme="minorHAnsi"/>
        </w:rPr>
        <w:lastRenderedPageBreak/>
        <w:t xml:space="preserve">potential trainers and the potential power dynamic issues; </w:t>
      </w:r>
      <w:r w:rsidR="00DD7F35">
        <w:rPr>
          <w:rFonts w:eastAsia="Times New Roman" w:cstheme="minorHAnsi"/>
        </w:rPr>
        <w:t xml:space="preserve">we </w:t>
      </w:r>
      <w:r w:rsidR="00E5394F" w:rsidRPr="002B1D50">
        <w:rPr>
          <w:rFonts w:eastAsia="Times New Roman" w:cstheme="minorHAnsi"/>
        </w:rPr>
        <w:t>decided to create an equitable structure and send out invites to be trainers; want 20 total trainers</w:t>
      </w:r>
    </w:p>
    <w:p w14:paraId="3368FD39" w14:textId="75B6A791" w:rsidR="00E5394F" w:rsidRPr="00DD7F35" w:rsidRDefault="00E5394F" w:rsidP="00DD7F35">
      <w:pPr>
        <w:pStyle w:val="ListParagraph"/>
        <w:numPr>
          <w:ilvl w:val="0"/>
          <w:numId w:val="7"/>
        </w:numPr>
        <w:spacing w:after="0" w:line="240" w:lineRule="auto"/>
        <w:rPr>
          <w:rFonts w:eastAsia="Times New Roman" w:cstheme="minorHAnsi"/>
        </w:rPr>
      </w:pPr>
      <w:r w:rsidRPr="00DD7F35">
        <w:rPr>
          <w:rFonts w:eastAsia="Times New Roman" w:cstheme="minorHAnsi"/>
        </w:rPr>
        <w:t xml:space="preserve">Heather asked if the TF members will be trainers; Victor said we wanted to save 10 slots in case members of the TF want to be trainers, </w:t>
      </w:r>
      <w:r w:rsidR="00DD7F35">
        <w:rPr>
          <w:rFonts w:eastAsia="Times New Roman" w:cstheme="minorHAnsi"/>
        </w:rPr>
        <w:t xml:space="preserve">but </w:t>
      </w:r>
      <w:r w:rsidRPr="00DD7F35">
        <w:rPr>
          <w:rFonts w:eastAsia="Times New Roman" w:cstheme="minorHAnsi"/>
        </w:rPr>
        <w:t>it is optional</w:t>
      </w:r>
    </w:p>
    <w:p w14:paraId="20B097F2" w14:textId="7B4758C3" w:rsidR="00E5394F" w:rsidRPr="00DD7F35" w:rsidRDefault="00E5394F" w:rsidP="00DD7F35">
      <w:pPr>
        <w:pStyle w:val="ListParagraph"/>
        <w:numPr>
          <w:ilvl w:val="0"/>
          <w:numId w:val="7"/>
        </w:numPr>
        <w:spacing w:after="0" w:line="240" w:lineRule="auto"/>
        <w:rPr>
          <w:rFonts w:eastAsia="Times New Roman" w:cstheme="minorHAnsi"/>
        </w:rPr>
      </w:pPr>
      <w:r w:rsidRPr="00DD7F35">
        <w:rPr>
          <w:rFonts w:eastAsia="Times New Roman" w:cstheme="minorHAnsi"/>
        </w:rPr>
        <w:t>DoMonique asked how many trainers total, Victor said no more than 20 but hopefully at least 15</w:t>
      </w:r>
    </w:p>
    <w:p w14:paraId="23652997" w14:textId="77777777" w:rsidR="00A60AB4" w:rsidRPr="00A60AB4" w:rsidRDefault="00A60AB4" w:rsidP="00A60AB4">
      <w:pPr>
        <w:spacing w:after="0" w:line="240" w:lineRule="auto"/>
        <w:rPr>
          <w:rFonts w:eastAsia="Times New Roman" w:cstheme="minorHAnsi"/>
        </w:rPr>
      </w:pPr>
    </w:p>
    <w:p w14:paraId="1FCBCD79" w14:textId="10684D0E" w:rsidR="00133887" w:rsidRPr="00133887" w:rsidRDefault="00133887" w:rsidP="001638BB">
      <w:pPr>
        <w:pStyle w:val="ListParagraph"/>
        <w:numPr>
          <w:ilvl w:val="0"/>
          <w:numId w:val="2"/>
        </w:numPr>
        <w:spacing w:after="0" w:line="240" w:lineRule="auto"/>
        <w:contextualSpacing w:val="0"/>
        <w:rPr>
          <w:rFonts w:eastAsia="Times New Roman" w:cstheme="minorHAnsi"/>
          <w:b/>
          <w:bCs/>
        </w:rPr>
      </w:pPr>
      <w:r w:rsidRPr="00133887">
        <w:rPr>
          <w:rFonts w:cstheme="minorHAnsi"/>
          <w:b/>
          <w:bCs/>
        </w:rPr>
        <w:t xml:space="preserve">Team Updates </w:t>
      </w:r>
    </w:p>
    <w:p w14:paraId="660921D7" w14:textId="432D1201" w:rsidR="00133887" w:rsidRDefault="00133887" w:rsidP="00F5128F">
      <w:pPr>
        <w:pStyle w:val="ListParagraph"/>
        <w:numPr>
          <w:ilvl w:val="0"/>
          <w:numId w:val="4"/>
        </w:numPr>
        <w:spacing w:after="0" w:line="240" w:lineRule="auto"/>
        <w:contextualSpacing w:val="0"/>
        <w:rPr>
          <w:rFonts w:cstheme="minorHAnsi"/>
        </w:rPr>
      </w:pPr>
      <w:r>
        <w:rPr>
          <w:rFonts w:cstheme="minorHAnsi"/>
        </w:rPr>
        <w:t>Assessment Team</w:t>
      </w:r>
      <w:r w:rsidR="002D7FA9">
        <w:rPr>
          <w:rFonts w:cstheme="minorHAnsi"/>
        </w:rPr>
        <w:t xml:space="preserve"> – Team Leader: JJ Pionke </w:t>
      </w:r>
    </w:p>
    <w:p w14:paraId="33188CE7" w14:textId="28E2899E" w:rsidR="00E5394F" w:rsidRDefault="00CD0A39" w:rsidP="00E5394F">
      <w:pPr>
        <w:pStyle w:val="ListParagraph"/>
        <w:numPr>
          <w:ilvl w:val="1"/>
          <w:numId w:val="4"/>
        </w:numPr>
        <w:spacing w:after="0" w:line="240" w:lineRule="auto"/>
        <w:contextualSpacing w:val="0"/>
        <w:rPr>
          <w:rFonts w:cstheme="minorHAnsi"/>
        </w:rPr>
      </w:pPr>
      <w:r>
        <w:rPr>
          <w:rFonts w:cstheme="minorHAnsi"/>
        </w:rPr>
        <w:t>IRB was approved</w:t>
      </w:r>
      <w:r w:rsidR="00DD7F35">
        <w:rPr>
          <w:rFonts w:cstheme="minorHAnsi"/>
        </w:rPr>
        <w:t xml:space="preserve"> for focus groups; they are</w:t>
      </w:r>
      <w:r>
        <w:rPr>
          <w:rFonts w:cstheme="minorHAnsi"/>
        </w:rPr>
        <w:t xml:space="preserve"> currently figuring out when to hold focus group training</w:t>
      </w:r>
      <w:r w:rsidR="00DD7F35">
        <w:rPr>
          <w:rFonts w:cstheme="minorHAnsi"/>
        </w:rPr>
        <w:t xml:space="preserve"> and</w:t>
      </w:r>
      <w:r>
        <w:rPr>
          <w:rFonts w:cstheme="minorHAnsi"/>
        </w:rPr>
        <w:t xml:space="preserve"> will be sending out</w:t>
      </w:r>
      <w:r w:rsidR="00DD7F35">
        <w:rPr>
          <w:rFonts w:cstheme="minorHAnsi"/>
        </w:rPr>
        <w:t xml:space="preserve"> a</w:t>
      </w:r>
      <w:r>
        <w:rPr>
          <w:rFonts w:cstheme="minorHAnsi"/>
        </w:rPr>
        <w:t xml:space="preserve"> recruitment email for focus groups soon</w:t>
      </w:r>
    </w:p>
    <w:p w14:paraId="754FDD4D" w14:textId="3367C0D0" w:rsidR="00CD0A39" w:rsidRDefault="00CD0A39" w:rsidP="00E5394F">
      <w:pPr>
        <w:pStyle w:val="ListParagraph"/>
        <w:numPr>
          <w:ilvl w:val="1"/>
          <w:numId w:val="4"/>
        </w:numPr>
        <w:spacing w:after="0" w:line="240" w:lineRule="auto"/>
        <w:contextualSpacing w:val="0"/>
        <w:rPr>
          <w:rFonts w:cstheme="minorHAnsi"/>
        </w:rPr>
      </w:pPr>
      <w:r>
        <w:rPr>
          <w:rFonts w:cstheme="minorHAnsi"/>
        </w:rPr>
        <w:t>Joe asked if the</w:t>
      </w:r>
      <w:r w:rsidR="00DD7F35">
        <w:rPr>
          <w:rFonts w:cstheme="minorHAnsi"/>
        </w:rPr>
        <w:t xml:space="preserve"> Assessment Team</w:t>
      </w:r>
      <w:r>
        <w:rPr>
          <w:rFonts w:cstheme="minorHAnsi"/>
        </w:rPr>
        <w:t xml:space="preserve"> needed anything from the TF; Lauren said she didn’t think so, and thanked everyone who was willing to be facilitators</w:t>
      </w:r>
    </w:p>
    <w:p w14:paraId="46BFF31C" w14:textId="77777777" w:rsidR="00CD0A39" w:rsidRDefault="002D7FA9" w:rsidP="00F5128F">
      <w:pPr>
        <w:pStyle w:val="ListParagraph"/>
        <w:numPr>
          <w:ilvl w:val="0"/>
          <w:numId w:val="4"/>
        </w:numPr>
        <w:spacing w:after="0" w:line="240" w:lineRule="auto"/>
        <w:contextualSpacing w:val="0"/>
        <w:rPr>
          <w:rFonts w:cstheme="minorHAnsi"/>
        </w:rPr>
      </w:pPr>
      <w:r>
        <w:rPr>
          <w:rFonts w:cstheme="minorHAnsi"/>
        </w:rPr>
        <w:t>Communication Team</w:t>
      </w:r>
    </w:p>
    <w:p w14:paraId="0EDE0738" w14:textId="217DB02A" w:rsidR="002D7FA9" w:rsidRDefault="00CD0A39" w:rsidP="00CD0A39">
      <w:pPr>
        <w:pStyle w:val="ListParagraph"/>
        <w:numPr>
          <w:ilvl w:val="1"/>
          <w:numId w:val="4"/>
        </w:numPr>
        <w:spacing w:after="0" w:line="240" w:lineRule="auto"/>
        <w:contextualSpacing w:val="0"/>
        <w:rPr>
          <w:rFonts w:cstheme="minorHAnsi"/>
        </w:rPr>
      </w:pPr>
      <w:r>
        <w:rPr>
          <w:rFonts w:cstheme="minorHAnsi"/>
        </w:rPr>
        <w:t xml:space="preserve">Heather said </w:t>
      </w:r>
      <w:r w:rsidR="00DD7F35">
        <w:rPr>
          <w:rFonts w:cstheme="minorHAnsi"/>
        </w:rPr>
        <w:t>they</w:t>
      </w:r>
      <w:r>
        <w:rPr>
          <w:rFonts w:cstheme="minorHAnsi"/>
        </w:rPr>
        <w:t xml:space="preserve"> met a couple weeks ago to discuss</w:t>
      </w:r>
      <w:r w:rsidR="00DD7F35">
        <w:rPr>
          <w:rFonts w:cstheme="minorHAnsi"/>
        </w:rPr>
        <w:t xml:space="preserve"> the</w:t>
      </w:r>
      <w:r>
        <w:rPr>
          <w:rFonts w:cstheme="minorHAnsi"/>
        </w:rPr>
        <w:t xml:space="preserve"> DEIA webpage with John L</w:t>
      </w:r>
      <w:r w:rsidR="00DD7F35">
        <w:rPr>
          <w:rFonts w:cstheme="minorHAnsi"/>
        </w:rPr>
        <w:t>.</w:t>
      </w:r>
      <w:r>
        <w:rPr>
          <w:rFonts w:cstheme="minorHAnsi"/>
        </w:rPr>
        <w:t xml:space="preserve"> and ways to enrich that page</w:t>
      </w:r>
      <w:r w:rsidR="00DD7F35">
        <w:rPr>
          <w:rFonts w:cstheme="minorHAnsi"/>
        </w:rPr>
        <w:t>, possibly</w:t>
      </w:r>
      <w:r>
        <w:rPr>
          <w:rFonts w:cstheme="minorHAnsi"/>
        </w:rPr>
        <w:t xml:space="preserve"> make it a site to </w:t>
      </w:r>
      <w:r w:rsidR="00DD7F35">
        <w:rPr>
          <w:rFonts w:cstheme="minorHAnsi"/>
        </w:rPr>
        <w:t>be</w:t>
      </w:r>
      <w:r>
        <w:rPr>
          <w:rFonts w:cstheme="minorHAnsi"/>
        </w:rPr>
        <w:t xml:space="preserve"> more comprehensive; </w:t>
      </w:r>
      <w:r w:rsidR="00DD7F35">
        <w:rPr>
          <w:rFonts w:cstheme="minorHAnsi"/>
        </w:rPr>
        <w:t>they</w:t>
      </w:r>
      <w:r>
        <w:rPr>
          <w:rFonts w:cstheme="minorHAnsi"/>
        </w:rPr>
        <w:t xml:space="preserve"> discussed the design of the page and adding 4 pillars/areas to highlight and show examples of what</w:t>
      </w:r>
      <w:r w:rsidR="00DD7F35">
        <w:rPr>
          <w:rFonts w:cstheme="minorHAnsi"/>
        </w:rPr>
        <w:t xml:space="preserve"> is going on</w:t>
      </w:r>
      <w:r>
        <w:rPr>
          <w:rFonts w:cstheme="minorHAnsi"/>
        </w:rPr>
        <w:t xml:space="preserve"> around the library; </w:t>
      </w:r>
      <w:r w:rsidR="00DD7F35">
        <w:rPr>
          <w:rFonts w:cstheme="minorHAnsi"/>
        </w:rPr>
        <w:t xml:space="preserve">they </w:t>
      </w:r>
      <w:r>
        <w:rPr>
          <w:rFonts w:cstheme="minorHAnsi"/>
        </w:rPr>
        <w:t>discussed the welcome banners in the Marshall Gallery</w:t>
      </w:r>
      <w:r w:rsidR="00DD7F35">
        <w:rPr>
          <w:rFonts w:cstheme="minorHAnsi"/>
        </w:rPr>
        <w:t xml:space="preserve"> and possibly</w:t>
      </w:r>
      <w:r>
        <w:rPr>
          <w:rFonts w:cstheme="minorHAnsi"/>
        </w:rPr>
        <w:t xml:space="preserve"> including land acknowledgments or “welcome” in multiple languages;</w:t>
      </w:r>
      <w:r w:rsidR="00DD7F35">
        <w:rPr>
          <w:rFonts w:cstheme="minorHAnsi"/>
        </w:rPr>
        <w:t xml:space="preserve"> they</w:t>
      </w:r>
      <w:r>
        <w:rPr>
          <w:rFonts w:cstheme="minorHAnsi"/>
        </w:rPr>
        <w:t xml:space="preserve"> discussed creating videos of different staff members </w:t>
      </w:r>
      <w:r w:rsidR="00DD7F35">
        <w:rPr>
          <w:rFonts w:cstheme="minorHAnsi"/>
        </w:rPr>
        <w:t>in</w:t>
      </w:r>
      <w:r>
        <w:rPr>
          <w:rFonts w:cstheme="minorHAnsi"/>
        </w:rPr>
        <w:t xml:space="preserve"> the Library reading our vision statement/definitions; </w:t>
      </w:r>
      <w:r w:rsidR="00DD7F35">
        <w:rPr>
          <w:rFonts w:cstheme="minorHAnsi"/>
        </w:rPr>
        <w:t xml:space="preserve">Heather also </w:t>
      </w:r>
      <w:r>
        <w:rPr>
          <w:rFonts w:cstheme="minorHAnsi"/>
        </w:rPr>
        <w:t xml:space="preserve">thanked </w:t>
      </w:r>
      <w:r w:rsidR="00DD7F35">
        <w:rPr>
          <w:rFonts w:cstheme="minorHAnsi"/>
        </w:rPr>
        <w:t xml:space="preserve">the </w:t>
      </w:r>
      <w:r>
        <w:rPr>
          <w:rFonts w:cstheme="minorHAnsi"/>
        </w:rPr>
        <w:t>TF for help finishing communications document</w:t>
      </w:r>
    </w:p>
    <w:p w14:paraId="28815E88" w14:textId="11368E63" w:rsidR="000D4507" w:rsidRPr="00CD0A39"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p>
    <w:p w14:paraId="750128F4" w14:textId="0C9B2D81" w:rsidR="00CD0A39" w:rsidRPr="00321CAE" w:rsidRDefault="00321CAE" w:rsidP="00CD0A39">
      <w:pPr>
        <w:pStyle w:val="ListParagraph"/>
        <w:numPr>
          <w:ilvl w:val="1"/>
          <w:numId w:val="4"/>
        </w:numPr>
        <w:spacing w:after="0" w:line="240" w:lineRule="auto"/>
        <w:contextualSpacing w:val="0"/>
        <w:rPr>
          <w:rFonts w:eastAsia="Times New Roman" w:cstheme="minorHAnsi"/>
        </w:rPr>
      </w:pPr>
      <w:r>
        <w:rPr>
          <w:rFonts w:cstheme="minorHAnsi"/>
        </w:rPr>
        <w:t>Joe mentioned th</w:t>
      </w:r>
      <w:r w:rsidR="00DD7F35">
        <w:rPr>
          <w:rFonts w:cstheme="minorHAnsi"/>
        </w:rPr>
        <w:t>at</w:t>
      </w:r>
      <w:r>
        <w:rPr>
          <w:rFonts w:cstheme="minorHAnsi"/>
        </w:rPr>
        <w:t xml:space="preserve"> we consolidated our remaining teams into one at the suggestion of Jake; consists of Joe, Jake, Erik, DoMonique, Victor, Jen, Elisabeth, Sylvia</w:t>
      </w:r>
      <w:r w:rsidR="00DD7F35">
        <w:rPr>
          <w:rFonts w:cstheme="minorHAnsi"/>
        </w:rPr>
        <w:t>, and Zoe</w:t>
      </w:r>
    </w:p>
    <w:p w14:paraId="51D545BD" w14:textId="273B5AAD" w:rsidR="00321CAE" w:rsidRPr="00E5394F" w:rsidRDefault="00321CAE" w:rsidP="00CD0A39">
      <w:pPr>
        <w:pStyle w:val="ListParagraph"/>
        <w:numPr>
          <w:ilvl w:val="1"/>
          <w:numId w:val="4"/>
        </w:numPr>
        <w:spacing w:after="0" w:line="240" w:lineRule="auto"/>
        <w:contextualSpacing w:val="0"/>
        <w:rPr>
          <w:rFonts w:eastAsia="Times New Roman" w:cstheme="minorHAnsi"/>
        </w:rPr>
      </w:pPr>
      <w:r>
        <w:rPr>
          <w:rFonts w:cstheme="minorHAnsi"/>
        </w:rPr>
        <w:t>Elisabeth shared about</w:t>
      </w:r>
      <w:r w:rsidR="008B07C2">
        <w:rPr>
          <w:rFonts w:cstheme="minorHAnsi"/>
        </w:rPr>
        <w:t xml:space="preserve"> the</w:t>
      </w:r>
      <w:r>
        <w:rPr>
          <w:rFonts w:cstheme="minorHAnsi"/>
        </w:rPr>
        <w:t xml:space="preserve"> meet and greet</w:t>
      </w:r>
      <w:r w:rsidR="008B07C2">
        <w:rPr>
          <w:rFonts w:cstheme="minorHAnsi"/>
        </w:rPr>
        <w:t xml:space="preserve"> initiative with cultural houses</w:t>
      </w:r>
      <w:r>
        <w:rPr>
          <w:rFonts w:cstheme="minorHAnsi"/>
        </w:rPr>
        <w:t xml:space="preserve">; JJ said that he threw </w:t>
      </w:r>
      <w:r w:rsidR="00DD7F35">
        <w:rPr>
          <w:rFonts w:cstheme="minorHAnsi"/>
        </w:rPr>
        <w:t>a question in the general messages of</w:t>
      </w:r>
      <w:r>
        <w:rPr>
          <w:rFonts w:cstheme="minorHAnsi"/>
        </w:rPr>
        <w:t xml:space="preserve"> Microsoft Teams</w:t>
      </w:r>
      <w:r w:rsidR="008B07C2">
        <w:rPr>
          <w:rFonts w:cstheme="minorHAnsi"/>
        </w:rPr>
        <w:t xml:space="preserve"> about how we never discussed this as a TF and wanted to know how meet &amp; greets apply to our mission</w:t>
      </w:r>
      <w:r>
        <w:rPr>
          <w:rFonts w:cstheme="minorHAnsi"/>
        </w:rPr>
        <w:t xml:space="preserve">; </w:t>
      </w:r>
      <w:r w:rsidR="00886D1B">
        <w:rPr>
          <w:rFonts w:cstheme="minorHAnsi"/>
        </w:rPr>
        <w:t xml:space="preserve">DoMonique said she liked this initiative, </w:t>
      </w:r>
      <w:r w:rsidR="00DD7F35">
        <w:rPr>
          <w:rFonts w:cstheme="minorHAnsi"/>
        </w:rPr>
        <w:t>it’s similar to</w:t>
      </w:r>
      <w:r w:rsidR="00886D1B">
        <w:rPr>
          <w:rFonts w:cstheme="minorHAnsi"/>
        </w:rPr>
        <w:t xml:space="preserve"> the Lunch on Us programs,</w:t>
      </w:r>
      <w:r w:rsidR="00DD7F35">
        <w:rPr>
          <w:rFonts w:cstheme="minorHAnsi"/>
        </w:rPr>
        <w:t xml:space="preserve"> which would benefit from</w:t>
      </w:r>
      <w:r w:rsidR="00886D1B">
        <w:rPr>
          <w:rFonts w:cstheme="minorHAnsi"/>
        </w:rPr>
        <w:t xml:space="preserve"> having people from the library </w:t>
      </w:r>
      <w:r w:rsidR="00DD7F35">
        <w:rPr>
          <w:rFonts w:cstheme="minorHAnsi"/>
        </w:rPr>
        <w:t>being a part of it</w:t>
      </w:r>
      <w:r w:rsidR="00831C21">
        <w:rPr>
          <w:rFonts w:cstheme="minorHAnsi"/>
        </w:rPr>
        <w:t>; Elisabeth mentioned</w:t>
      </w:r>
      <w:r w:rsidR="00DD7F35">
        <w:rPr>
          <w:rFonts w:cstheme="minorHAnsi"/>
        </w:rPr>
        <w:t xml:space="preserve"> that the meet &amp; greets were discussed at our retreat</w:t>
      </w:r>
      <w:r w:rsidR="00831C21">
        <w:rPr>
          <w:rFonts w:cstheme="minorHAnsi"/>
        </w:rPr>
        <w:t xml:space="preserve">; Joe mentioned that people like Mara, Antonio, etc. are aware </w:t>
      </w:r>
      <w:r w:rsidR="00DD7F35">
        <w:rPr>
          <w:rFonts w:cstheme="minorHAnsi"/>
        </w:rPr>
        <w:t xml:space="preserve">of the initiative </w:t>
      </w:r>
      <w:r w:rsidR="00831C21">
        <w:rPr>
          <w:rFonts w:cstheme="minorHAnsi"/>
        </w:rPr>
        <w:t>and are going to be</w:t>
      </w:r>
      <w:r w:rsidR="00DD7F35">
        <w:rPr>
          <w:rFonts w:cstheme="minorHAnsi"/>
        </w:rPr>
        <w:t xml:space="preserve"> able to be a part of it if they wish</w:t>
      </w:r>
      <w:r w:rsidR="00E24DFF">
        <w:rPr>
          <w:rFonts w:cstheme="minorHAnsi"/>
        </w:rPr>
        <w:t xml:space="preserve">; </w:t>
      </w:r>
      <w:r w:rsidR="00FF7211">
        <w:rPr>
          <w:rFonts w:cstheme="minorHAnsi"/>
        </w:rPr>
        <w:t>George share</w:t>
      </w:r>
      <w:r w:rsidR="00DD7F35">
        <w:rPr>
          <w:rFonts w:cstheme="minorHAnsi"/>
        </w:rPr>
        <w:t>d that the Team didn’t adhere to the Communications Document before they sent out an email to La Casa and that it seems like the document only applies to the Assessment Team;</w:t>
      </w:r>
      <w:r w:rsidR="008B07C2">
        <w:rPr>
          <w:rFonts w:cstheme="minorHAnsi"/>
        </w:rPr>
        <w:t xml:space="preserve"> George also asked who gets to be a part of this because that wasn’t clear; Elisabeth said that Team members would be “assigned” to go but that anyone would be welcome to join;</w:t>
      </w:r>
      <w:r w:rsidR="00DD7F35">
        <w:rPr>
          <w:rFonts w:cstheme="minorHAnsi"/>
        </w:rPr>
        <w:t xml:space="preserve"> </w:t>
      </w:r>
      <w:r w:rsidR="00E24DFF">
        <w:rPr>
          <w:rFonts w:cstheme="minorHAnsi"/>
        </w:rPr>
        <w:t xml:space="preserve">JJ said we should go through the </w:t>
      </w:r>
      <w:r w:rsidR="00DD7F35">
        <w:rPr>
          <w:rFonts w:cstheme="minorHAnsi"/>
        </w:rPr>
        <w:t>liaisons</w:t>
      </w:r>
      <w:r w:rsidR="00E24DFF">
        <w:rPr>
          <w:rFonts w:cstheme="minorHAnsi"/>
        </w:rPr>
        <w:t xml:space="preserve"> who usually speak with cultural houses</w:t>
      </w:r>
      <w:r w:rsidR="00DD7F35">
        <w:rPr>
          <w:rFonts w:cstheme="minorHAnsi"/>
        </w:rPr>
        <w:t xml:space="preserve"> so we don’t step on any toes</w:t>
      </w:r>
      <w:r w:rsidR="00E24DFF">
        <w:rPr>
          <w:rFonts w:cstheme="minorHAnsi"/>
        </w:rPr>
        <w:t xml:space="preserve">; Elisabeth shared </w:t>
      </w:r>
      <w:r w:rsidR="00DD7F35">
        <w:rPr>
          <w:rFonts w:cstheme="minorHAnsi"/>
        </w:rPr>
        <w:t xml:space="preserve">that it isn’t helpful for people to </w:t>
      </w:r>
      <w:r w:rsidR="00E24DFF">
        <w:rPr>
          <w:rFonts w:cstheme="minorHAnsi"/>
        </w:rPr>
        <w:t>gatekeep</w:t>
      </w:r>
      <w:r w:rsidR="00DD7F35">
        <w:rPr>
          <w:rFonts w:cstheme="minorHAnsi"/>
        </w:rPr>
        <w:t xml:space="preserve"> access to the cultural houses and </w:t>
      </w:r>
      <w:r w:rsidR="008B07C2">
        <w:rPr>
          <w:rFonts w:cstheme="minorHAnsi"/>
        </w:rPr>
        <w:t xml:space="preserve">that </w:t>
      </w:r>
      <w:r w:rsidR="00DD7F35">
        <w:rPr>
          <w:rFonts w:cstheme="minorHAnsi"/>
        </w:rPr>
        <w:t>these</w:t>
      </w:r>
      <w:r w:rsidR="008B07C2">
        <w:rPr>
          <w:rFonts w:cstheme="minorHAnsi"/>
        </w:rPr>
        <w:t xml:space="preserve"> meet and greets</w:t>
      </w:r>
      <w:r w:rsidR="00DD7F35">
        <w:rPr>
          <w:rFonts w:cstheme="minorHAnsi"/>
        </w:rPr>
        <w:t xml:space="preserve"> </w:t>
      </w:r>
      <w:r w:rsidR="008B07C2">
        <w:rPr>
          <w:rFonts w:cstheme="minorHAnsi"/>
        </w:rPr>
        <w:t>are meant to not place too much burden on the houses</w:t>
      </w:r>
      <w:r w:rsidR="00E24DFF">
        <w:rPr>
          <w:rFonts w:cstheme="minorHAnsi"/>
        </w:rPr>
        <w:t>; Sylvia said we do have a survey about who is ta</w:t>
      </w:r>
      <w:r w:rsidR="008B07C2">
        <w:rPr>
          <w:rFonts w:cstheme="minorHAnsi"/>
        </w:rPr>
        <w:t>l</w:t>
      </w:r>
      <w:r w:rsidR="00E24DFF">
        <w:rPr>
          <w:rFonts w:cstheme="minorHAnsi"/>
        </w:rPr>
        <w:t>king to whom</w:t>
      </w:r>
      <w:r w:rsidR="008B07C2">
        <w:rPr>
          <w:rFonts w:cstheme="minorHAnsi"/>
        </w:rPr>
        <w:t xml:space="preserve"> as far as Library faculty and cultural &amp; resource centers go</w:t>
      </w:r>
      <w:r w:rsidR="00E24DFF">
        <w:rPr>
          <w:rFonts w:cstheme="minorHAnsi"/>
        </w:rPr>
        <w:t xml:space="preserve"> and she can put that together</w:t>
      </w:r>
      <w:r w:rsidR="008B07C2">
        <w:rPr>
          <w:rFonts w:cstheme="minorHAnsi"/>
        </w:rPr>
        <w:t xml:space="preserve">; </w:t>
      </w:r>
      <w:r w:rsidR="00E24DFF">
        <w:rPr>
          <w:rFonts w:cstheme="minorHAnsi"/>
        </w:rPr>
        <w:t>Sylvia said they need volunteers for Lunch on Us,</w:t>
      </w:r>
      <w:r w:rsidR="008B07C2">
        <w:rPr>
          <w:rFonts w:cstheme="minorHAnsi"/>
        </w:rPr>
        <w:t xml:space="preserve"> and</w:t>
      </w:r>
      <w:r w:rsidR="00E24DFF">
        <w:rPr>
          <w:rFonts w:cstheme="minorHAnsi"/>
        </w:rPr>
        <w:t xml:space="preserve"> maybe Library </w:t>
      </w:r>
      <w:r w:rsidR="008B07C2">
        <w:rPr>
          <w:rFonts w:cstheme="minorHAnsi"/>
        </w:rPr>
        <w:t xml:space="preserve">employees </w:t>
      </w:r>
      <w:r w:rsidR="00E24DFF">
        <w:rPr>
          <w:rFonts w:cstheme="minorHAnsi"/>
        </w:rPr>
        <w:t>can volunteer to build trust; Victor said that because 2/3 of group is on</w:t>
      </w:r>
      <w:r w:rsidR="008B07C2">
        <w:rPr>
          <w:rFonts w:cstheme="minorHAnsi"/>
        </w:rPr>
        <w:t xml:space="preserve"> this</w:t>
      </w:r>
      <w:r w:rsidR="00E24DFF">
        <w:rPr>
          <w:rFonts w:cstheme="minorHAnsi"/>
        </w:rPr>
        <w:t xml:space="preserve"> </w:t>
      </w:r>
      <w:r w:rsidR="00E24DFF">
        <w:rPr>
          <w:rFonts w:cstheme="minorHAnsi"/>
        </w:rPr>
        <w:lastRenderedPageBreak/>
        <w:t>consolidated</w:t>
      </w:r>
      <w:r w:rsidR="008B07C2">
        <w:rPr>
          <w:rFonts w:cstheme="minorHAnsi"/>
        </w:rPr>
        <w:t xml:space="preserve"> Team, we need to</w:t>
      </w:r>
      <w:r w:rsidR="00E24DFF">
        <w:rPr>
          <w:rFonts w:cstheme="minorHAnsi"/>
        </w:rPr>
        <w:t xml:space="preserve"> make sure we have buy-in </w:t>
      </w:r>
      <w:r w:rsidR="008B07C2">
        <w:rPr>
          <w:rFonts w:cstheme="minorHAnsi"/>
        </w:rPr>
        <w:t>from the</w:t>
      </w:r>
      <w:r w:rsidR="00E24DFF">
        <w:rPr>
          <w:rFonts w:cstheme="minorHAnsi"/>
        </w:rPr>
        <w:t xml:space="preserve"> whole team and </w:t>
      </w:r>
      <w:r w:rsidR="008B07C2">
        <w:rPr>
          <w:rFonts w:cstheme="minorHAnsi"/>
        </w:rPr>
        <w:t>make sure we all know</w:t>
      </w:r>
      <w:r w:rsidR="00E24DFF">
        <w:rPr>
          <w:rFonts w:cstheme="minorHAnsi"/>
        </w:rPr>
        <w:t xml:space="preserve"> when the </w:t>
      </w:r>
      <w:r w:rsidR="008B07C2">
        <w:rPr>
          <w:rFonts w:cstheme="minorHAnsi"/>
        </w:rPr>
        <w:t>C</w:t>
      </w:r>
      <w:r w:rsidR="00E24DFF">
        <w:rPr>
          <w:rFonts w:cstheme="minorHAnsi"/>
        </w:rPr>
        <w:t xml:space="preserve">ommunication </w:t>
      </w:r>
      <w:r w:rsidR="008B07C2">
        <w:rPr>
          <w:rFonts w:cstheme="minorHAnsi"/>
        </w:rPr>
        <w:t>D</w:t>
      </w:r>
      <w:r w:rsidR="00FF7211">
        <w:rPr>
          <w:rFonts w:cstheme="minorHAnsi"/>
        </w:rPr>
        <w:t>oc</w:t>
      </w:r>
      <w:r w:rsidR="008B07C2">
        <w:rPr>
          <w:rFonts w:cstheme="minorHAnsi"/>
        </w:rPr>
        <w:t>ument</w:t>
      </w:r>
      <w:r w:rsidR="00FF7211">
        <w:rPr>
          <w:rFonts w:cstheme="minorHAnsi"/>
        </w:rPr>
        <w:t xml:space="preserve"> appl</w:t>
      </w:r>
      <w:r w:rsidR="008B07C2">
        <w:rPr>
          <w:rFonts w:cstheme="minorHAnsi"/>
        </w:rPr>
        <w:t>ies</w:t>
      </w:r>
      <w:r w:rsidR="00FF7211">
        <w:rPr>
          <w:rFonts w:cstheme="minorHAnsi"/>
        </w:rPr>
        <w:t>; Chris said it’s good to get input in early stages and JJ’s questions are really good; JJ said part of his issue is that a sub-group sent an email outside of the Library and didn’t get approval on that email and the Assessment Team had to get approval for every little thing</w:t>
      </w:r>
      <w:r w:rsidR="008B07C2">
        <w:rPr>
          <w:rFonts w:cstheme="minorHAnsi"/>
        </w:rPr>
        <w:t>; JJ also</w:t>
      </w:r>
      <w:r w:rsidR="00FF7211">
        <w:rPr>
          <w:rFonts w:cstheme="minorHAnsi"/>
        </w:rPr>
        <w:t xml:space="preserve"> sa</w:t>
      </w:r>
      <w:r w:rsidR="008B07C2">
        <w:rPr>
          <w:rFonts w:cstheme="minorHAnsi"/>
        </w:rPr>
        <w:t>id</w:t>
      </w:r>
      <w:r w:rsidR="00FF7211">
        <w:rPr>
          <w:rFonts w:cstheme="minorHAnsi"/>
        </w:rPr>
        <w:t xml:space="preserve"> th</w:t>
      </w:r>
      <w:r w:rsidR="008B07C2">
        <w:rPr>
          <w:rFonts w:cstheme="minorHAnsi"/>
        </w:rPr>
        <w:t>at the</w:t>
      </w:r>
      <w:r w:rsidR="00FF7211">
        <w:rPr>
          <w:rFonts w:cstheme="minorHAnsi"/>
        </w:rPr>
        <w:t xml:space="preserve"> cultural houses get these requests all the time and get really tired of th</w:t>
      </w:r>
      <w:r w:rsidR="008B07C2">
        <w:rPr>
          <w:rFonts w:cstheme="minorHAnsi"/>
        </w:rPr>
        <w:t>em because there’s no benefit for them</w:t>
      </w:r>
      <w:r w:rsidR="004D2F11">
        <w:rPr>
          <w:rFonts w:cstheme="minorHAnsi"/>
        </w:rPr>
        <w:t>; Joe said we will definitely add this to the agenda for next time to discuss further</w:t>
      </w:r>
    </w:p>
    <w:p w14:paraId="79D3889E" w14:textId="77777777" w:rsidR="00E5394F" w:rsidRPr="00023715" w:rsidRDefault="00E5394F" w:rsidP="00E5394F">
      <w:pPr>
        <w:pStyle w:val="ListParagraph"/>
        <w:spacing w:after="0" w:line="240" w:lineRule="auto"/>
        <w:ind w:left="1440"/>
        <w:contextualSpacing w:val="0"/>
        <w:rPr>
          <w:rFonts w:eastAsia="Times New Roman" w:cstheme="minorHAnsi"/>
        </w:rPr>
      </w:pPr>
    </w:p>
    <w:p w14:paraId="7F8D550A" w14:textId="4E6D9DF8" w:rsidR="001638BB" w:rsidRDefault="001638BB" w:rsidP="001638BB">
      <w:pPr>
        <w:pStyle w:val="ListParagraph"/>
        <w:numPr>
          <w:ilvl w:val="0"/>
          <w:numId w:val="2"/>
        </w:numPr>
        <w:spacing w:after="0" w:line="240" w:lineRule="auto"/>
        <w:contextualSpacing w:val="0"/>
        <w:rPr>
          <w:rFonts w:eastAsia="Times New Roman" w:cstheme="minorHAnsi"/>
        </w:rPr>
      </w:pPr>
      <w:r w:rsidRPr="00AB37EC">
        <w:rPr>
          <w:rFonts w:eastAsia="Times New Roman" w:cstheme="minorHAnsi"/>
        </w:rPr>
        <w:t xml:space="preserve">Other items </w:t>
      </w:r>
    </w:p>
    <w:p w14:paraId="5E520583" w14:textId="1F7D2C4C" w:rsidR="004D2F11" w:rsidRDefault="004D2F11" w:rsidP="004D2F11">
      <w:pPr>
        <w:spacing w:after="0" w:line="240" w:lineRule="auto"/>
        <w:rPr>
          <w:rFonts w:eastAsia="Times New Roman" w:cstheme="minorHAnsi"/>
        </w:rPr>
      </w:pPr>
    </w:p>
    <w:p w14:paraId="20191EA0" w14:textId="5CA9D3DE" w:rsidR="004D2F11" w:rsidRPr="002B1D50" w:rsidRDefault="004D2F11" w:rsidP="002B1D50">
      <w:pPr>
        <w:pStyle w:val="ListParagraph"/>
        <w:numPr>
          <w:ilvl w:val="0"/>
          <w:numId w:val="5"/>
        </w:numPr>
        <w:spacing w:after="0" w:line="240" w:lineRule="auto"/>
        <w:rPr>
          <w:rFonts w:eastAsia="Times New Roman" w:cstheme="minorHAnsi"/>
        </w:rPr>
      </w:pPr>
      <w:r w:rsidRPr="002B1D50">
        <w:rPr>
          <w:rFonts w:eastAsia="Times New Roman" w:cstheme="minorHAnsi"/>
        </w:rPr>
        <w:t xml:space="preserve">Jake </w:t>
      </w:r>
      <w:r w:rsidR="002B1D50">
        <w:rPr>
          <w:rFonts w:eastAsia="Times New Roman" w:cstheme="minorHAnsi"/>
        </w:rPr>
        <w:t>said</w:t>
      </w:r>
      <w:r w:rsidRPr="002B1D50">
        <w:rPr>
          <w:rFonts w:eastAsia="Times New Roman" w:cstheme="minorHAnsi"/>
        </w:rPr>
        <w:t xml:space="preserve"> that we want to ensure that we walk the walk being inclusive, calling them facilitators instead of trainers, working on form on how to volunteer for it, Jen found some examples and Jake volunteered to put it together, not finalized, haven’t decided the selection process for facilitators</w:t>
      </w:r>
    </w:p>
    <w:p w14:paraId="669EF02C" w14:textId="77777777" w:rsidR="0044346B" w:rsidRPr="0044346B" w:rsidRDefault="0044346B" w:rsidP="0044346B">
      <w:pPr>
        <w:spacing w:after="0" w:line="240" w:lineRule="auto"/>
        <w:rPr>
          <w:rFonts w:eastAsia="Times New Roman" w:cstheme="minorHAnsi"/>
        </w:rPr>
      </w:pPr>
    </w:p>
    <w:sectPr w:rsidR="0044346B" w:rsidRPr="004434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940FC4"/>
    <w:multiLevelType w:val="hybridMultilevel"/>
    <w:tmpl w:val="FCFCEB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58C44CF"/>
    <w:multiLevelType w:val="hybridMultilevel"/>
    <w:tmpl w:val="F648B9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8972447"/>
    <w:multiLevelType w:val="hybridMultilevel"/>
    <w:tmpl w:val="C7384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306517"/>
    <w:multiLevelType w:val="hybridMultilevel"/>
    <w:tmpl w:val="EFC28F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23715"/>
    <w:rsid w:val="00067327"/>
    <w:rsid w:val="0008699D"/>
    <w:rsid w:val="000B39BE"/>
    <w:rsid w:val="000D02EE"/>
    <w:rsid w:val="000D4507"/>
    <w:rsid w:val="00133887"/>
    <w:rsid w:val="001638BB"/>
    <w:rsid w:val="00190B87"/>
    <w:rsid w:val="00211026"/>
    <w:rsid w:val="0024064B"/>
    <w:rsid w:val="002B1D50"/>
    <w:rsid w:val="002D7FA9"/>
    <w:rsid w:val="002E24E9"/>
    <w:rsid w:val="00321CAE"/>
    <w:rsid w:val="00337EDE"/>
    <w:rsid w:val="0044346B"/>
    <w:rsid w:val="00472DC8"/>
    <w:rsid w:val="004D2F11"/>
    <w:rsid w:val="00502D83"/>
    <w:rsid w:val="005C73E2"/>
    <w:rsid w:val="00667588"/>
    <w:rsid w:val="006678D1"/>
    <w:rsid w:val="00713E90"/>
    <w:rsid w:val="00831C21"/>
    <w:rsid w:val="00833466"/>
    <w:rsid w:val="00840F91"/>
    <w:rsid w:val="00886D1B"/>
    <w:rsid w:val="00896EBB"/>
    <w:rsid w:val="008B07C2"/>
    <w:rsid w:val="008E0514"/>
    <w:rsid w:val="00910BCB"/>
    <w:rsid w:val="00942F79"/>
    <w:rsid w:val="009A1BA4"/>
    <w:rsid w:val="009A725D"/>
    <w:rsid w:val="00A60AB4"/>
    <w:rsid w:val="00A95E14"/>
    <w:rsid w:val="00AB37EC"/>
    <w:rsid w:val="00B47423"/>
    <w:rsid w:val="00BE229D"/>
    <w:rsid w:val="00CD0A39"/>
    <w:rsid w:val="00DD7F35"/>
    <w:rsid w:val="00E24DFF"/>
    <w:rsid w:val="00E5394F"/>
    <w:rsid w:val="00EB291D"/>
    <w:rsid w:val="00EB681C"/>
    <w:rsid w:val="00F42404"/>
    <w:rsid w:val="00F5128F"/>
    <w:rsid w:val="00F66CC6"/>
    <w:rsid w:val="00FF72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4B1FEB"/>
    <w:rsid w:val="007F0847"/>
    <w:rsid w:val="008A2B2A"/>
    <w:rsid w:val="00CE7104"/>
    <w:rsid w:val="00CF158D"/>
    <w:rsid w:val="00D97BEB"/>
    <w:rsid w:val="00E478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042E14-2140-4829-A01F-F2ADF824A6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48290b-767b-48b9-bf73-80f5d8bb99d9"/>
    <ds:schemaRef ds:uri="907aa562-3607-4ca8-b9dc-619cc197da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D7D4F9-2072-4482-B9B7-C46BC25B42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3</Pages>
  <Words>1003</Words>
  <Characters>5723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Paulus, Elisabeth N</cp:lastModifiedBy>
  <cp:revision>4</cp:revision>
  <dcterms:created xsi:type="dcterms:W3CDTF">2022-02-09T22:22:00Z</dcterms:created>
  <dcterms:modified xsi:type="dcterms:W3CDTF">2022-02-16T00:24:00Z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0x010100F5FF8BBC9FAF4346BD97831103FAB28A</vt:lpwstr>
  </property>
</Properties>
</file>