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7EBD6D0F" w:rsidR="00F0277B" w:rsidRPr="003D4897" w:rsidRDefault="00F0277B" w:rsidP="0081090D">
      <w:pPr>
        <w:pStyle w:val="NoSpacing"/>
        <w:jc w:val="center"/>
        <w:rPr>
          <w:rFonts w:ascii="Times New Roman" w:hAnsi="Times New Roman" w:cs="Times New Roman"/>
          <w:b/>
          <w:sz w:val="24"/>
          <w:szCs w:val="24"/>
        </w:rPr>
      </w:pPr>
      <w:r w:rsidRPr="003D4897">
        <w:rPr>
          <w:rFonts w:ascii="Times New Roman" w:hAnsi="Times New Roman" w:cs="Times New Roman"/>
          <w:b/>
          <w:sz w:val="24"/>
          <w:szCs w:val="24"/>
        </w:rPr>
        <w:t xml:space="preserve">CAPT </w:t>
      </w:r>
      <w:r w:rsidR="00B76125" w:rsidRPr="003D4897">
        <w:rPr>
          <w:rFonts w:ascii="Times New Roman" w:hAnsi="Times New Roman" w:cs="Times New Roman"/>
          <w:b/>
          <w:sz w:val="24"/>
          <w:szCs w:val="24"/>
        </w:rPr>
        <w:t>Minutes</w:t>
      </w:r>
    </w:p>
    <w:p w14:paraId="61AEED40" w14:textId="41D936CA" w:rsidR="00F0277B" w:rsidRPr="003D4897" w:rsidRDefault="00987CAA" w:rsidP="0081090D">
      <w:pPr>
        <w:pStyle w:val="NoSpacing"/>
        <w:jc w:val="center"/>
        <w:rPr>
          <w:rFonts w:ascii="Times New Roman" w:hAnsi="Times New Roman" w:cs="Times New Roman"/>
          <w:b/>
          <w:sz w:val="24"/>
          <w:szCs w:val="24"/>
        </w:rPr>
      </w:pPr>
      <w:r w:rsidRPr="003D4897">
        <w:rPr>
          <w:rFonts w:ascii="Times New Roman" w:hAnsi="Times New Roman" w:cs="Times New Roman"/>
          <w:b/>
          <w:sz w:val="24"/>
          <w:szCs w:val="24"/>
        </w:rPr>
        <w:t>May 22</w:t>
      </w:r>
      <w:r w:rsidR="005940C7" w:rsidRPr="003D4897">
        <w:rPr>
          <w:rFonts w:ascii="Times New Roman" w:hAnsi="Times New Roman" w:cs="Times New Roman"/>
          <w:b/>
          <w:sz w:val="24"/>
          <w:szCs w:val="24"/>
        </w:rPr>
        <w:t>, 202</w:t>
      </w:r>
      <w:r w:rsidR="00E46F40" w:rsidRPr="003D4897">
        <w:rPr>
          <w:rFonts w:ascii="Times New Roman" w:hAnsi="Times New Roman" w:cs="Times New Roman"/>
          <w:b/>
          <w:sz w:val="24"/>
          <w:szCs w:val="24"/>
        </w:rPr>
        <w:t>3</w:t>
      </w:r>
    </w:p>
    <w:p w14:paraId="0ED090C3" w14:textId="77777777" w:rsidR="0081090D" w:rsidRPr="003D4897" w:rsidRDefault="0081090D" w:rsidP="0081090D">
      <w:pPr>
        <w:pStyle w:val="NoSpacing"/>
        <w:jc w:val="center"/>
        <w:rPr>
          <w:rFonts w:ascii="Times New Roman" w:hAnsi="Times New Roman" w:cs="Times New Roman"/>
          <w:b/>
          <w:sz w:val="24"/>
          <w:szCs w:val="24"/>
        </w:rPr>
      </w:pPr>
    </w:p>
    <w:p w14:paraId="724E3A84" w14:textId="77777777" w:rsidR="00F37ED7" w:rsidRPr="003D4897" w:rsidRDefault="00F37ED7" w:rsidP="0081090D">
      <w:pPr>
        <w:pStyle w:val="NoSpacing"/>
        <w:jc w:val="center"/>
        <w:rPr>
          <w:rFonts w:ascii="Times New Roman" w:hAnsi="Times New Roman" w:cs="Times New Roman"/>
          <w:b/>
          <w:sz w:val="24"/>
          <w:szCs w:val="24"/>
        </w:rPr>
      </w:pPr>
    </w:p>
    <w:p w14:paraId="34309CD6" w14:textId="4DFD34C2" w:rsidR="00B76125" w:rsidRPr="003D4897" w:rsidRDefault="00B76125" w:rsidP="00B76125">
      <w:pPr>
        <w:pStyle w:val="NoSpacing"/>
        <w:rPr>
          <w:rFonts w:ascii="Times New Roman" w:hAnsi="Times New Roman" w:cs="Times New Roman"/>
          <w:bCs/>
          <w:sz w:val="24"/>
          <w:szCs w:val="24"/>
        </w:rPr>
      </w:pPr>
      <w:r w:rsidRPr="003D4897">
        <w:rPr>
          <w:rFonts w:ascii="Times New Roman" w:hAnsi="Times New Roman" w:cs="Times New Roman"/>
          <w:bCs/>
          <w:sz w:val="24"/>
          <w:szCs w:val="24"/>
        </w:rPr>
        <w:t xml:space="preserve">Present: </w:t>
      </w:r>
      <w:r w:rsidRPr="003D4897">
        <w:rPr>
          <w:rFonts w:ascii="Times New Roman" w:hAnsi="Times New Roman" w:cs="Times New Roman"/>
          <w:bCs/>
          <w:sz w:val="24"/>
          <w:szCs w:val="24"/>
        </w:rPr>
        <w:t>Tom Teper</w:t>
      </w:r>
      <w:r w:rsidR="0055052B" w:rsidRPr="003D4897">
        <w:rPr>
          <w:rFonts w:ascii="Times New Roman" w:hAnsi="Times New Roman" w:cs="Times New Roman"/>
          <w:bCs/>
          <w:sz w:val="24"/>
          <w:szCs w:val="24"/>
        </w:rPr>
        <w:t>, Eric Kurt, John Laskowski, Michael Norman, Tracy Tolliver, Dan Tracy, MJ Han, Wendy Shelburne, Chris Prom</w:t>
      </w:r>
      <w:r w:rsidR="005F769F" w:rsidRPr="003D4897">
        <w:rPr>
          <w:rFonts w:ascii="Times New Roman" w:hAnsi="Times New Roman" w:cs="Times New Roman"/>
          <w:bCs/>
          <w:sz w:val="24"/>
          <w:szCs w:val="24"/>
        </w:rPr>
        <w:t>, Bill Mischo</w:t>
      </w:r>
    </w:p>
    <w:p w14:paraId="47FD9EB4" w14:textId="77777777" w:rsidR="00B76125" w:rsidRPr="003D4897" w:rsidRDefault="00B76125" w:rsidP="00B76125">
      <w:pPr>
        <w:pStyle w:val="NoSpacing"/>
        <w:rPr>
          <w:rFonts w:ascii="Times New Roman" w:hAnsi="Times New Roman" w:cs="Times New Roman"/>
          <w:bCs/>
          <w:sz w:val="24"/>
          <w:szCs w:val="24"/>
        </w:rPr>
      </w:pPr>
    </w:p>
    <w:p w14:paraId="67BE2B84" w14:textId="77777777" w:rsidR="00B76125" w:rsidRPr="003D4897" w:rsidRDefault="00B76125" w:rsidP="00B76125">
      <w:pPr>
        <w:pStyle w:val="NoSpacing"/>
        <w:rPr>
          <w:rFonts w:ascii="Times New Roman" w:hAnsi="Times New Roman" w:cs="Times New Roman"/>
          <w:bCs/>
          <w:sz w:val="24"/>
          <w:szCs w:val="24"/>
        </w:rPr>
      </w:pPr>
      <w:r w:rsidRPr="003D4897">
        <w:rPr>
          <w:rFonts w:ascii="Times New Roman" w:hAnsi="Times New Roman" w:cs="Times New Roman"/>
          <w:bCs/>
          <w:sz w:val="24"/>
          <w:szCs w:val="24"/>
        </w:rPr>
        <w:t xml:space="preserve">Notetaker: Hannah Williams </w:t>
      </w:r>
    </w:p>
    <w:p w14:paraId="059855C7" w14:textId="77777777" w:rsidR="00B76125" w:rsidRPr="003D4897" w:rsidRDefault="00B76125" w:rsidP="00B76125">
      <w:pPr>
        <w:pStyle w:val="NoSpacing"/>
        <w:rPr>
          <w:rFonts w:ascii="Times New Roman" w:hAnsi="Times New Roman" w:cs="Times New Roman"/>
          <w:sz w:val="24"/>
          <w:szCs w:val="24"/>
        </w:rPr>
      </w:pPr>
    </w:p>
    <w:p w14:paraId="401F5935" w14:textId="5F72D936" w:rsidR="00B76125" w:rsidRDefault="00B76125" w:rsidP="003D4897">
      <w:pPr>
        <w:pStyle w:val="NoSpacing"/>
        <w:numPr>
          <w:ilvl w:val="0"/>
          <w:numId w:val="27"/>
        </w:numPr>
        <w:rPr>
          <w:rFonts w:ascii="Times New Roman" w:hAnsi="Times New Roman" w:cs="Times New Roman"/>
          <w:b/>
          <w:sz w:val="24"/>
          <w:szCs w:val="24"/>
        </w:rPr>
      </w:pPr>
      <w:r w:rsidRPr="003D4897">
        <w:rPr>
          <w:rFonts w:ascii="Times New Roman" w:hAnsi="Times New Roman" w:cs="Times New Roman"/>
          <w:b/>
          <w:sz w:val="24"/>
          <w:szCs w:val="24"/>
        </w:rPr>
        <w:t>Agenda and Minutes</w:t>
      </w:r>
    </w:p>
    <w:p w14:paraId="4BABA49D" w14:textId="77777777" w:rsidR="00AA4A5A" w:rsidRPr="003D4897" w:rsidRDefault="00AA4A5A" w:rsidP="00AA4A5A">
      <w:pPr>
        <w:pStyle w:val="NoSpacing"/>
        <w:ind w:left="360"/>
        <w:rPr>
          <w:rFonts w:ascii="Times New Roman" w:hAnsi="Times New Roman" w:cs="Times New Roman"/>
          <w:b/>
          <w:sz w:val="24"/>
          <w:szCs w:val="24"/>
        </w:rPr>
      </w:pPr>
    </w:p>
    <w:p w14:paraId="0DAE1CA6" w14:textId="0F178CA3" w:rsidR="00B76125" w:rsidRPr="003D4897" w:rsidRDefault="00B76125" w:rsidP="00AA4A5A">
      <w:pPr>
        <w:pStyle w:val="NoSpacing"/>
        <w:rPr>
          <w:rFonts w:ascii="Times New Roman" w:hAnsi="Times New Roman" w:cs="Times New Roman"/>
          <w:sz w:val="24"/>
          <w:szCs w:val="24"/>
        </w:rPr>
      </w:pPr>
      <w:r w:rsidRPr="003D4897">
        <w:rPr>
          <w:rFonts w:ascii="Times New Roman" w:hAnsi="Times New Roman" w:cs="Times New Roman"/>
          <w:sz w:val="24"/>
          <w:szCs w:val="24"/>
        </w:rPr>
        <w:t xml:space="preserve">Agenda and minutes unanimously approved. </w:t>
      </w:r>
    </w:p>
    <w:p w14:paraId="6B8DD056" w14:textId="77777777" w:rsidR="00B76125" w:rsidRPr="003D4897" w:rsidRDefault="00B76125" w:rsidP="00B76125">
      <w:pPr>
        <w:pStyle w:val="NoSpacing"/>
        <w:rPr>
          <w:rFonts w:ascii="Times New Roman" w:hAnsi="Times New Roman" w:cs="Times New Roman"/>
          <w:sz w:val="24"/>
          <w:szCs w:val="24"/>
        </w:rPr>
      </w:pPr>
    </w:p>
    <w:p w14:paraId="7ECBAE0A" w14:textId="3825AAC8" w:rsidR="0055052B" w:rsidRPr="003D4897" w:rsidRDefault="00B76125" w:rsidP="003D4897">
      <w:pPr>
        <w:pStyle w:val="NoSpacing"/>
        <w:numPr>
          <w:ilvl w:val="0"/>
          <w:numId w:val="27"/>
        </w:numPr>
        <w:rPr>
          <w:rFonts w:ascii="Times New Roman" w:hAnsi="Times New Roman" w:cs="Times New Roman"/>
          <w:b/>
          <w:sz w:val="24"/>
          <w:szCs w:val="24"/>
        </w:rPr>
      </w:pPr>
      <w:r w:rsidRPr="003D4897">
        <w:rPr>
          <w:rFonts w:ascii="Times New Roman" w:hAnsi="Times New Roman" w:cs="Times New Roman"/>
          <w:b/>
          <w:sz w:val="24"/>
          <w:szCs w:val="24"/>
        </w:rPr>
        <w:t>Primo Catalog Plus Demo- Michael Norman</w:t>
      </w:r>
      <w:r w:rsidRPr="003D4897">
        <w:rPr>
          <w:rFonts w:ascii="Times New Roman" w:hAnsi="Times New Roman" w:cs="Times New Roman"/>
          <w:b/>
          <w:sz w:val="24"/>
          <w:szCs w:val="24"/>
        </w:rPr>
        <w:tab/>
      </w:r>
    </w:p>
    <w:p w14:paraId="4BDC1511" w14:textId="5C3848CA" w:rsidR="00B76125" w:rsidRPr="003D4897" w:rsidRDefault="00B76125" w:rsidP="0055052B">
      <w:pPr>
        <w:pStyle w:val="NoSpacing"/>
        <w:numPr>
          <w:ilvl w:val="0"/>
          <w:numId w:val="26"/>
        </w:numPr>
        <w:rPr>
          <w:rFonts w:ascii="Times New Roman" w:hAnsi="Times New Roman" w:cs="Times New Roman"/>
          <w:b/>
          <w:sz w:val="24"/>
          <w:szCs w:val="24"/>
        </w:rPr>
      </w:pPr>
    </w:p>
    <w:p w14:paraId="46FBFB14" w14:textId="77777777" w:rsidR="00B76125" w:rsidRPr="003D4897" w:rsidRDefault="00B76125" w:rsidP="00B76125">
      <w:pPr>
        <w:pStyle w:val="NoSpacing"/>
        <w:rPr>
          <w:rFonts w:ascii="Times New Roman" w:hAnsi="Times New Roman" w:cs="Times New Roman"/>
          <w:sz w:val="24"/>
          <w:szCs w:val="24"/>
        </w:rPr>
      </w:pPr>
    </w:p>
    <w:p w14:paraId="3A7E70BF" w14:textId="77777777" w:rsidR="00B76125" w:rsidRPr="003D4897" w:rsidRDefault="00B76125" w:rsidP="00B76125">
      <w:pPr>
        <w:pStyle w:val="NoSpacing"/>
        <w:rPr>
          <w:rFonts w:ascii="Times New Roman" w:hAnsi="Times New Roman" w:cs="Times New Roman"/>
          <w:sz w:val="24"/>
          <w:szCs w:val="24"/>
        </w:rPr>
      </w:pPr>
    </w:p>
    <w:p w14:paraId="1FB832D2" w14:textId="3B5AAD87" w:rsidR="00B76125" w:rsidRPr="003D4897" w:rsidRDefault="00B76125" w:rsidP="003D4897">
      <w:pPr>
        <w:pStyle w:val="NoSpacing"/>
        <w:numPr>
          <w:ilvl w:val="0"/>
          <w:numId w:val="27"/>
        </w:numPr>
        <w:rPr>
          <w:rFonts w:ascii="Times New Roman" w:hAnsi="Times New Roman" w:cs="Times New Roman"/>
          <w:b/>
          <w:bCs/>
          <w:sz w:val="24"/>
          <w:szCs w:val="24"/>
        </w:rPr>
      </w:pPr>
      <w:r w:rsidRPr="003D4897">
        <w:rPr>
          <w:rFonts w:ascii="Times New Roman" w:hAnsi="Times New Roman" w:cs="Times New Roman"/>
          <w:b/>
          <w:bCs/>
          <w:sz w:val="24"/>
          <w:szCs w:val="24"/>
        </w:rPr>
        <w:t>Quarterly Working Group Reports</w:t>
      </w:r>
    </w:p>
    <w:p w14:paraId="3A8D4D7E" w14:textId="69F6E97B" w:rsidR="003C6518" w:rsidRPr="003D4897" w:rsidRDefault="00296EB9" w:rsidP="003D4897">
      <w:pPr>
        <w:pStyle w:val="NoSpacing"/>
        <w:rPr>
          <w:rFonts w:ascii="Times New Roman" w:hAnsi="Times New Roman" w:cs="Times New Roman"/>
          <w:sz w:val="24"/>
          <w:szCs w:val="24"/>
        </w:rPr>
      </w:pPr>
      <w:r w:rsidRPr="003D4897">
        <w:rPr>
          <w:rFonts w:ascii="Times New Roman" w:hAnsi="Times New Roman" w:cs="Times New Roman"/>
          <w:sz w:val="24"/>
          <w:szCs w:val="24"/>
        </w:rPr>
        <w:tab/>
      </w:r>
    </w:p>
    <w:p w14:paraId="456D23FB" w14:textId="1C3519B2" w:rsidR="003C6518" w:rsidRPr="003D4897" w:rsidRDefault="003C6518" w:rsidP="003C6518">
      <w:pPr>
        <w:spacing w:after="0"/>
        <w:rPr>
          <w:rFonts w:ascii="Times New Roman" w:hAnsi="Times New Roman" w:cs="Times New Roman"/>
          <w:b/>
          <w:bCs/>
          <w:sz w:val="24"/>
          <w:szCs w:val="24"/>
        </w:rPr>
      </w:pPr>
      <w:r w:rsidRPr="003D4897">
        <w:rPr>
          <w:rFonts w:ascii="Times New Roman" w:hAnsi="Times New Roman" w:cs="Times New Roman"/>
          <w:b/>
          <w:bCs/>
          <w:sz w:val="24"/>
          <w:szCs w:val="24"/>
        </w:rPr>
        <w:t>CAPT Search, Discovery, and Delivery Working Group Report</w:t>
      </w:r>
      <w:r w:rsidR="003D4897">
        <w:rPr>
          <w:rFonts w:ascii="Times New Roman" w:hAnsi="Times New Roman" w:cs="Times New Roman"/>
          <w:b/>
          <w:bCs/>
          <w:sz w:val="24"/>
          <w:szCs w:val="24"/>
        </w:rPr>
        <w:t>- Bill Mischo</w:t>
      </w:r>
    </w:p>
    <w:p w14:paraId="070A2F13" w14:textId="77777777" w:rsidR="003C6518" w:rsidRPr="003D4897" w:rsidRDefault="003C6518" w:rsidP="003C6518">
      <w:pPr>
        <w:spacing w:after="0"/>
        <w:rPr>
          <w:rFonts w:ascii="Times New Roman" w:hAnsi="Times New Roman" w:cs="Times New Roman"/>
          <w:b/>
          <w:bCs/>
          <w:sz w:val="24"/>
          <w:szCs w:val="24"/>
        </w:rPr>
      </w:pPr>
      <w:r w:rsidRPr="003D4897">
        <w:rPr>
          <w:rFonts w:ascii="Times New Roman" w:hAnsi="Times New Roman" w:cs="Times New Roman"/>
          <w:b/>
          <w:bCs/>
          <w:sz w:val="24"/>
          <w:szCs w:val="24"/>
        </w:rPr>
        <w:t>May 22, 2023</w:t>
      </w:r>
    </w:p>
    <w:p w14:paraId="2CBCAC0B" w14:textId="77777777" w:rsidR="003C6518" w:rsidRPr="003D4897" w:rsidRDefault="003C6518" w:rsidP="003C6518">
      <w:pPr>
        <w:spacing w:after="0"/>
        <w:rPr>
          <w:rFonts w:ascii="Times New Roman" w:hAnsi="Times New Roman" w:cs="Times New Roman"/>
          <w:b/>
          <w:bCs/>
          <w:sz w:val="24"/>
          <w:szCs w:val="24"/>
        </w:rPr>
      </w:pPr>
    </w:p>
    <w:p w14:paraId="5D20E80D" w14:textId="77777777" w:rsidR="003C6518" w:rsidRPr="003D4897" w:rsidRDefault="003C6518" w:rsidP="003C6518">
      <w:pPr>
        <w:spacing w:after="0"/>
        <w:rPr>
          <w:rFonts w:ascii="Times New Roman" w:hAnsi="Times New Roman" w:cs="Times New Roman"/>
          <w:sz w:val="24"/>
          <w:szCs w:val="24"/>
        </w:rPr>
      </w:pPr>
      <w:r w:rsidRPr="003D4897">
        <w:rPr>
          <w:rFonts w:ascii="Times New Roman" w:hAnsi="Times New Roman" w:cs="Times New Roman"/>
          <w:sz w:val="24"/>
          <w:szCs w:val="24"/>
        </w:rPr>
        <w:t xml:space="preserve">There’s still a lot being published on issues in discovery systems. See the </w:t>
      </w:r>
      <w:proofErr w:type="spellStart"/>
      <w:r w:rsidRPr="003D4897">
        <w:rPr>
          <w:rFonts w:ascii="Times New Roman" w:hAnsi="Times New Roman" w:cs="Times New Roman"/>
          <w:sz w:val="24"/>
          <w:szCs w:val="24"/>
        </w:rPr>
        <w:t>Boyhun</w:t>
      </w:r>
      <w:proofErr w:type="spellEnd"/>
      <w:r w:rsidRPr="003D4897">
        <w:rPr>
          <w:rFonts w:ascii="Times New Roman" w:hAnsi="Times New Roman" w:cs="Times New Roman"/>
          <w:sz w:val="24"/>
          <w:szCs w:val="24"/>
        </w:rPr>
        <w:t xml:space="preserve"> Kim editorial at </w:t>
      </w:r>
      <w:hyperlink r:id="rId5" w:history="1">
        <w:r w:rsidRPr="003D4897">
          <w:rPr>
            <w:rStyle w:val="Hyperlink"/>
            <w:rFonts w:ascii="Times New Roman" w:hAnsi="Times New Roman" w:cs="Times New Roman"/>
            <w:sz w:val="24"/>
            <w:szCs w:val="24"/>
          </w:rPr>
          <w:t>https://www.infotoday.com/OnlineSearcher/Articles/Technology-and-Power/Whither-Library-Discovery-153849.shtml</w:t>
        </w:r>
      </w:hyperlink>
    </w:p>
    <w:p w14:paraId="5273348E" w14:textId="77777777" w:rsidR="003C6518" w:rsidRPr="003D4897" w:rsidRDefault="003C6518" w:rsidP="003C6518">
      <w:pPr>
        <w:spacing w:after="0"/>
        <w:rPr>
          <w:rFonts w:ascii="Times New Roman" w:hAnsi="Times New Roman" w:cs="Times New Roman"/>
          <w:sz w:val="24"/>
          <w:szCs w:val="24"/>
        </w:rPr>
      </w:pPr>
    </w:p>
    <w:p w14:paraId="28B412C4" w14:textId="77777777" w:rsidR="003C6518" w:rsidRPr="003D4897" w:rsidRDefault="003C6518" w:rsidP="003C6518">
      <w:pPr>
        <w:spacing w:after="0"/>
        <w:rPr>
          <w:rFonts w:ascii="Times New Roman" w:hAnsi="Times New Roman" w:cs="Times New Roman"/>
          <w:sz w:val="24"/>
          <w:szCs w:val="24"/>
        </w:rPr>
      </w:pPr>
      <w:proofErr w:type="gramStart"/>
      <w:r w:rsidRPr="003D4897">
        <w:rPr>
          <w:rFonts w:ascii="Times New Roman" w:hAnsi="Times New Roman" w:cs="Times New Roman"/>
          <w:sz w:val="24"/>
          <w:szCs w:val="24"/>
        </w:rPr>
        <w:t>Discovery</w:t>
      </w:r>
      <w:proofErr w:type="gramEnd"/>
      <w:r w:rsidRPr="003D4897">
        <w:rPr>
          <w:rFonts w:ascii="Times New Roman" w:hAnsi="Times New Roman" w:cs="Times New Roman"/>
          <w:sz w:val="24"/>
          <w:szCs w:val="24"/>
        </w:rPr>
        <w:t xml:space="preserve"> team is completing a comprehensive analysis of transaction logs for the period 2020 to 2022 for a paper on user search behaviors within a bento-style discovery environment. This encompasses 2,061,393 searches and over 3 million target </w:t>
      </w:r>
      <w:proofErr w:type="spellStart"/>
      <w:r w:rsidRPr="003D4897">
        <w:rPr>
          <w:rFonts w:ascii="Times New Roman" w:hAnsi="Times New Roman" w:cs="Times New Roman"/>
          <w:sz w:val="24"/>
          <w:szCs w:val="24"/>
        </w:rPr>
        <w:t>clickthroughs</w:t>
      </w:r>
      <w:proofErr w:type="spellEnd"/>
      <w:r w:rsidRPr="003D4897">
        <w:rPr>
          <w:rFonts w:ascii="Times New Roman" w:hAnsi="Times New Roman" w:cs="Times New Roman"/>
          <w:sz w:val="24"/>
          <w:szCs w:val="24"/>
        </w:rPr>
        <w:t xml:space="preserve">. We have also completed detailed analysis on a sample of 5,400 searches from 2019 to 2020, looking at the number of </w:t>
      </w:r>
      <w:proofErr w:type="gramStart"/>
      <w:r w:rsidRPr="003D4897">
        <w:rPr>
          <w:rFonts w:ascii="Times New Roman" w:hAnsi="Times New Roman" w:cs="Times New Roman"/>
          <w:sz w:val="24"/>
          <w:szCs w:val="24"/>
        </w:rPr>
        <w:t>known-item</w:t>
      </w:r>
      <w:proofErr w:type="gramEnd"/>
      <w:r w:rsidRPr="003D4897">
        <w:rPr>
          <w:rFonts w:ascii="Times New Roman" w:hAnsi="Times New Roman" w:cs="Times New Roman"/>
          <w:sz w:val="24"/>
          <w:szCs w:val="24"/>
        </w:rPr>
        <w:t xml:space="preserve"> vs. exploratory searches and retrieving the number of search matches from EBSCO, Scopus, Primo/</w:t>
      </w:r>
      <w:proofErr w:type="spellStart"/>
      <w:r w:rsidRPr="003D4897">
        <w:rPr>
          <w:rFonts w:ascii="Times New Roman" w:hAnsi="Times New Roman" w:cs="Times New Roman"/>
          <w:sz w:val="24"/>
          <w:szCs w:val="24"/>
        </w:rPr>
        <w:t>VuFind</w:t>
      </w:r>
      <w:proofErr w:type="spellEnd"/>
      <w:r w:rsidRPr="003D4897">
        <w:rPr>
          <w:rFonts w:ascii="Times New Roman" w:hAnsi="Times New Roman" w:cs="Times New Roman"/>
          <w:sz w:val="24"/>
          <w:szCs w:val="24"/>
        </w:rPr>
        <w:t xml:space="preserve">, </w:t>
      </w:r>
      <w:proofErr w:type="spellStart"/>
      <w:r w:rsidRPr="003D4897">
        <w:rPr>
          <w:rFonts w:ascii="Times New Roman" w:hAnsi="Times New Roman" w:cs="Times New Roman"/>
          <w:sz w:val="24"/>
          <w:szCs w:val="24"/>
        </w:rPr>
        <w:t>CrossRef</w:t>
      </w:r>
      <w:proofErr w:type="spellEnd"/>
      <w:r w:rsidRPr="003D4897">
        <w:rPr>
          <w:rFonts w:ascii="Times New Roman" w:hAnsi="Times New Roman" w:cs="Times New Roman"/>
          <w:sz w:val="24"/>
          <w:szCs w:val="24"/>
        </w:rPr>
        <w:t xml:space="preserve">, and Bing for an analysis of zero match searches. 64.3% of the searches were </w:t>
      </w:r>
      <w:proofErr w:type="gramStart"/>
      <w:r w:rsidRPr="003D4897">
        <w:rPr>
          <w:rFonts w:ascii="Times New Roman" w:hAnsi="Times New Roman" w:cs="Times New Roman"/>
          <w:sz w:val="24"/>
          <w:szCs w:val="24"/>
        </w:rPr>
        <w:t>known-item</w:t>
      </w:r>
      <w:proofErr w:type="gramEnd"/>
      <w:r w:rsidRPr="003D4897">
        <w:rPr>
          <w:rFonts w:ascii="Times New Roman" w:hAnsi="Times New Roman" w:cs="Times New Roman"/>
          <w:sz w:val="24"/>
          <w:szCs w:val="24"/>
        </w:rPr>
        <w:t xml:space="preserve"> and 6.7% retrieved zero matches in EBSVO/Scopus/Primo. Removing the zero matches that brought back the suggestive prompt to click on the “Did You Mean” spelling correction reduced the zero matches to 5.4%. </w:t>
      </w:r>
    </w:p>
    <w:p w14:paraId="1F40A140" w14:textId="77777777" w:rsidR="003C6518" w:rsidRPr="003D4897" w:rsidRDefault="003C6518" w:rsidP="003C6518">
      <w:pPr>
        <w:spacing w:after="0"/>
        <w:rPr>
          <w:rFonts w:ascii="Times New Roman" w:hAnsi="Times New Roman" w:cs="Times New Roman"/>
          <w:sz w:val="24"/>
          <w:szCs w:val="24"/>
        </w:rPr>
      </w:pPr>
    </w:p>
    <w:p w14:paraId="0D76E8FF" w14:textId="77777777" w:rsidR="003C6518" w:rsidRPr="003D4897" w:rsidRDefault="003C6518" w:rsidP="003C6518">
      <w:pPr>
        <w:spacing w:after="0"/>
        <w:rPr>
          <w:rFonts w:ascii="Times New Roman" w:hAnsi="Times New Roman" w:cs="Times New Roman"/>
          <w:sz w:val="24"/>
          <w:szCs w:val="24"/>
        </w:rPr>
      </w:pPr>
      <w:r w:rsidRPr="003D4897">
        <w:rPr>
          <w:rFonts w:ascii="Times New Roman" w:hAnsi="Times New Roman" w:cs="Times New Roman"/>
          <w:sz w:val="24"/>
          <w:szCs w:val="24"/>
        </w:rPr>
        <w:t>We did a detailed analysis of the clickthrough actions. 30.3% of the clicks were on full-text links to the content.</w:t>
      </w:r>
    </w:p>
    <w:p w14:paraId="25D542D3" w14:textId="77777777" w:rsidR="003C6518" w:rsidRPr="003D4897" w:rsidRDefault="003C6518" w:rsidP="003C6518">
      <w:pPr>
        <w:spacing w:after="0"/>
        <w:rPr>
          <w:rFonts w:ascii="Times New Roman" w:hAnsi="Times New Roman" w:cs="Times New Roman"/>
          <w:sz w:val="24"/>
          <w:szCs w:val="24"/>
        </w:rPr>
      </w:pPr>
    </w:p>
    <w:p w14:paraId="0171575F" w14:textId="77777777" w:rsidR="003C6518" w:rsidRPr="003D4897" w:rsidRDefault="003C6518" w:rsidP="003C6518">
      <w:pPr>
        <w:spacing w:after="0"/>
        <w:rPr>
          <w:rFonts w:ascii="Times New Roman" w:hAnsi="Times New Roman" w:cs="Times New Roman"/>
          <w:sz w:val="24"/>
          <w:szCs w:val="24"/>
        </w:rPr>
      </w:pPr>
      <w:r w:rsidRPr="003D4897">
        <w:rPr>
          <w:rFonts w:ascii="Times New Roman" w:hAnsi="Times New Roman" w:cs="Times New Roman"/>
          <w:sz w:val="24"/>
          <w:szCs w:val="24"/>
        </w:rPr>
        <w:t xml:space="preserve">The query length – the average number of words per search – increased to 5.95 words per search. There are a lot of copy and paste searches being done. </w:t>
      </w:r>
    </w:p>
    <w:p w14:paraId="74318C42" w14:textId="77777777" w:rsidR="003C6518" w:rsidRPr="003D4897" w:rsidRDefault="003C6518" w:rsidP="003C6518">
      <w:pPr>
        <w:spacing w:after="0"/>
        <w:rPr>
          <w:rFonts w:ascii="Times New Roman" w:hAnsi="Times New Roman" w:cs="Times New Roman"/>
          <w:sz w:val="24"/>
          <w:szCs w:val="24"/>
        </w:rPr>
      </w:pPr>
    </w:p>
    <w:p w14:paraId="2BDEBB63" w14:textId="77777777" w:rsidR="003C6518" w:rsidRPr="003D4897" w:rsidRDefault="003C6518" w:rsidP="003C6518">
      <w:pPr>
        <w:spacing w:after="0"/>
        <w:rPr>
          <w:rFonts w:ascii="Times New Roman" w:hAnsi="Times New Roman" w:cs="Times New Roman"/>
          <w:sz w:val="24"/>
          <w:szCs w:val="24"/>
        </w:rPr>
      </w:pPr>
      <w:r w:rsidRPr="003D4897">
        <w:rPr>
          <w:rFonts w:ascii="Times New Roman" w:hAnsi="Times New Roman" w:cs="Times New Roman"/>
          <w:sz w:val="24"/>
          <w:szCs w:val="24"/>
        </w:rPr>
        <w:t>About 58% of the clickthrough activity is in the article results bento area with around 33% in the monographic/online catalog bento area.</w:t>
      </w:r>
    </w:p>
    <w:p w14:paraId="1AC78A47" w14:textId="77777777" w:rsidR="003C6518" w:rsidRPr="003D4897" w:rsidRDefault="003C6518" w:rsidP="003C6518">
      <w:pPr>
        <w:spacing w:after="0"/>
        <w:rPr>
          <w:rFonts w:ascii="Times New Roman" w:hAnsi="Times New Roman" w:cs="Times New Roman"/>
          <w:sz w:val="24"/>
          <w:szCs w:val="24"/>
        </w:rPr>
      </w:pPr>
    </w:p>
    <w:p w14:paraId="741079F1" w14:textId="77777777" w:rsidR="003C6518" w:rsidRPr="003D4897" w:rsidRDefault="003C6518" w:rsidP="003C6518">
      <w:pPr>
        <w:spacing w:after="0"/>
        <w:rPr>
          <w:rFonts w:ascii="Times New Roman" w:hAnsi="Times New Roman" w:cs="Times New Roman"/>
          <w:sz w:val="24"/>
          <w:szCs w:val="24"/>
        </w:rPr>
      </w:pPr>
      <w:r w:rsidRPr="003D4897">
        <w:rPr>
          <w:rFonts w:ascii="Times New Roman" w:hAnsi="Times New Roman" w:cs="Times New Roman"/>
          <w:sz w:val="24"/>
          <w:szCs w:val="24"/>
        </w:rPr>
        <w:t xml:space="preserve">The reconstituted Discovery group is comprised of: Bill Mischo, Michael Norman, Jay Heldreth, John Laskowski, Tracy Tolliver, M.J. Han, Mary Schlembach, and hopefully a representative from TLAS, either Sara or Piper. </w:t>
      </w:r>
    </w:p>
    <w:p w14:paraId="3722FC93" w14:textId="77777777" w:rsidR="003C6518" w:rsidRPr="003D4897" w:rsidRDefault="003C6518" w:rsidP="003C6518">
      <w:pPr>
        <w:spacing w:after="0"/>
        <w:rPr>
          <w:rFonts w:ascii="Times New Roman" w:hAnsi="Times New Roman" w:cs="Times New Roman"/>
          <w:sz w:val="24"/>
          <w:szCs w:val="24"/>
        </w:rPr>
      </w:pPr>
    </w:p>
    <w:p w14:paraId="2B692B96" w14:textId="77777777" w:rsidR="003D4897" w:rsidRDefault="003C6518" w:rsidP="003D4897">
      <w:pPr>
        <w:spacing w:after="0"/>
        <w:rPr>
          <w:rFonts w:ascii="Times New Roman" w:hAnsi="Times New Roman" w:cs="Times New Roman"/>
          <w:sz w:val="24"/>
          <w:szCs w:val="24"/>
        </w:rPr>
      </w:pPr>
      <w:r w:rsidRPr="003D4897">
        <w:rPr>
          <w:rFonts w:ascii="Times New Roman" w:hAnsi="Times New Roman" w:cs="Times New Roman"/>
          <w:sz w:val="24"/>
          <w:szCs w:val="24"/>
        </w:rPr>
        <w:t xml:space="preserve">We are investigating the addition of three possible search targets: 1) the Primo Article content; 2) the </w:t>
      </w:r>
      <w:proofErr w:type="spellStart"/>
      <w:r w:rsidRPr="003D4897">
        <w:rPr>
          <w:rFonts w:ascii="Times New Roman" w:hAnsi="Times New Roman" w:cs="Times New Roman"/>
          <w:sz w:val="24"/>
          <w:szCs w:val="24"/>
        </w:rPr>
        <w:t>OpenAlex</w:t>
      </w:r>
      <w:proofErr w:type="spellEnd"/>
      <w:r w:rsidRPr="003D4897">
        <w:rPr>
          <w:rFonts w:ascii="Times New Roman" w:hAnsi="Times New Roman" w:cs="Times New Roman"/>
          <w:sz w:val="24"/>
          <w:szCs w:val="24"/>
        </w:rPr>
        <w:t xml:space="preserve"> academic literature content; and/or 3) the ChatGPT-4 generative AI Large Language Model system or possibly the Google Bard content.  The </w:t>
      </w:r>
      <w:proofErr w:type="spellStart"/>
      <w:r w:rsidRPr="003D4897">
        <w:rPr>
          <w:rFonts w:ascii="Times New Roman" w:hAnsi="Times New Roman" w:cs="Times New Roman"/>
          <w:sz w:val="24"/>
          <w:szCs w:val="24"/>
        </w:rPr>
        <w:t>ChatGPT</w:t>
      </w:r>
      <w:proofErr w:type="spellEnd"/>
      <w:r w:rsidRPr="003D4897">
        <w:rPr>
          <w:rFonts w:ascii="Times New Roman" w:hAnsi="Times New Roman" w:cs="Times New Roman"/>
          <w:sz w:val="24"/>
          <w:szCs w:val="24"/>
        </w:rPr>
        <w:t xml:space="preserve"> API is available to us in several ways; the most convenient is through the Microsoft Azure Cognitive Services. This is where we are already getting the Bing API results – which are heavily used.  We don’t t know if there will be a Bing AI Chatbot API made available to us. That would be the best scenario. The problem with ChatGPT-4 and Bard is that they make up articles in answer to requests for papers on a topic. The articles look fine – they have authors who work in the </w:t>
      </w:r>
      <w:proofErr w:type="gramStart"/>
      <w:r w:rsidRPr="003D4897">
        <w:rPr>
          <w:rFonts w:ascii="Times New Roman" w:hAnsi="Times New Roman" w:cs="Times New Roman"/>
          <w:sz w:val="24"/>
          <w:szCs w:val="24"/>
        </w:rPr>
        <w:t>field</w:t>
      </w:r>
      <w:proofErr w:type="gramEnd"/>
      <w:r w:rsidRPr="003D4897">
        <w:rPr>
          <w:rFonts w:ascii="Times New Roman" w:hAnsi="Times New Roman" w:cs="Times New Roman"/>
          <w:sz w:val="24"/>
          <w:szCs w:val="24"/>
        </w:rPr>
        <w:t xml:space="preserve"> and they are shown in real journals in the field – but they are non-existent. The latest version of ChatGPT-4 even makes up DOIs. We have a suite of test searches that we present to these LLMs for evaluation. </w:t>
      </w:r>
    </w:p>
    <w:p w14:paraId="55BD0AFB" w14:textId="48060E8E" w:rsidR="00296EB9" w:rsidRPr="003D4897" w:rsidRDefault="00296EB9" w:rsidP="003D4897">
      <w:pPr>
        <w:spacing w:after="0"/>
        <w:rPr>
          <w:rFonts w:ascii="Times New Roman" w:hAnsi="Times New Roman" w:cs="Times New Roman"/>
          <w:sz w:val="24"/>
          <w:szCs w:val="24"/>
        </w:rPr>
      </w:pPr>
      <w:r w:rsidRPr="003D4897">
        <w:rPr>
          <w:rFonts w:ascii="Times New Roman" w:hAnsi="Times New Roman" w:cs="Times New Roman"/>
          <w:sz w:val="24"/>
          <w:szCs w:val="24"/>
        </w:rPr>
        <w:tab/>
      </w:r>
      <w:r w:rsidRPr="003D4897">
        <w:rPr>
          <w:rFonts w:ascii="Times New Roman" w:hAnsi="Times New Roman" w:cs="Times New Roman"/>
          <w:sz w:val="24"/>
          <w:szCs w:val="24"/>
        </w:rPr>
        <w:tab/>
      </w:r>
      <w:r w:rsidRPr="003D4897">
        <w:rPr>
          <w:rFonts w:ascii="Times New Roman" w:hAnsi="Times New Roman" w:cs="Times New Roman"/>
          <w:sz w:val="24"/>
          <w:szCs w:val="24"/>
        </w:rPr>
        <w:tab/>
      </w:r>
      <w:r w:rsidRPr="003D4897">
        <w:rPr>
          <w:rFonts w:ascii="Times New Roman" w:hAnsi="Times New Roman" w:cs="Times New Roman"/>
          <w:sz w:val="24"/>
          <w:szCs w:val="24"/>
        </w:rPr>
        <w:tab/>
      </w:r>
    </w:p>
    <w:p w14:paraId="247D5337" w14:textId="41740ADB" w:rsidR="00B76125" w:rsidRPr="003D4897" w:rsidRDefault="00D165EF" w:rsidP="00B76125">
      <w:pPr>
        <w:pStyle w:val="NoSpacing"/>
        <w:ind w:left="720"/>
        <w:rPr>
          <w:rFonts w:ascii="Times New Roman" w:hAnsi="Times New Roman" w:cs="Times New Roman"/>
          <w:sz w:val="24"/>
          <w:szCs w:val="24"/>
        </w:rPr>
      </w:pPr>
      <w:r w:rsidRPr="003D4897">
        <w:rPr>
          <w:rFonts w:ascii="Times New Roman" w:hAnsi="Times New Roman" w:cs="Times New Roman"/>
          <w:sz w:val="24"/>
          <w:szCs w:val="24"/>
        </w:rPr>
        <w:tab/>
      </w:r>
    </w:p>
    <w:p w14:paraId="76EE2B43" w14:textId="2DFF97EC" w:rsidR="00B76125" w:rsidRPr="003D4897" w:rsidRDefault="00B76125" w:rsidP="00B76125">
      <w:pPr>
        <w:pStyle w:val="NoSpacing"/>
        <w:rPr>
          <w:rFonts w:ascii="Times New Roman" w:hAnsi="Times New Roman" w:cs="Times New Roman"/>
          <w:b/>
          <w:bCs/>
          <w:sz w:val="24"/>
          <w:szCs w:val="24"/>
        </w:rPr>
      </w:pPr>
      <w:r w:rsidRPr="003D4897">
        <w:rPr>
          <w:rFonts w:ascii="Times New Roman" w:hAnsi="Times New Roman" w:cs="Times New Roman"/>
          <w:b/>
          <w:bCs/>
          <w:sz w:val="24"/>
          <w:szCs w:val="24"/>
        </w:rPr>
        <w:t>CAPT: Web Working Group Report</w:t>
      </w:r>
      <w:r w:rsidR="003D4897" w:rsidRPr="003D4897">
        <w:rPr>
          <w:rFonts w:ascii="Times New Roman" w:hAnsi="Times New Roman" w:cs="Times New Roman"/>
          <w:b/>
          <w:bCs/>
          <w:sz w:val="24"/>
          <w:szCs w:val="24"/>
        </w:rPr>
        <w:t>- John Laskowski</w:t>
      </w:r>
    </w:p>
    <w:p w14:paraId="29FE91B7" w14:textId="77777777" w:rsidR="00B76125" w:rsidRPr="003D4897" w:rsidRDefault="00B76125" w:rsidP="00B76125">
      <w:pPr>
        <w:pStyle w:val="NoSpacing"/>
        <w:rPr>
          <w:rFonts w:ascii="Times New Roman" w:hAnsi="Times New Roman" w:cs="Times New Roman"/>
          <w:b/>
          <w:bCs/>
          <w:sz w:val="24"/>
          <w:szCs w:val="24"/>
        </w:rPr>
      </w:pPr>
      <w:r w:rsidRPr="003D4897">
        <w:rPr>
          <w:rFonts w:ascii="Times New Roman" w:hAnsi="Times New Roman" w:cs="Times New Roman"/>
          <w:b/>
          <w:bCs/>
          <w:sz w:val="24"/>
          <w:szCs w:val="24"/>
        </w:rPr>
        <w:t>May 19, 2023</w:t>
      </w:r>
    </w:p>
    <w:p w14:paraId="33A6ECBA" w14:textId="77777777" w:rsidR="00B76125" w:rsidRPr="003D4897" w:rsidRDefault="00B76125" w:rsidP="003D4897">
      <w:pPr>
        <w:pStyle w:val="NoSpacing"/>
        <w:rPr>
          <w:rFonts w:ascii="Times New Roman" w:hAnsi="Times New Roman" w:cs="Times New Roman"/>
          <w:sz w:val="24"/>
          <w:szCs w:val="24"/>
        </w:rPr>
      </w:pPr>
    </w:p>
    <w:p w14:paraId="25D46F0B" w14:textId="77777777" w:rsidR="00B76125" w:rsidRPr="003D4897" w:rsidRDefault="00B76125" w:rsidP="00B76125">
      <w:pPr>
        <w:pStyle w:val="NoSpacing"/>
        <w:rPr>
          <w:rFonts w:ascii="Times New Roman" w:hAnsi="Times New Roman" w:cs="Times New Roman"/>
          <w:sz w:val="24"/>
          <w:szCs w:val="24"/>
        </w:rPr>
      </w:pPr>
      <w:r w:rsidRPr="003D4897">
        <w:rPr>
          <w:rFonts w:ascii="Times New Roman" w:hAnsi="Times New Roman" w:cs="Times New Roman"/>
          <w:sz w:val="24"/>
          <w:szCs w:val="24"/>
        </w:rPr>
        <w:t>Style updates</w:t>
      </w:r>
    </w:p>
    <w:p w14:paraId="61B4B9CF" w14:textId="77777777" w:rsidR="00B76125" w:rsidRPr="003D4897" w:rsidRDefault="00B76125" w:rsidP="00B76125">
      <w:pPr>
        <w:pStyle w:val="NoSpacing"/>
        <w:rPr>
          <w:rFonts w:ascii="Times New Roman" w:hAnsi="Times New Roman" w:cs="Times New Roman"/>
          <w:sz w:val="24"/>
          <w:szCs w:val="24"/>
        </w:rPr>
      </w:pPr>
      <w:r w:rsidRPr="003D4897">
        <w:rPr>
          <w:rFonts w:ascii="Times New Roman" w:hAnsi="Times New Roman" w:cs="Times New Roman"/>
          <w:sz w:val="24"/>
          <w:szCs w:val="24"/>
        </w:rPr>
        <w:t>Gateway prototype</w:t>
      </w:r>
    </w:p>
    <w:p w14:paraId="6D49189B" w14:textId="77777777" w:rsidR="00B76125" w:rsidRPr="003D4897" w:rsidRDefault="00B76125" w:rsidP="00B76125">
      <w:pPr>
        <w:pStyle w:val="NoSpacing"/>
        <w:rPr>
          <w:rFonts w:ascii="Times New Roman" w:hAnsi="Times New Roman" w:cs="Times New Roman"/>
          <w:sz w:val="24"/>
          <w:szCs w:val="24"/>
        </w:rPr>
      </w:pPr>
      <w:r w:rsidRPr="003D4897">
        <w:rPr>
          <w:rFonts w:ascii="Times New Roman" w:hAnsi="Times New Roman" w:cs="Times New Roman"/>
          <w:sz w:val="24"/>
          <w:szCs w:val="24"/>
        </w:rPr>
        <w:t>Web Policy</w:t>
      </w:r>
    </w:p>
    <w:p w14:paraId="2841ED6B" w14:textId="77777777" w:rsidR="00B76125" w:rsidRPr="003D4897" w:rsidRDefault="00B76125" w:rsidP="00B76125">
      <w:pPr>
        <w:pStyle w:val="NoSpacing"/>
        <w:rPr>
          <w:rFonts w:ascii="Times New Roman" w:hAnsi="Times New Roman" w:cs="Times New Roman"/>
          <w:sz w:val="24"/>
          <w:szCs w:val="24"/>
        </w:rPr>
      </w:pPr>
    </w:p>
    <w:p w14:paraId="043DE622" w14:textId="77777777" w:rsidR="00B76125" w:rsidRPr="003D4897" w:rsidRDefault="00B76125" w:rsidP="00B76125">
      <w:pPr>
        <w:pStyle w:val="NoSpacing"/>
        <w:rPr>
          <w:rFonts w:ascii="Times New Roman" w:hAnsi="Times New Roman" w:cs="Times New Roman"/>
          <w:sz w:val="24"/>
          <w:szCs w:val="24"/>
        </w:rPr>
      </w:pPr>
      <w:r w:rsidRPr="003D4897">
        <w:rPr>
          <w:rFonts w:ascii="Times New Roman" w:hAnsi="Times New Roman" w:cs="Times New Roman"/>
          <w:sz w:val="24"/>
          <w:szCs w:val="24"/>
        </w:rPr>
        <w:t>Style update</w:t>
      </w:r>
    </w:p>
    <w:p w14:paraId="55B26C09" w14:textId="77777777" w:rsidR="00B76125" w:rsidRPr="003D4897" w:rsidRDefault="00B76125" w:rsidP="00B76125">
      <w:pPr>
        <w:pStyle w:val="NoSpacing"/>
        <w:rPr>
          <w:rFonts w:ascii="Times New Roman" w:hAnsi="Times New Roman" w:cs="Times New Roman"/>
          <w:b/>
          <w:bCs/>
          <w:sz w:val="24"/>
          <w:szCs w:val="24"/>
        </w:rPr>
      </w:pPr>
    </w:p>
    <w:p w14:paraId="38E76C43" w14:textId="77777777" w:rsidR="00B76125" w:rsidRPr="003D4897" w:rsidRDefault="00B76125" w:rsidP="00B76125">
      <w:pPr>
        <w:pStyle w:val="NoSpacing"/>
        <w:rPr>
          <w:rFonts w:ascii="Times New Roman" w:hAnsi="Times New Roman" w:cs="Times New Roman"/>
          <w:sz w:val="24"/>
          <w:szCs w:val="24"/>
        </w:rPr>
      </w:pPr>
      <w:r w:rsidRPr="003D4897">
        <w:rPr>
          <w:rFonts w:ascii="Times New Roman" w:hAnsi="Times New Roman" w:cs="Times New Roman"/>
          <w:sz w:val="24"/>
          <w:szCs w:val="24"/>
        </w:rPr>
        <w:t xml:space="preserve">The Web Working Group has been looking at what other University colleges have been doing with their websites and the new design styles coming from the Office of Strategic Marketing and Design and have approved several changes to our design and color palette. I am currently working with the Web Development Team to work through a timeline for implementing these changes by the start of the Fall semester. Once this timeline is drafted, I’ll begin communicating the forthcoming changes to the </w:t>
      </w:r>
      <w:proofErr w:type="gramStart"/>
      <w:r w:rsidRPr="003D4897">
        <w:rPr>
          <w:rFonts w:ascii="Times New Roman" w:hAnsi="Times New Roman" w:cs="Times New Roman"/>
          <w:sz w:val="24"/>
          <w:szCs w:val="24"/>
        </w:rPr>
        <w:t>Library</w:t>
      </w:r>
      <w:proofErr w:type="gramEnd"/>
      <w:r w:rsidRPr="003D4897">
        <w:rPr>
          <w:rFonts w:ascii="Times New Roman" w:hAnsi="Times New Roman" w:cs="Times New Roman"/>
          <w:sz w:val="24"/>
          <w:szCs w:val="24"/>
        </w:rPr>
        <w:t xml:space="preserve"> well ahead of them going live. </w:t>
      </w:r>
    </w:p>
    <w:p w14:paraId="21311BC3" w14:textId="77777777" w:rsidR="00B76125" w:rsidRPr="003D4897" w:rsidRDefault="00B76125" w:rsidP="00B76125">
      <w:pPr>
        <w:rPr>
          <w:rFonts w:ascii="Times New Roman" w:hAnsi="Times New Roman" w:cs="Times New Roman"/>
          <w:sz w:val="24"/>
          <w:szCs w:val="24"/>
        </w:rPr>
      </w:pPr>
      <w:r w:rsidRPr="003D4897">
        <w:rPr>
          <w:rFonts w:ascii="Times New Roman" w:hAnsi="Times New Roman" w:cs="Times New Roman"/>
          <w:sz w:val="24"/>
          <w:szCs w:val="24"/>
        </w:rPr>
        <w:br w:type="page"/>
      </w:r>
    </w:p>
    <w:p w14:paraId="0AB332A8" w14:textId="0DE4FAFC" w:rsidR="00296EB9" w:rsidRPr="003D4897" w:rsidRDefault="00D165EF" w:rsidP="00B76125">
      <w:pPr>
        <w:pStyle w:val="NoSpacing"/>
        <w:rPr>
          <w:rFonts w:ascii="Times New Roman" w:hAnsi="Times New Roman" w:cs="Times New Roman"/>
          <w:sz w:val="24"/>
          <w:szCs w:val="24"/>
        </w:rPr>
      </w:pPr>
      <w:r w:rsidRPr="003D4897">
        <w:rPr>
          <w:rFonts w:ascii="Times New Roman" w:hAnsi="Times New Roman" w:cs="Times New Roman"/>
          <w:sz w:val="24"/>
          <w:szCs w:val="24"/>
        </w:rPr>
        <w:lastRenderedPageBreak/>
        <w:tab/>
      </w:r>
      <w:r w:rsidR="00233FB2" w:rsidRPr="003D4897">
        <w:rPr>
          <w:rFonts w:ascii="Times New Roman" w:hAnsi="Times New Roman" w:cs="Times New Roman"/>
          <w:sz w:val="24"/>
          <w:szCs w:val="24"/>
        </w:rPr>
        <w:tab/>
      </w:r>
      <w:r w:rsidR="00296EB9" w:rsidRPr="003D4897">
        <w:rPr>
          <w:rFonts w:ascii="Times New Roman" w:hAnsi="Times New Roman" w:cs="Times New Roman"/>
          <w:sz w:val="24"/>
          <w:szCs w:val="24"/>
        </w:rPr>
        <w:tab/>
      </w:r>
      <w:r w:rsidR="00296EB9" w:rsidRPr="003D4897">
        <w:rPr>
          <w:rFonts w:ascii="Times New Roman" w:hAnsi="Times New Roman" w:cs="Times New Roman"/>
          <w:sz w:val="24"/>
          <w:szCs w:val="24"/>
        </w:rPr>
        <w:tab/>
      </w:r>
      <w:r w:rsidR="00296EB9" w:rsidRPr="003D4897">
        <w:rPr>
          <w:rFonts w:ascii="Times New Roman" w:hAnsi="Times New Roman" w:cs="Times New Roman"/>
          <w:sz w:val="24"/>
          <w:szCs w:val="24"/>
        </w:rPr>
        <w:tab/>
      </w:r>
      <w:r w:rsidR="00296EB9" w:rsidRPr="003D4897">
        <w:rPr>
          <w:rFonts w:ascii="Times New Roman" w:hAnsi="Times New Roman" w:cs="Times New Roman"/>
          <w:sz w:val="24"/>
          <w:szCs w:val="24"/>
        </w:rPr>
        <w:tab/>
        <w:t xml:space="preserve"> </w:t>
      </w:r>
    </w:p>
    <w:p w14:paraId="1DF91DD1" w14:textId="2784C090" w:rsidR="00B76125" w:rsidRPr="003D4897" w:rsidRDefault="00B76125" w:rsidP="00B76125">
      <w:pPr>
        <w:rPr>
          <w:rFonts w:ascii="Times New Roman" w:hAnsi="Times New Roman" w:cs="Times New Roman"/>
          <w:b/>
          <w:bCs/>
          <w:sz w:val="24"/>
          <w:szCs w:val="24"/>
        </w:rPr>
      </w:pPr>
      <w:r w:rsidRPr="003D4897">
        <w:rPr>
          <w:rFonts w:ascii="Times New Roman" w:hAnsi="Times New Roman" w:cs="Times New Roman"/>
          <w:b/>
          <w:bCs/>
          <w:sz w:val="24"/>
          <w:szCs w:val="24"/>
        </w:rPr>
        <w:t xml:space="preserve">CAPT Digital Production Working Group </w:t>
      </w:r>
      <w:r w:rsidR="003D4897" w:rsidRPr="003D4897">
        <w:rPr>
          <w:rFonts w:ascii="Times New Roman" w:hAnsi="Times New Roman" w:cs="Times New Roman"/>
          <w:b/>
          <w:bCs/>
          <w:sz w:val="24"/>
          <w:szCs w:val="24"/>
        </w:rPr>
        <w:t>Report- Angela Waarala</w:t>
      </w:r>
      <w:r w:rsidRPr="003D4897">
        <w:rPr>
          <w:rFonts w:ascii="Times New Roman" w:hAnsi="Times New Roman" w:cs="Times New Roman"/>
          <w:b/>
          <w:bCs/>
          <w:sz w:val="24"/>
          <w:szCs w:val="24"/>
        </w:rPr>
        <w:t xml:space="preserve"> </w:t>
      </w:r>
    </w:p>
    <w:p w14:paraId="1862FC65" w14:textId="2ADC0E3C" w:rsidR="00B76125" w:rsidRPr="003D4897" w:rsidRDefault="00B76125" w:rsidP="00B76125">
      <w:pPr>
        <w:rPr>
          <w:rFonts w:ascii="Times New Roman" w:hAnsi="Times New Roman" w:cs="Times New Roman"/>
          <w:sz w:val="24"/>
          <w:szCs w:val="24"/>
        </w:rPr>
      </w:pPr>
      <w:r w:rsidRPr="003D4897">
        <w:rPr>
          <w:rFonts w:ascii="Times New Roman" w:hAnsi="Times New Roman" w:cs="Times New Roman"/>
          <w:b/>
          <w:bCs/>
          <w:sz w:val="24"/>
          <w:szCs w:val="24"/>
        </w:rPr>
        <w:t>May 2023</w:t>
      </w:r>
      <w:r w:rsidRPr="003D4897">
        <w:rPr>
          <w:rFonts w:ascii="Times New Roman" w:hAnsi="Times New Roman" w:cs="Times New Roman"/>
          <w:sz w:val="24"/>
          <w:szCs w:val="24"/>
        </w:rPr>
        <w:tab/>
      </w:r>
    </w:p>
    <w:p w14:paraId="55FC832B" w14:textId="571AD6EE" w:rsidR="00B76125" w:rsidRPr="003D4897" w:rsidRDefault="00B76125" w:rsidP="00B76125">
      <w:pPr>
        <w:rPr>
          <w:rFonts w:ascii="Times New Roman" w:hAnsi="Times New Roman" w:cs="Times New Roman"/>
          <w:sz w:val="24"/>
          <w:szCs w:val="24"/>
        </w:rPr>
      </w:pPr>
      <w:r w:rsidRPr="003D4897">
        <w:rPr>
          <w:rFonts w:ascii="Times New Roman" w:hAnsi="Times New Roman" w:cs="Times New Roman"/>
          <w:sz w:val="24"/>
          <w:szCs w:val="24"/>
        </w:rPr>
        <w:t>CAPT is meeting quarterly and met in April.</w:t>
      </w:r>
    </w:p>
    <w:p w14:paraId="5340ED8C" w14:textId="77777777" w:rsidR="00B76125" w:rsidRPr="003D4897" w:rsidRDefault="00B76125" w:rsidP="00B76125">
      <w:pPr>
        <w:pStyle w:val="ListParagraph"/>
        <w:numPr>
          <w:ilvl w:val="0"/>
          <w:numId w:val="25"/>
        </w:numPr>
        <w:contextualSpacing/>
      </w:pPr>
      <w:r w:rsidRPr="003D4897">
        <w:t>The group is working to codify policies for digitization and access to digital collections.  The policies are still be workshopped by the group.</w:t>
      </w:r>
    </w:p>
    <w:p w14:paraId="7CE60765" w14:textId="77777777" w:rsidR="00B76125" w:rsidRPr="003D4897" w:rsidRDefault="00B76125" w:rsidP="00B76125">
      <w:pPr>
        <w:pStyle w:val="ListParagraph"/>
        <w:numPr>
          <w:ilvl w:val="1"/>
          <w:numId w:val="25"/>
        </w:numPr>
        <w:contextualSpacing/>
      </w:pPr>
      <w:r w:rsidRPr="003D4897">
        <w:t xml:space="preserve">These policies pertain to reformatting of print and paper materials in library collections. </w:t>
      </w:r>
    </w:p>
    <w:p w14:paraId="1FB6B158" w14:textId="77777777" w:rsidR="00B76125" w:rsidRPr="003D4897" w:rsidRDefault="00B76125" w:rsidP="00B76125">
      <w:pPr>
        <w:pStyle w:val="ListParagraph"/>
        <w:numPr>
          <w:ilvl w:val="1"/>
          <w:numId w:val="25"/>
        </w:numPr>
        <w:contextualSpacing/>
      </w:pPr>
      <w:r w:rsidRPr="003D4897">
        <w:t xml:space="preserve">During the April meeting, digitization managers noted preservation and access needs for AV and born digital content differ significantly from the needs of print and paper materials. </w:t>
      </w:r>
    </w:p>
    <w:p w14:paraId="3EBE35FD" w14:textId="77777777" w:rsidR="00B76125" w:rsidRPr="003D4897" w:rsidRDefault="00B76125" w:rsidP="00B76125">
      <w:pPr>
        <w:pStyle w:val="ListParagraph"/>
        <w:numPr>
          <w:ilvl w:val="1"/>
          <w:numId w:val="25"/>
        </w:numPr>
        <w:contextualSpacing/>
      </w:pPr>
      <w:r w:rsidRPr="003D4897">
        <w:t xml:space="preserve">Nearly all materials digitized via Digitization Services and Reformatting workflows are print and paper materials.  This content is made openly accessible in various repositories. If material is not intended for open access, it is not selected for digitization by curators.  </w:t>
      </w:r>
    </w:p>
    <w:p w14:paraId="222A0D85" w14:textId="77777777" w:rsidR="00B76125" w:rsidRPr="003D4897" w:rsidRDefault="00B76125" w:rsidP="00B76125">
      <w:pPr>
        <w:pStyle w:val="ListParagraph"/>
        <w:numPr>
          <w:ilvl w:val="1"/>
          <w:numId w:val="25"/>
        </w:numPr>
        <w:contextualSpacing/>
      </w:pPr>
      <w:r w:rsidRPr="003D4897">
        <w:t>The policies are created with two main considerations in mind.</w:t>
      </w:r>
    </w:p>
    <w:p w14:paraId="42555C4A" w14:textId="77777777" w:rsidR="00B76125" w:rsidRPr="003D4897" w:rsidRDefault="00B76125" w:rsidP="00B76125">
      <w:pPr>
        <w:pStyle w:val="ListParagraph"/>
        <w:numPr>
          <w:ilvl w:val="2"/>
          <w:numId w:val="25"/>
        </w:numPr>
        <w:contextualSpacing/>
      </w:pPr>
      <w:r w:rsidRPr="003D4897">
        <w:t xml:space="preserve">Digitization managers must efficiently manage workflows and resources, thus should not digitize materials not intended for access.  </w:t>
      </w:r>
    </w:p>
    <w:p w14:paraId="5FC26CD4" w14:textId="77777777" w:rsidR="00B76125" w:rsidRPr="003D4897" w:rsidRDefault="00B76125" w:rsidP="00B76125">
      <w:pPr>
        <w:pStyle w:val="ListParagraph"/>
        <w:numPr>
          <w:ilvl w:val="2"/>
          <w:numId w:val="25"/>
        </w:numPr>
        <w:contextualSpacing/>
      </w:pPr>
      <w:r w:rsidRPr="003D4897">
        <w:t xml:space="preserve">Digitization and repository managers will not suppress content in collections unless specific content is in copyright but still must be digitized for preservation purposes.  </w:t>
      </w:r>
    </w:p>
    <w:p w14:paraId="40D5FB13" w14:textId="77777777" w:rsidR="00B76125" w:rsidRPr="003D4897" w:rsidRDefault="00B76125" w:rsidP="00B76125">
      <w:pPr>
        <w:pStyle w:val="ListParagraph"/>
        <w:numPr>
          <w:ilvl w:val="0"/>
          <w:numId w:val="25"/>
        </w:numPr>
        <w:contextualSpacing/>
      </w:pPr>
      <w:proofErr w:type="gramStart"/>
      <w:r w:rsidRPr="003D4897">
        <w:t>Sensitive</w:t>
      </w:r>
      <w:proofErr w:type="gramEnd"/>
      <w:r w:rsidRPr="003D4897">
        <w:t xml:space="preserve"> content statement is being drafted.  Goal is to send this to CAPT for review in our June meeting. </w:t>
      </w:r>
    </w:p>
    <w:p w14:paraId="6C0DDD9E" w14:textId="77777777" w:rsidR="00B76125" w:rsidRPr="003D4897" w:rsidRDefault="00B76125" w:rsidP="00B76125">
      <w:pPr>
        <w:pStyle w:val="ListParagraph"/>
        <w:numPr>
          <w:ilvl w:val="0"/>
          <w:numId w:val="25"/>
        </w:numPr>
        <w:contextualSpacing/>
      </w:pPr>
      <w:r w:rsidRPr="003D4897">
        <w:t xml:space="preserve">Digitization managers in Preservation are working with IT to develop equipment inventories and replacement/upgrade schedules and estimated costs. </w:t>
      </w:r>
    </w:p>
    <w:p w14:paraId="6AFBEECE" w14:textId="77777777" w:rsidR="00B76125" w:rsidRPr="003D4897" w:rsidRDefault="00B76125" w:rsidP="00B76125">
      <w:pPr>
        <w:pStyle w:val="ListParagraph"/>
        <w:numPr>
          <w:ilvl w:val="1"/>
          <w:numId w:val="25"/>
        </w:numPr>
        <w:contextualSpacing/>
      </w:pPr>
      <w:r w:rsidRPr="003D4897">
        <w:t xml:space="preserve">Coordinated effort of IT and Preservation to better anticipate funding requests. </w:t>
      </w:r>
    </w:p>
    <w:p w14:paraId="5E055124" w14:textId="77777777" w:rsidR="00B76125" w:rsidRPr="003D4897" w:rsidRDefault="00B76125" w:rsidP="00B76125">
      <w:pPr>
        <w:pStyle w:val="ListParagraph"/>
        <w:numPr>
          <w:ilvl w:val="1"/>
          <w:numId w:val="25"/>
        </w:numPr>
        <w:contextualSpacing/>
      </w:pPr>
      <w:r w:rsidRPr="003D4897">
        <w:t>This will prevent specialized hardware, equipment, and software from being used past the lifecycle or obsolescence which puts important workflows at risk.</w:t>
      </w:r>
    </w:p>
    <w:p w14:paraId="7366F2F6" w14:textId="739AC016" w:rsidR="00987CAA" w:rsidRPr="003D4897" w:rsidRDefault="00987CAA" w:rsidP="00B76125">
      <w:pPr>
        <w:pStyle w:val="NoSpacing"/>
        <w:rPr>
          <w:rFonts w:ascii="Times New Roman" w:hAnsi="Times New Roman" w:cs="Times New Roman"/>
          <w:sz w:val="24"/>
          <w:szCs w:val="24"/>
        </w:rPr>
      </w:pPr>
      <w:r w:rsidRPr="003D4897">
        <w:rPr>
          <w:rFonts w:ascii="Times New Roman" w:hAnsi="Times New Roman" w:cs="Times New Roman"/>
          <w:sz w:val="24"/>
          <w:szCs w:val="24"/>
        </w:rPr>
        <w:tab/>
      </w:r>
      <w:r w:rsidRPr="003D4897">
        <w:rPr>
          <w:rFonts w:ascii="Times New Roman" w:hAnsi="Times New Roman" w:cs="Times New Roman"/>
          <w:sz w:val="24"/>
          <w:szCs w:val="24"/>
        </w:rPr>
        <w:tab/>
      </w:r>
      <w:r w:rsidRPr="003D4897">
        <w:rPr>
          <w:rFonts w:ascii="Times New Roman" w:hAnsi="Times New Roman" w:cs="Times New Roman"/>
          <w:sz w:val="24"/>
          <w:szCs w:val="24"/>
        </w:rPr>
        <w:tab/>
      </w:r>
      <w:r w:rsidRPr="003D4897">
        <w:rPr>
          <w:rFonts w:ascii="Times New Roman" w:hAnsi="Times New Roman" w:cs="Times New Roman"/>
          <w:sz w:val="24"/>
          <w:szCs w:val="24"/>
        </w:rPr>
        <w:tab/>
      </w:r>
      <w:r w:rsidRPr="003D4897">
        <w:rPr>
          <w:rFonts w:ascii="Times New Roman" w:hAnsi="Times New Roman" w:cs="Times New Roman"/>
          <w:sz w:val="24"/>
          <w:szCs w:val="24"/>
        </w:rPr>
        <w:tab/>
      </w:r>
    </w:p>
    <w:p w14:paraId="5366F6BA" w14:textId="77777777" w:rsidR="00AA4A5A" w:rsidRDefault="00B76125" w:rsidP="00B76125">
      <w:pPr>
        <w:pStyle w:val="Title"/>
        <w:rPr>
          <w:rFonts w:ascii="Times New Roman" w:eastAsia="Arial" w:hAnsi="Times New Roman" w:cs="Times New Roman"/>
          <w:bCs/>
          <w:sz w:val="24"/>
          <w:szCs w:val="24"/>
        </w:rPr>
      </w:pPr>
      <w:bookmarkStart w:id="0" w:name="_heading=h.bow5isbga3wp" w:colFirst="0" w:colLast="0"/>
      <w:bookmarkEnd w:id="0"/>
      <w:r w:rsidRPr="00AA4A5A">
        <w:rPr>
          <w:rFonts w:ascii="Times New Roman" w:eastAsia="Arial" w:hAnsi="Times New Roman" w:cs="Times New Roman"/>
          <w:bCs/>
          <w:sz w:val="24"/>
          <w:szCs w:val="24"/>
        </w:rPr>
        <w:t xml:space="preserve">CAPT Repositories, Preservation, and Access </w:t>
      </w:r>
      <w:r w:rsidR="00AA4A5A" w:rsidRPr="00AA4A5A">
        <w:rPr>
          <w:rFonts w:ascii="Times New Roman" w:eastAsia="Arial" w:hAnsi="Times New Roman" w:cs="Times New Roman"/>
          <w:bCs/>
          <w:sz w:val="24"/>
          <w:szCs w:val="24"/>
        </w:rPr>
        <w:t>Working Group Report- Dan Tracy</w:t>
      </w:r>
    </w:p>
    <w:p w14:paraId="5094B498" w14:textId="14C630A3" w:rsidR="00B76125" w:rsidRPr="00AA4A5A" w:rsidRDefault="00B76125" w:rsidP="00AA4A5A">
      <w:pPr>
        <w:pStyle w:val="NoSpacing"/>
        <w:rPr>
          <w:rFonts w:ascii="Times New Roman" w:hAnsi="Times New Roman" w:cs="Times New Roman"/>
          <w:b/>
          <w:bCs/>
          <w:sz w:val="24"/>
          <w:szCs w:val="24"/>
        </w:rPr>
      </w:pPr>
      <w:r w:rsidRPr="00AA4A5A">
        <w:rPr>
          <w:rFonts w:ascii="Times New Roman" w:hAnsi="Times New Roman" w:cs="Times New Roman"/>
          <w:b/>
          <w:bCs/>
          <w:sz w:val="24"/>
          <w:szCs w:val="24"/>
        </w:rPr>
        <w:t xml:space="preserve">May 2023 </w:t>
      </w:r>
    </w:p>
    <w:p w14:paraId="73E10A60" w14:textId="77777777" w:rsidR="00B76125" w:rsidRPr="003D4897" w:rsidRDefault="00B76125" w:rsidP="00B76125">
      <w:pPr>
        <w:rPr>
          <w:rFonts w:ascii="Times New Roman" w:hAnsi="Times New Roman" w:cs="Times New Roman"/>
          <w:sz w:val="24"/>
          <w:szCs w:val="24"/>
        </w:rPr>
      </w:pPr>
    </w:p>
    <w:p w14:paraId="1B57F8F1" w14:textId="77777777" w:rsidR="00B76125" w:rsidRPr="003D4897" w:rsidRDefault="00B76125" w:rsidP="00B76125">
      <w:pPr>
        <w:numPr>
          <w:ilvl w:val="0"/>
          <w:numId w:val="24"/>
        </w:numPr>
        <w:pBdr>
          <w:top w:val="nil"/>
          <w:left w:val="nil"/>
          <w:bottom w:val="nil"/>
          <w:right w:val="nil"/>
          <w:between w:val="nil"/>
        </w:pBdr>
        <w:spacing w:after="0"/>
        <w:rPr>
          <w:rFonts w:ascii="Times New Roman" w:hAnsi="Times New Roman" w:cs="Times New Roman"/>
          <w:sz w:val="24"/>
          <w:szCs w:val="24"/>
        </w:rPr>
      </w:pPr>
      <w:r w:rsidRPr="003D4897">
        <w:rPr>
          <w:rFonts w:ascii="Times New Roman" w:hAnsi="Times New Roman" w:cs="Times New Roman"/>
          <w:b/>
          <w:sz w:val="24"/>
          <w:szCs w:val="24"/>
        </w:rPr>
        <w:t>Charge and Membership:</w:t>
      </w:r>
      <w:r w:rsidRPr="003D4897">
        <w:rPr>
          <w:rFonts w:ascii="Times New Roman" w:hAnsi="Times New Roman" w:cs="Times New Roman"/>
          <w:sz w:val="24"/>
          <w:szCs w:val="24"/>
        </w:rPr>
        <w:t xml:space="preserve"> </w:t>
      </w:r>
      <w:r w:rsidRPr="003D4897">
        <w:rPr>
          <w:rFonts w:ascii="Times New Roman" w:hAnsi="Times New Roman" w:cs="Times New Roman"/>
          <w:color w:val="000000"/>
          <w:sz w:val="24"/>
          <w:szCs w:val="24"/>
        </w:rPr>
        <w:t>We finalized updates to our charge and membership and sent them to CAPT.</w:t>
      </w:r>
    </w:p>
    <w:p w14:paraId="18F5F6F7" w14:textId="77777777" w:rsidR="00B76125" w:rsidRPr="003D4897" w:rsidRDefault="00B76125" w:rsidP="00B76125">
      <w:pPr>
        <w:numPr>
          <w:ilvl w:val="0"/>
          <w:numId w:val="24"/>
        </w:numPr>
        <w:pBdr>
          <w:top w:val="nil"/>
          <w:left w:val="nil"/>
          <w:bottom w:val="nil"/>
          <w:right w:val="nil"/>
          <w:between w:val="nil"/>
        </w:pBdr>
        <w:spacing w:after="0"/>
        <w:rPr>
          <w:rFonts w:ascii="Times New Roman" w:hAnsi="Times New Roman" w:cs="Times New Roman"/>
          <w:sz w:val="24"/>
          <w:szCs w:val="24"/>
        </w:rPr>
      </w:pPr>
      <w:r w:rsidRPr="003D4897">
        <w:rPr>
          <w:rFonts w:ascii="Times New Roman" w:hAnsi="Times New Roman" w:cs="Times New Roman"/>
          <w:b/>
          <w:sz w:val="24"/>
          <w:szCs w:val="24"/>
        </w:rPr>
        <w:t>Agent Authority System Task Force:</w:t>
      </w:r>
      <w:r w:rsidRPr="003D4897">
        <w:rPr>
          <w:rFonts w:ascii="Times New Roman" w:hAnsi="Times New Roman" w:cs="Times New Roman"/>
          <w:sz w:val="24"/>
          <w:szCs w:val="24"/>
        </w:rPr>
        <w:t xml:space="preserve"> </w:t>
      </w:r>
      <w:r w:rsidRPr="003D4897">
        <w:rPr>
          <w:rFonts w:ascii="Times New Roman" w:hAnsi="Times New Roman" w:cs="Times New Roman"/>
          <w:color w:val="000000"/>
          <w:sz w:val="24"/>
          <w:szCs w:val="24"/>
        </w:rPr>
        <w:t>Received updates on the final Agent Authority System Task Force report and the recommendation to create an implementation group (sent separately to Big CAPT already for review).</w:t>
      </w:r>
    </w:p>
    <w:p w14:paraId="2F102B29" w14:textId="77777777" w:rsidR="00B76125" w:rsidRPr="003D4897" w:rsidRDefault="00B76125" w:rsidP="00B76125">
      <w:pPr>
        <w:numPr>
          <w:ilvl w:val="0"/>
          <w:numId w:val="24"/>
        </w:numPr>
        <w:pBdr>
          <w:top w:val="nil"/>
          <w:left w:val="nil"/>
          <w:bottom w:val="nil"/>
          <w:right w:val="nil"/>
          <w:between w:val="nil"/>
        </w:pBdr>
        <w:spacing w:after="0"/>
        <w:rPr>
          <w:rFonts w:ascii="Times New Roman" w:hAnsi="Times New Roman" w:cs="Times New Roman"/>
          <w:sz w:val="24"/>
          <w:szCs w:val="24"/>
        </w:rPr>
      </w:pPr>
      <w:r w:rsidRPr="003D4897">
        <w:rPr>
          <w:rFonts w:ascii="Times New Roman" w:hAnsi="Times New Roman" w:cs="Times New Roman"/>
          <w:b/>
          <w:sz w:val="24"/>
          <w:szCs w:val="24"/>
        </w:rPr>
        <w:t>CARLI Shared Institutional Repository:</w:t>
      </w:r>
      <w:r w:rsidRPr="003D4897">
        <w:rPr>
          <w:rFonts w:ascii="Times New Roman" w:hAnsi="Times New Roman" w:cs="Times New Roman"/>
          <w:sz w:val="24"/>
          <w:szCs w:val="24"/>
        </w:rPr>
        <w:t xml:space="preserve"> </w:t>
      </w:r>
      <w:r w:rsidRPr="003D4897">
        <w:rPr>
          <w:rFonts w:ascii="Times New Roman" w:hAnsi="Times New Roman" w:cs="Times New Roman"/>
          <w:color w:val="000000"/>
          <w:sz w:val="24"/>
          <w:szCs w:val="24"/>
        </w:rPr>
        <w:t>The shared CARLI repository work is ongoing, with the quiet pilot period extended through mid-summer.</w:t>
      </w:r>
    </w:p>
    <w:p w14:paraId="1A549E09" w14:textId="77777777" w:rsidR="00B76125" w:rsidRPr="003D4897" w:rsidRDefault="00B76125" w:rsidP="00B76125">
      <w:pPr>
        <w:numPr>
          <w:ilvl w:val="0"/>
          <w:numId w:val="24"/>
        </w:numPr>
        <w:pBdr>
          <w:top w:val="nil"/>
          <w:left w:val="nil"/>
          <w:bottom w:val="nil"/>
          <w:right w:val="nil"/>
          <w:between w:val="nil"/>
        </w:pBdr>
        <w:spacing w:after="0"/>
        <w:rPr>
          <w:rFonts w:ascii="Times New Roman" w:hAnsi="Times New Roman" w:cs="Times New Roman"/>
          <w:sz w:val="24"/>
          <w:szCs w:val="24"/>
        </w:rPr>
      </w:pPr>
      <w:r w:rsidRPr="003D4897">
        <w:rPr>
          <w:rFonts w:ascii="Times New Roman" w:hAnsi="Times New Roman" w:cs="Times New Roman"/>
          <w:b/>
          <w:sz w:val="24"/>
          <w:szCs w:val="24"/>
        </w:rPr>
        <w:lastRenderedPageBreak/>
        <w:t>IDEALS:</w:t>
      </w:r>
      <w:r w:rsidRPr="003D4897">
        <w:rPr>
          <w:rFonts w:ascii="Times New Roman" w:hAnsi="Times New Roman" w:cs="Times New Roman"/>
          <w:sz w:val="24"/>
          <w:szCs w:val="24"/>
        </w:rPr>
        <w:t xml:space="preserve"> </w:t>
      </w:r>
      <w:r w:rsidRPr="003D4897">
        <w:rPr>
          <w:rFonts w:ascii="Times New Roman" w:hAnsi="Times New Roman" w:cs="Times New Roman"/>
          <w:color w:val="000000"/>
          <w:sz w:val="24"/>
          <w:szCs w:val="24"/>
        </w:rPr>
        <w:t xml:space="preserve">IDEALS has returned to processing batch ingests post-migration. A few issues post-migration remain to </w:t>
      </w:r>
      <w:r w:rsidRPr="003D4897">
        <w:rPr>
          <w:rFonts w:ascii="Times New Roman" w:hAnsi="Times New Roman" w:cs="Times New Roman"/>
          <w:sz w:val="24"/>
          <w:szCs w:val="24"/>
        </w:rPr>
        <w:t>be resolved with the platform beyond the coordination with new developments on the CARLI IR.</w:t>
      </w:r>
    </w:p>
    <w:p w14:paraId="3B3F8674" w14:textId="77777777" w:rsidR="00B76125" w:rsidRPr="003D4897" w:rsidRDefault="00B76125" w:rsidP="00B76125">
      <w:pPr>
        <w:numPr>
          <w:ilvl w:val="0"/>
          <w:numId w:val="24"/>
        </w:numPr>
        <w:pBdr>
          <w:top w:val="nil"/>
          <w:left w:val="nil"/>
          <w:bottom w:val="nil"/>
          <w:right w:val="nil"/>
          <w:between w:val="nil"/>
        </w:pBdr>
        <w:spacing w:after="0"/>
        <w:rPr>
          <w:rFonts w:ascii="Times New Roman" w:hAnsi="Times New Roman" w:cs="Times New Roman"/>
          <w:sz w:val="24"/>
          <w:szCs w:val="24"/>
        </w:rPr>
      </w:pPr>
      <w:r w:rsidRPr="003D4897">
        <w:rPr>
          <w:rFonts w:ascii="Times New Roman" w:hAnsi="Times New Roman" w:cs="Times New Roman"/>
          <w:b/>
          <w:color w:val="000000"/>
          <w:sz w:val="24"/>
          <w:szCs w:val="24"/>
        </w:rPr>
        <w:t>Illinois Data Bank:</w:t>
      </w:r>
      <w:r w:rsidRPr="003D4897">
        <w:rPr>
          <w:rFonts w:ascii="Times New Roman" w:hAnsi="Times New Roman" w:cs="Times New Roman"/>
          <w:color w:val="000000"/>
          <w:sz w:val="24"/>
          <w:szCs w:val="24"/>
        </w:rPr>
        <w:t xml:space="preserve"> </w:t>
      </w:r>
      <w:r w:rsidRPr="003D4897">
        <w:rPr>
          <w:rFonts w:ascii="Times New Roman" w:hAnsi="Times New Roman" w:cs="Times New Roman"/>
          <w:sz w:val="24"/>
          <w:szCs w:val="24"/>
        </w:rPr>
        <w:t>S</w:t>
      </w:r>
      <w:r w:rsidRPr="003D4897">
        <w:rPr>
          <w:rFonts w:ascii="Times New Roman" w:hAnsi="Times New Roman" w:cs="Times New Roman"/>
          <w:color w:val="000000"/>
          <w:sz w:val="24"/>
          <w:szCs w:val="24"/>
        </w:rPr>
        <w:t>taff are finalizing a new versioning workflow that will be more automated rather than manual, which will go into the implementation phase soon.</w:t>
      </w:r>
    </w:p>
    <w:p w14:paraId="0F15D90D" w14:textId="77777777" w:rsidR="00B76125" w:rsidRPr="003D4897" w:rsidRDefault="00B76125" w:rsidP="00B76125">
      <w:pPr>
        <w:numPr>
          <w:ilvl w:val="0"/>
          <w:numId w:val="24"/>
        </w:numPr>
        <w:pBdr>
          <w:top w:val="nil"/>
          <w:left w:val="nil"/>
          <w:bottom w:val="nil"/>
          <w:right w:val="nil"/>
          <w:between w:val="nil"/>
        </w:pBdr>
        <w:spacing w:after="0"/>
        <w:rPr>
          <w:rFonts w:ascii="Times New Roman" w:hAnsi="Times New Roman" w:cs="Times New Roman"/>
          <w:sz w:val="24"/>
          <w:szCs w:val="24"/>
        </w:rPr>
      </w:pPr>
      <w:r w:rsidRPr="003D4897">
        <w:rPr>
          <w:rFonts w:ascii="Times New Roman" w:hAnsi="Times New Roman" w:cs="Times New Roman"/>
          <w:b/>
          <w:color w:val="000000"/>
          <w:sz w:val="24"/>
          <w:szCs w:val="24"/>
        </w:rPr>
        <w:t>IOPN:</w:t>
      </w:r>
      <w:r w:rsidRPr="003D4897">
        <w:rPr>
          <w:rFonts w:ascii="Times New Roman" w:hAnsi="Times New Roman" w:cs="Times New Roman"/>
          <w:color w:val="000000"/>
          <w:sz w:val="24"/>
          <w:szCs w:val="24"/>
        </w:rPr>
        <w:t xml:space="preserve"> </w:t>
      </w:r>
      <w:r w:rsidRPr="003D4897">
        <w:rPr>
          <w:rFonts w:ascii="Times New Roman" w:hAnsi="Times New Roman" w:cs="Times New Roman"/>
          <w:sz w:val="24"/>
          <w:szCs w:val="24"/>
        </w:rPr>
        <w:t>The team</w:t>
      </w:r>
      <w:r w:rsidRPr="003D4897">
        <w:rPr>
          <w:rFonts w:ascii="Times New Roman" w:hAnsi="Times New Roman" w:cs="Times New Roman"/>
          <w:color w:val="000000"/>
          <w:sz w:val="24"/>
          <w:szCs w:val="24"/>
        </w:rPr>
        <w:t xml:space="preserve"> made significant progress on web archiving and digital preservation backlog during the past academic year, although that work is now mostly paused until the new publishing specialist is hired. IOPN also successfully set up a journal with cited reference contributions and is beginning to communicate with other journal editors to get other journals involved in this as well, as part of our obligations under our </w:t>
      </w:r>
      <w:proofErr w:type="spellStart"/>
      <w:r w:rsidRPr="003D4897">
        <w:rPr>
          <w:rFonts w:ascii="Times New Roman" w:hAnsi="Times New Roman" w:cs="Times New Roman"/>
          <w:color w:val="000000"/>
          <w:sz w:val="24"/>
          <w:szCs w:val="24"/>
        </w:rPr>
        <w:t>Crossref</w:t>
      </w:r>
      <w:proofErr w:type="spellEnd"/>
      <w:r w:rsidRPr="003D4897">
        <w:rPr>
          <w:rFonts w:ascii="Times New Roman" w:hAnsi="Times New Roman" w:cs="Times New Roman"/>
          <w:color w:val="000000"/>
          <w:sz w:val="24"/>
          <w:szCs w:val="24"/>
        </w:rPr>
        <w:t xml:space="preserve"> DOI agreement.</w:t>
      </w:r>
    </w:p>
    <w:p w14:paraId="54347115" w14:textId="77777777" w:rsidR="00B76125" w:rsidRPr="003D4897" w:rsidRDefault="00B76125" w:rsidP="00B76125">
      <w:pPr>
        <w:numPr>
          <w:ilvl w:val="0"/>
          <w:numId w:val="24"/>
        </w:numPr>
        <w:pBdr>
          <w:top w:val="nil"/>
          <w:left w:val="nil"/>
          <w:bottom w:val="nil"/>
          <w:right w:val="nil"/>
          <w:between w:val="nil"/>
        </w:pBdr>
        <w:spacing w:after="0"/>
        <w:rPr>
          <w:rFonts w:ascii="Times New Roman" w:hAnsi="Times New Roman" w:cs="Times New Roman"/>
          <w:sz w:val="24"/>
          <w:szCs w:val="24"/>
        </w:rPr>
      </w:pPr>
      <w:r w:rsidRPr="003D4897">
        <w:rPr>
          <w:rFonts w:ascii="Times New Roman" w:hAnsi="Times New Roman" w:cs="Times New Roman"/>
          <w:b/>
          <w:color w:val="000000"/>
          <w:sz w:val="24"/>
          <w:szCs w:val="24"/>
        </w:rPr>
        <w:t>RIS:</w:t>
      </w:r>
      <w:r w:rsidRPr="003D4897">
        <w:rPr>
          <w:rFonts w:ascii="Times New Roman" w:hAnsi="Times New Roman" w:cs="Times New Roman"/>
          <w:color w:val="000000"/>
          <w:sz w:val="24"/>
          <w:szCs w:val="24"/>
        </w:rPr>
        <w:t xml:space="preserve"> Mark Zulauf has worked with Jon Gorman to update the process for pulling job title and information from Banner into Illinois Experts, with significant streamlining of the process.</w:t>
      </w:r>
    </w:p>
    <w:p w14:paraId="7AE316A8" w14:textId="77777777" w:rsidR="00B76125" w:rsidRPr="003D4897" w:rsidRDefault="00B76125" w:rsidP="00B76125">
      <w:pPr>
        <w:numPr>
          <w:ilvl w:val="0"/>
          <w:numId w:val="24"/>
        </w:numPr>
        <w:pBdr>
          <w:top w:val="nil"/>
          <w:left w:val="nil"/>
          <w:bottom w:val="nil"/>
          <w:right w:val="nil"/>
          <w:between w:val="nil"/>
        </w:pBdr>
        <w:rPr>
          <w:rFonts w:ascii="Times New Roman" w:hAnsi="Times New Roman" w:cs="Times New Roman"/>
          <w:sz w:val="24"/>
          <w:szCs w:val="24"/>
        </w:rPr>
      </w:pPr>
      <w:r w:rsidRPr="003D4897">
        <w:rPr>
          <w:rFonts w:ascii="Times New Roman" w:hAnsi="Times New Roman" w:cs="Times New Roman"/>
          <w:b/>
          <w:color w:val="000000"/>
          <w:sz w:val="24"/>
          <w:szCs w:val="24"/>
        </w:rPr>
        <w:t>Digital Library:</w:t>
      </w:r>
      <w:r w:rsidRPr="003D4897">
        <w:rPr>
          <w:rFonts w:ascii="Times New Roman" w:hAnsi="Times New Roman" w:cs="Times New Roman"/>
          <w:color w:val="000000"/>
          <w:sz w:val="24"/>
          <w:szCs w:val="24"/>
        </w:rPr>
        <w:t xml:space="preserve"> </w:t>
      </w:r>
      <w:r w:rsidRPr="003D4897">
        <w:rPr>
          <w:rFonts w:ascii="Times New Roman" w:hAnsi="Times New Roman" w:cs="Times New Roman"/>
          <w:sz w:val="24"/>
          <w:szCs w:val="24"/>
        </w:rPr>
        <w:t>S</w:t>
      </w:r>
      <w:r w:rsidRPr="003D4897">
        <w:rPr>
          <w:rFonts w:ascii="Times New Roman" w:hAnsi="Times New Roman" w:cs="Times New Roman"/>
          <w:color w:val="000000"/>
          <w:sz w:val="24"/>
          <w:szCs w:val="24"/>
        </w:rPr>
        <w:t>taff are working on addressing gaps in documentation and communication in workflows.</w:t>
      </w:r>
    </w:p>
    <w:p w14:paraId="7FE71E24" w14:textId="42034859" w:rsidR="00987CAA" w:rsidRPr="003D4897" w:rsidRDefault="00987CAA" w:rsidP="00B76125">
      <w:pPr>
        <w:pStyle w:val="NoSpacing"/>
        <w:rPr>
          <w:rFonts w:ascii="Times New Roman" w:hAnsi="Times New Roman" w:cs="Times New Roman"/>
          <w:sz w:val="24"/>
          <w:szCs w:val="24"/>
        </w:rPr>
      </w:pPr>
      <w:r w:rsidRPr="003D4897">
        <w:rPr>
          <w:rFonts w:ascii="Times New Roman" w:hAnsi="Times New Roman" w:cs="Times New Roman"/>
          <w:sz w:val="24"/>
          <w:szCs w:val="24"/>
        </w:rPr>
        <w:tab/>
      </w:r>
      <w:r w:rsidRPr="003D4897">
        <w:rPr>
          <w:rFonts w:ascii="Times New Roman" w:hAnsi="Times New Roman" w:cs="Times New Roman"/>
          <w:sz w:val="24"/>
          <w:szCs w:val="24"/>
        </w:rPr>
        <w:tab/>
      </w:r>
      <w:r w:rsidRPr="003D4897">
        <w:rPr>
          <w:rFonts w:ascii="Times New Roman" w:hAnsi="Times New Roman" w:cs="Times New Roman"/>
          <w:sz w:val="24"/>
          <w:szCs w:val="24"/>
        </w:rPr>
        <w:tab/>
      </w:r>
    </w:p>
    <w:p w14:paraId="36E7E53D" w14:textId="16E15899" w:rsidR="00987CAA" w:rsidRPr="003D4897" w:rsidRDefault="00987CAA" w:rsidP="003D4897">
      <w:pPr>
        <w:pStyle w:val="NoSpacing"/>
        <w:rPr>
          <w:rFonts w:ascii="Times New Roman" w:hAnsi="Times New Roman" w:cs="Times New Roman"/>
          <w:b/>
          <w:bCs/>
          <w:sz w:val="24"/>
          <w:szCs w:val="24"/>
        </w:rPr>
      </w:pPr>
      <w:r w:rsidRPr="003D4897">
        <w:rPr>
          <w:rFonts w:ascii="Times New Roman" w:hAnsi="Times New Roman" w:cs="Times New Roman"/>
          <w:b/>
          <w:bCs/>
          <w:sz w:val="24"/>
          <w:szCs w:val="24"/>
        </w:rPr>
        <w:t>LEITC- Eric Kurt</w:t>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p>
    <w:p w14:paraId="18E90F67" w14:textId="728089F8" w:rsidR="00296EB9" w:rsidRPr="003D4897" w:rsidRDefault="00296EB9" w:rsidP="00296EB9">
      <w:pPr>
        <w:pStyle w:val="NoSpacing"/>
        <w:ind w:left="720"/>
        <w:rPr>
          <w:rFonts w:ascii="Times New Roman" w:hAnsi="Times New Roman" w:cs="Times New Roman"/>
          <w:sz w:val="24"/>
          <w:szCs w:val="24"/>
        </w:rPr>
      </w:pPr>
    </w:p>
    <w:p w14:paraId="6A56F629" w14:textId="070FC06E" w:rsidR="005E5338" w:rsidRPr="003D4897" w:rsidRDefault="001F2EF5" w:rsidP="003D4897">
      <w:pPr>
        <w:pStyle w:val="NoSpacing"/>
        <w:ind w:left="720"/>
        <w:rPr>
          <w:rFonts w:ascii="Times New Roman" w:hAnsi="Times New Roman" w:cs="Times New Roman"/>
          <w:b/>
          <w:bCs/>
          <w:sz w:val="24"/>
          <w:szCs w:val="24"/>
        </w:rPr>
      </w:pP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003D4897">
        <w:rPr>
          <w:rFonts w:ascii="Times New Roman" w:hAnsi="Times New Roman" w:cs="Times New Roman"/>
          <w:sz w:val="24"/>
          <w:szCs w:val="24"/>
        </w:rPr>
        <w:t xml:space="preserve">Meeting adjourned at 4:10 pm. </w:t>
      </w:r>
      <w:r w:rsidR="00804518" w:rsidRPr="003D4897">
        <w:rPr>
          <w:rFonts w:ascii="Times New Roman" w:hAnsi="Times New Roman" w:cs="Times New Roman"/>
          <w:b/>
          <w:bCs/>
          <w:sz w:val="24"/>
          <w:szCs w:val="24"/>
        </w:rPr>
        <w:tab/>
      </w:r>
    </w:p>
    <w:p w14:paraId="7AE58D29" w14:textId="319811DC" w:rsidR="0081090D" w:rsidRPr="003D4897" w:rsidRDefault="00804518" w:rsidP="00EF2D8A">
      <w:pPr>
        <w:pStyle w:val="NoSpacing"/>
        <w:ind w:left="1080"/>
        <w:rPr>
          <w:rFonts w:ascii="Times New Roman" w:hAnsi="Times New Roman" w:cs="Times New Roman"/>
          <w:b/>
          <w:bCs/>
          <w:sz w:val="24"/>
          <w:szCs w:val="24"/>
        </w:rPr>
      </w:pP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p>
    <w:p w14:paraId="53655DF2" w14:textId="77777777" w:rsidR="004F769C" w:rsidRPr="003D4897" w:rsidRDefault="004F769C" w:rsidP="00F0277B">
      <w:pPr>
        <w:pStyle w:val="NoSpacing"/>
        <w:rPr>
          <w:rFonts w:ascii="Times New Roman" w:hAnsi="Times New Roman" w:cs="Times New Roman"/>
          <w:sz w:val="24"/>
          <w:szCs w:val="24"/>
        </w:rPr>
      </w:pPr>
    </w:p>
    <w:p w14:paraId="72D1F716" w14:textId="77777777" w:rsidR="00F17267" w:rsidRPr="003D4897" w:rsidRDefault="00F17267" w:rsidP="00F0277B">
      <w:pPr>
        <w:pStyle w:val="NoSpacing"/>
        <w:rPr>
          <w:rFonts w:ascii="Times New Roman" w:hAnsi="Times New Roman" w:cs="Times New Roman"/>
          <w:b/>
          <w:sz w:val="24"/>
          <w:szCs w:val="24"/>
          <w:u w:val="single"/>
        </w:rPr>
      </w:pPr>
      <w:r w:rsidRPr="003D4897">
        <w:rPr>
          <w:rFonts w:ascii="Times New Roman" w:hAnsi="Times New Roman" w:cs="Times New Roman"/>
          <w:b/>
          <w:sz w:val="24"/>
          <w:szCs w:val="24"/>
          <w:u w:val="single"/>
        </w:rPr>
        <w:t>Reports by Month</w:t>
      </w:r>
    </w:p>
    <w:p w14:paraId="7C00EF97"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January-Search, Discovery, and Delivery, Web</w:t>
      </w:r>
    </w:p>
    <w:p w14:paraId="4AF46393" w14:textId="718533A3" w:rsidR="00E002E0"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February-Digital Production</w:t>
      </w:r>
      <w:r w:rsidR="001F39A4" w:rsidRPr="003D4897">
        <w:rPr>
          <w:rFonts w:ascii="Times New Roman" w:hAnsi="Times New Roman" w:cs="Times New Roman"/>
          <w:sz w:val="24"/>
          <w:szCs w:val="24"/>
        </w:rPr>
        <w:t>,</w:t>
      </w:r>
      <w:r w:rsidRPr="003D4897">
        <w:rPr>
          <w:rFonts w:ascii="Times New Roman" w:hAnsi="Times New Roman" w:cs="Times New Roman"/>
          <w:sz w:val="24"/>
          <w:szCs w:val="24"/>
        </w:rPr>
        <w:t xml:space="preserve"> Repositories, Preservation, and Access</w:t>
      </w:r>
      <w:r w:rsidR="00725FE8" w:rsidRPr="003D4897">
        <w:rPr>
          <w:rFonts w:ascii="Times New Roman" w:hAnsi="Times New Roman" w:cs="Times New Roman"/>
          <w:sz w:val="24"/>
          <w:szCs w:val="24"/>
        </w:rPr>
        <w:t>, LEITC</w:t>
      </w:r>
    </w:p>
    <w:p w14:paraId="1C9CD1A6" w14:textId="381B1BF2" w:rsidR="00E002E0" w:rsidRPr="003D4897" w:rsidRDefault="00F17267" w:rsidP="00E002E0">
      <w:pPr>
        <w:pStyle w:val="NoSpacing"/>
        <w:rPr>
          <w:rFonts w:ascii="Times New Roman" w:hAnsi="Times New Roman" w:cs="Times New Roman"/>
          <w:sz w:val="24"/>
          <w:szCs w:val="24"/>
        </w:rPr>
      </w:pPr>
      <w:r w:rsidRPr="003D4897">
        <w:rPr>
          <w:rFonts w:ascii="Times New Roman" w:hAnsi="Times New Roman" w:cs="Times New Roman"/>
          <w:sz w:val="24"/>
          <w:szCs w:val="24"/>
        </w:rPr>
        <w:t>March-Cataloging and Metadata, Electronic Resources</w:t>
      </w:r>
    </w:p>
    <w:p w14:paraId="47239F93"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April-Search, Discovery, and Delivery, Web</w:t>
      </w:r>
    </w:p>
    <w:p w14:paraId="3CADB52D" w14:textId="103AA7B2"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May- Digital Production</w:t>
      </w:r>
      <w:r w:rsidR="001F39A4" w:rsidRPr="003D4897">
        <w:rPr>
          <w:rFonts w:ascii="Times New Roman" w:hAnsi="Times New Roman" w:cs="Times New Roman"/>
          <w:sz w:val="24"/>
          <w:szCs w:val="24"/>
        </w:rPr>
        <w:t>,</w:t>
      </w:r>
      <w:r w:rsidRPr="003D4897">
        <w:rPr>
          <w:rFonts w:ascii="Times New Roman" w:hAnsi="Times New Roman" w:cs="Times New Roman"/>
          <w:sz w:val="24"/>
          <w:szCs w:val="24"/>
        </w:rPr>
        <w:t xml:space="preserve"> Repositories, Preservation, and Access</w:t>
      </w:r>
      <w:r w:rsidR="00A94C3F" w:rsidRPr="003D4897">
        <w:rPr>
          <w:rFonts w:ascii="Times New Roman" w:hAnsi="Times New Roman" w:cs="Times New Roman"/>
          <w:sz w:val="24"/>
          <w:szCs w:val="24"/>
        </w:rPr>
        <w:t>, LEITC</w:t>
      </w:r>
    </w:p>
    <w:p w14:paraId="6F0C52F7"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June- Cataloging and Metadata, Electronic Resources</w:t>
      </w:r>
    </w:p>
    <w:p w14:paraId="46D7C2D8"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July- Search, Discovery, and Delivery, Web</w:t>
      </w:r>
    </w:p>
    <w:p w14:paraId="5E5AAEB6" w14:textId="15AAE1EC"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August- Digital Production</w:t>
      </w:r>
      <w:r w:rsidR="001F39A4" w:rsidRPr="003D4897">
        <w:rPr>
          <w:rFonts w:ascii="Times New Roman" w:hAnsi="Times New Roman" w:cs="Times New Roman"/>
          <w:sz w:val="24"/>
          <w:szCs w:val="24"/>
        </w:rPr>
        <w:t xml:space="preserve">, </w:t>
      </w:r>
      <w:r w:rsidRPr="003D4897">
        <w:rPr>
          <w:rFonts w:ascii="Times New Roman" w:hAnsi="Times New Roman" w:cs="Times New Roman"/>
          <w:sz w:val="24"/>
          <w:szCs w:val="24"/>
        </w:rPr>
        <w:t>Repositories, Preservation, and Access</w:t>
      </w:r>
      <w:r w:rsidR="00A94C3F" w:rsidRPr="003D4897">
        <w:rPr>
          <w:rFonts w:ascii="Times New Roman" w:hAnsi="Times New Roman" w:cs="Times New Roman"/>
          <w:sz w:val="24"/>
          <w:szCs w:val="24"/>
        </w:rPr>
        <w:t>, LEITC</w:t>
      </w:r>
    </w:p>
    <w:p w14:paraId="57ED5894"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September- Cataloging and Metadata, Electronic Resources</w:t>
      </w:r>
    </w:p>
    <w:p w14:paraId="476C0526"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October- Search, Discovery, and Delivery, Web</w:t>
      </w:r>
    </w:p>
    <w:p w14:paraId="160E656A" w14:textId="585C5F89"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November- Digital Production</w:t>
      </w:r>
      <w:r w:rsidR="001F39A4" w:rsidRPr="003D4897">
        <w:rPr>
          <w:rFonts w:ascii="Times New Roman" w:hAnsi="Times New Roman" w:cs="Times New Roman"/>
          <w:sz w:val="24"/>
          <w:szCs w:val="24"/>
        </w:rPr>
        <w:t>,</w:t>
      </w:r>
      <w:r w:rsidRPr="003D4897">
        <w:rPr>
          <w:rFonts w:ascii="Times New Roman" w:hAnsi="Times New Roman" w:cs="Times New Roman"/>
          <w:sz w:val="24"/>
          <w:szCs w:val="24"/>
        </w:rPr>
        <w:t xml:space="preserve"> Repositories, Preservation, and Access</w:t>
      </w:r>
      <w:r w:rsidR="00A94C3F" w:rsidRPr="003D4897">
        <w:rPr>
          <w:rFonts w:ascii="Times New Roman" w:hAnsi="Times New Roman" w:cs="Times New Roman"/>
          <w:sz w:val="24"/>
          <w:szCs w:val="24"/>
        </w:rPr>
        <w:t>, LEITC</w:t>
      </w:r>
    </w:p>
    <w:p w14:paraId="4155487B"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December- Cataloging and Metadata, Electronic Resources</w:t>
      </w:r>
    </w:p>
    <w:sectPr w:rsidR="00F17267" w:rsidRPr="003D48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3A45014"/>
    <w:multiLevelType w:val="hybridMultilevel"/>
    <w:tmpl w:val="BBB805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530BB9"/>
    <w:multiLevelType w:val="multilevel"/>
    <w:tmpl w:val="E1400D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3DB5077B"/>
    <w:multiLevelType w:val="hybridMultilevel"/>
    <w:tmpl w:val="3C003E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9"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E110CE"/>
    <w:multiLevelType w:val="hybridMultilevel"/>
    <w:tmpl w:val="44AE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15:restartNumberingAfterBreak="0">
    <w:nsid w:val="791735B7"/>
    <w:multiLevelType w:val="hybridMultilevel"/>
    <w:tmpl w:val="DBB413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5"/>
  </w:num>
  <w:num w:numId="4" w16cid:durableId="492914501">
    <w:abstractNumId w:val="4"/>
  </w:num>
  <w:num w:numId="5" w16cid:durableId="530067280">
    <w:abstractNumId w:val="6"/>
  </w:num>
  <w:num w:numId="6" w16cid:durableId="569313989">
    <w:abstractNumId w:val="21"/>
  </w:num>
  <w:num w:numId="7" w16cid:durableId="14042152">
    <w:abstractNumId w:val="20"/>
  </w:num>
  <w:num w:numId="8" w16cid:durableId="1476220473">
    <w:abstractNumId w:val="7"/>
  </w:num>
  <w:num w:numId="9" w16cid:durableId="71245639">
    <w:abstractNumId w:val="2"/>
  </w:num>
  <w:num w:numId="10" w16cid:durableId="126627709">
    <w:abstractNumId w:val="10"/>
  </w:num>
  <w:num w:numId="11" w16cid:durableId="1079984920">
    <w:abstractNumId w:val="17"/>
  </w:num>
  <w:num w:numId="12" w16cid:durableId="1493528342">
    <w:abstractNumId w:val="11"/>
  </w:num>
  <w:num w:numId="13" w16cid:durableId="1489245241">
    <w:abstractNumId w:val="22"/>
  </w:num>
  <w:num w:numId="14" w16cid:durableId="439842383">
    <w:abstractNumId w:val="0"/>
  </w:num>
  <w:num w:numId="15" w16cid:durableId="1838307248">
    <w:abstractNumId w:val="18"/>
  </w:num>
  <w:num w:numId="16" w16cid:durableId="1991203461">
    <w:abstractNumId w:val="15"/>
  </w:num>
  <w:num w:numId="17" w16cid:durableId="121071747">
    <w:abstractNumId w:val="5"/>
  </w:num>
  <w:num w:numId="18" w16cid:durableId="2046369658">
    <w:abstractNumId w:val="9"/>
  </w:num>
  <w:num w:numId="19" w16cid:durableId="1031303342">
    <w:abstractNumId w:val="13"/>
  </w:num>
  <w:num w:numId="20" w16cid:durableId="1122454898">
    <w:abstractNumId w:val="19"/>
  </w:num>
  <w:num w:numId="21" w16cid:durableId="844056265">
    <w:abstractNumId w:val="12"/>
  </w:num>
  <w:num w:numId="22" w16cid:durableId="380831683">
    <w:abstractNumId w:val="16"/>
  </w:num>
  <w:num w:numId="23" w16cid:durableId="1817645726">
    <w:abstractNumId w:val="24"/>
  </w:num>
  <w:num w:numId="24" w16cid:durableId="1154567375">
    <w:abstractNumId w:val="3"/>
  </w:num>
  <w:num w:numId="25" w16cid:durableId="1308820540">
    <w:abstractNumId w:val="23"/>
  </w:num>
  <w:num w:numId="26" w16cid:durableId="627247287">
    <w:abstractNumId w:val="1"/>
  </w:num>
  <w:num w:numId="27" w16cid:durableId="140883890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10191C"/>
    <w:rsid w:val="00114284"/>
    <w:rsid w:val="00142D4D"/>
    <w:rsid w:val="001658FA"/>
    <w:rsid w:val="001972DB"/>
    <w:rsid w:val="001A6E7A"/>
    <w:rsid w:val="001F2EF5"/>
    <w:rsid w:val="001F39A4"/>
    <w:rsid w:val="00216D2B"/>
    <w:rsid w:val="00216F92"/>
    <w:rsid w:val="00233FB2"/>
    <w:rsid w:val="002772F8"/>
    <w:rsid w:val="00296EB9"/>
    <w:rsid w:val="002A4BB1"/>
    <w:rsid w:val="002A6091"/>
    <w:rsid w:val="002B0A20"/>
    <w:rsid w:val="002E3ABC"/>
    <w:rsid w:val="00311C8C"/>
    <w:rsid w:val="003350D8"/>
    <w:rsid w:val="00342203"/>
    <w:rsid w:val="003C4933"/>
    <w:rsid w:val="003C6518"/>
    <w:rsid w:val="003D4897"/>
    <w:rsid w:val="003D6D53"/>
    <w:rsid w:val="00430DDD"/>
    <w:rsid w:val="00434487"/>
    <w:rsid w:val="004368A5"/>
    <w:rsid w:val="00436A5A"/>
    <w:rsid w:val="00445D0A"/>
    <w:rsid w:val="00463010"/>
    <w:rsid w:val="00496A2F"/>
    <w:rsid w:val="004B5B3A"/>
    <w:rsid w:val="004F769C"/>
    <w:rsid w:val="00530777"/>
    <w:rsid w:val="0053669D"/>
    <w:rsid w:val="00546450"/>
    <w:rsid w:val="0055052B"/>
    <w:rsid w:val="0058112C"/>
    <w:rsid w:val="005900F9"/>
    <w:rsid w:val="005940C7"/>
    <w:rsid w:val="005E5338"/>
    <w:rsid w:val="005F769F"/>
    <w:rsid w:val="0060221F"/>
    <w:rsid w:val="00605C24"/>
    <w:rsid w:val="006160CB"/>
    <w:rsid w:val="006245B6"/>
    <w:rsid w:val="006405CB"/>
    <w:rsid w:val="00653F82"/>
    <w:rsid w:val="0066163A"/>
    <w:rsid w:val="00665171"/>
    <w:rsid w:val="00694AE1"/>
    <w:rsid w:val="006D1255"/>
    <w:rsid w:val="006F249B"/>
    <w:rsid w:val="0072312F"/>
    <w:rsid w:val="00725FE8"/>
    <w:rsid w:val="00762C46"/>
    <w:rsid w:val="00783742"/>
    <w:rsid w:val="007867F4"/>
    <w:rsid w:val="007B4AB2"/>
    <w:rsid w:val="007E1A0F"/>
    <w:rsid w:val="007E5626"/>
    <w:rsid w:val="007E6BB5"/>
    <w:rsid w:val="007F5405"/>
    <w:rsid w:val="007F6A23"/>
    <w:rsid w:val="00804518"/>
    <w:rsid w:val="0081090D"/>
    <w:rsid w:val="00824DAB"/>
    <w:rsid w:val="00841554"/>
    <w:rsid w:val="008562AA"/>
    <w:rsid w:val="008618DF"/>
    <w:rsid w:val="00871075"/>
    <w:rsid w:val="00873490"/>
    <w:rsid w:val="008A7437"/>
    <w:rsid w:val="008C78E5"/>
    <w:rsid w:val="008D2334"/>
    <w:rsid w:val="008E7539"/>
    <w:rsid w:val="0091110F"/>
    <w:rsid w:val="0096417C"/>
    <w:rsid w:val="009643DC"/>
    <w:rsid w:val="00987CAA"/>
    <w:rsid w:val="00991454"/>
    <w:rsid w:val="009D7A2F"/>
    <w:rsid w:val="00A42440"/>
    <w:rsid w:val="00A45E67"/>
    <w:rsid w:val="00A73E68"/>
    <w:rsid w:val="00A94C3F"/>
    <w:rsid w:val="00AA4A5A"/>
    <w:rsid w:val="00AC50A7"/>
    <w:rsid w:val="00B04247"/>
    <w:rsid w:val="00B64BF0"/>
    <w:rsid w:val="00B71379"/>
    <w:rsid w:val="00B76125"/>
    <w:rsid w:val="00BE1B8F"/>
    <w:rsid w:val="00BF060E"/>
    <w:rsid w:val="00C57459"/>
    <w:rsid w:val="00C72BB1"/>
    <w:rsid w:val="00D11A6E"/>
    <w:rsid w:val="00D165EF"/>
    <w:rsid w:val="00D667D9"/>
    <w:rsid w:val="00DD2C41"/>
    <w:rsid w:val="00E002E0"/>
    <w:rsid w:val="00E35C82"/>
    <w:rsid w:val="00E46F40"/>
    <w:rsid w:val="00EB23CD"/>
    <w:rsid w:val="00EB5AB9"/>
    <w:rsid w:val="00EE2745"/>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paragraph" w:styleId="Title">
    <w:name w:val="Title"/>
    <w:basedOn w:val="Normal"/>
    <w:next w:val="Normal"/>
    <w:link w:val="TitleChar"/>
    <w:uiPriority w:val="10"/>
    <w:qFormat/>
    <w:rsid w:val="00B76125"/>
    <w:pPr>
      <w:keepNext/>
      <w:keepLines/>
      <w:spacing w:before="480" w:after="120"/>
    </w:pPr>
    <w:rPr>
      <w:rFonts w:ascii="Calibri" w:eastAsia="Calibri" w:hAnsi="Calibri" w:cs="Calibri"/>
      <w:b/>
      <w:sz w:val="72"/>
      <w:szCs w:val="72"/>
    </w:rPr>
  </w:style>
  <w:style w:type="character" w:customStyle="1" w:styleId="TitleChar">
    <w:name w:val="Title Char"/>
    <w:basedOn w:val="DefaultParagraphFont"/>
    <w:link w:val="Title"/>
    <w:uiPriority w:val="10"/>
    <w:rsid w:val="00B76125"/>
    <w:rPr>
      <w:rFonts w:ascii="Calibri" w:eastAsia="Calibri" w:hAnsi="Calibri" w:cs="Calibri"/>
      <w:b/>
      <w:sz w:val="72"/>
      <w:szCs w:val="72"/>
    </w:rPr>
  </w:style>
  <w:style w:type="character" w:styleId="Hyperlink">
    <w:name w:val="Hyperlink"/>
    <w:basedOn w:val="DefaultParagraphFont"/>
    <w:uiPriority w:val="99"/>
    <w:unhideWhenUsed/>
    <w:rsid w:val="003C65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fotoday.com/OnlineSearcher/Articles/Technology-and-Power/Whither-Library-Discovery-153849.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1174</TotalTime>
  <Pages>4</Pages>
  <Words>1179</Words>
  <Characters>6726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5</cp:revision>
  <dcterms:created xsi:type="dcterms:W3CDTF">2023-05-22T19:31:00Z</dcterms:created>
  <dcterms:modified xsi:type="dcterms:W3CDTF">2023-05-23T14:52:00Z</dcterms:modified>
</cp:coreProperties>
</file>