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3BA74E8E" w:rsidR="000435FF" w:rsidRPr="000435FF" w:rsidRDefault="00BA79EE" w:rsidP="000435FF">
      <w:pPr>
        <w:pStyle w:val="Heading1"/>
        <w:rPr>
          <w:b/>
          <w:bCs/>
        </w:rPr>
      </w:pPr>
      <w:r>
        <w:rPr>
          <w:b/>
          <w:bCs/>
        </w:rPr>
        <w:t>Area Studies Division</w:t>
      </w:r>
    </w:p>
    <w:p w14:paraId="1C5F16C8" w14:textId="080A45E8" w:rsidR="00F03581" w:rsidRDefault="00BA79EE" w:rsidP="00700DE5">
      <w:r>
        <w:t>11/11/2021</w:t>
      </w:r>
      <w:r w:rsidR="000435FF">
        <w:br/>
      </w:r>
      <w:r>
        <w:t>11:15 am – 12:15 pm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1EAE8C38" w14:textId="77777777" w:rsidR="00BA79EE" w:rsidRPr="00BA79EE" w:rsidRDefault="00BA79EE" w:rsidP="00BA79E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A79EE">
        <w:rPr>
          <w:rFonts w:ascii="Helvetica" w:eastAsia="Times New Roman" w:hAnsi="Helvetica" w:cs="Helvetica"/>
          <w:color w:val="404040"/>
          <w:sz w:val="24"/>
          <w:szCs w:val="24"/>
        </w:rPr>
        <w:t>Announcements and Accolades</w:t>
      </w:r>
    </w:p>
    <w:p w14:paraId="2945FE03" w14:textId="77777777" w:rsidR="00BA79EE" w:rsidRPr="00BA79EE" w:rsidRDefault="00BA79EE" w:rsidP="00BA79E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A79EE">
        <w:rPr>
          <w:rFonts w:ascii="Helvetica" w:eastAsia="Times New Roman" w:hAnsi="Helvetica" w:cs="Helvetica"/>
          <w:color w:val="404040"/>
          <w:sz w:val="24"/>
          <w:szCs w:val="24"/>
        </w:rPr>
        <w:t>Sign up for Note Taking</w:t>
      </w:r>
    </w:p>
    <w:p w14:paraId="7D2E7F5F" w14:textId="77777777" w:rsidR="00BA79EE" w:rsidRPr="00BA79EE" w:rsidRDefault="00BA79EE" w:rsidP="00BA79E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A79EE">
        <w:rPr>
          <w:rFonts w:ascii="Helvetica" w:eastAsia="Times New Roman" w:hAnsi="Helvetica" w:cs="Helvetica"/>
          <w:color w:val="404040"/>
          <w:sz w:val="24"/>
          <w:szCs w:val="24"/>
        </w:rPr>
        <w:t>Approval of the Minutes from September and October</w:t>
      </w:r>
    </w:p>
    <w:p w14:paraId="7BD947E2" w14:textId="77777777" w:rsidR="00BA79EE" w:rsidRPr="00BA79EE" w:rsidRDefault="00BA79EE" w:rsidP="00BA79E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A79EE">
        <w:rPr>
          <w:rFonts w:ascii="Helvetica" w:eastAsia="Times New Roman" w:hAnsi="Helvetica" w:cs="Helvetica"/>
          <w:color w:val="404040"/>
          <w:sz w:val="24"/>
          <w:szCs w:val="24"/>
        </w:rPr>
        <w:t>Discussion Items:</w:t>
      </w:r>
    </w:p>
    <w:p w14:paraId="59A7AA5A" w14:textId="77777777" w:rsidR="00BA79EE" w:rsidRPr="00BA79EE" w:rsidRDefault="00BA79EE" w:rsidP="00BA79EE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A79EE">
        <w:rPr>
          <w:rFonts w:ascii="Helvetica" w:eastAsia="Times New Roman" w:hAnsi="Helvetica" w:cs="Helvetica"/>
          <w:color w:val="404040"/>
          <w:sz w:val="24"/>
          <w:szCs w:val="24"/>
        </w:rPr>
        <w:t>Faculty Review Committee Representative</w:t>
      </w:r>
    </w:p>
    <w:p w14:paraId="103F2546" w14:textId="77777777" w:rsidR="00BA79EE" w:rsidRPr="00BA79EE" w:rsidRDefault="00BA79EE" w:rsidP="00BA79EE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A79EE">
        <w:rPr>
          <w:rFonts w:ascii="Helvetica" w:eastAsia="Times New Roman" w:hAnsi="Helvetica" w:cs="Helvetica"/>
          <w:color w:val="404040"/>
          <w:sz w:val="24"/>
          <w:szCs w:val="24"/>
        </w:rPr>
        <w:t>Sabbatical Coverage for Laila for Reference Management Team</w:t>
      </w:r>
    </w:p>
    <w:p w14:paraId="6185BB74" w14:textId="77777777" w:rsidR="00BA79EE" w:rsidRPr="00BA79EE" w:rsidRDefault="00BA79EE" w:rsidP="00BA79EE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A79EE">
        <w:rPr>
          <w:rFonts w:ascii="Helvetica" w:eastAsia="Times New Roman" w:hAnsi="Helvetica" w:cs="Helvetica"/>
          <w:color w:val="404040"/>
          <w:sz w:val="24"/>
          <w:szCs w:val="24"/>
        </w:rPr>
        <w:t>Student-Focused Spaces Team (David Ward)</w:t>
      </w:r>
    </w:p>
    <w:p w14:paraId="627546DA" w14:textId="77777777" w:rsidR="00BA79EE" w:rsidRPr="00BA79EE" w:rsidRDefault="00BA79EE" w:rsidP="00BA79E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A79EE">
        <w:rPr>
          <w:rFonts w:ascii="Helvetica" w:eastAsia="Times New Roman" w:hAnsi="Helvetica" w:cs="Helvetica"/>
          <w:color w:val="404040"/>
          <w:sz w:val="24"/>
          <w:szCs w:val="24"/>
        </w:rPr>
        <w:t>Reports</w:t>
      </w:r>
    </w:p>
    <w:p w14:paraId="482C00BF" w14:textId="77777777" w:rsidR="00BA79EE" w:rsidRPr="00BA79EE" w:rsidRDefault="00BA79EE" w:rsidP="00BA79EE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A79EE">
        <w:rPr>
          <w:rFonts w:ascii="Helvetica" w:eastAsia="Times New Roman" w:hAnsi="Helvetica" w:cs="Helvetica"/>
          <w:color w:val="404040"/>
          <w:sz w:val="24"/>
          <w:szCs w:val="24"/>
        </w:rPr>
        <w:t>CDC Reports – Planning for Reductions (Kit)</w:t>
      </w:r>
    </w:p>
    <w:p w14:paraId="7AC94E18" w14:textId="7B1639A6" w:rsidR="000435FF" w:rsidRPr="000435FF" w:rsidRDefault="000435FF" w:rsidP="00BA79EE">
      <w:pPr>
        <w:pStyle w:val="ListParagraph"/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3DE550" w14:textId="77777777" w:rsidR="005229B8" w:rsidRDefault="005229B8" w:rsidP="00EB4C9F">
      <w:pPr>
        <w:spacing w:after="0" w:line="240" w:lineRule="auto"/>
      </w:pPr>
      <w:r>
        <w:separator/>
      </w:r>
    </w:p>
  </w:endnote>
  <w:endnote w:type="continuationSeparator" w:id="0">
    <w:p w14:paraId="0D5DA6AD" w14:textId="77777777" w:rsidR="005229B8" w:rsidRDefault="005229B8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C156F828-0464-4C05-91F1-EC716556405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7E9B85F0-D8AD-48D9-AE93-730434044C3B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39E87EB8-297F-46F0-9D9E-EE3CEAD734D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60334F" w14:textId="77777777" w:rsidR="005229B8" w:rsidRDefault="005229B8" w:rsidP="00EB4C9F">
      <w:pPr>
        <w:spacing w:after="0" w:line="240" w:lineRule="auto"/>
      </w:pPr>
      <w:r>
        <w:separator/>
      </w:r>
    </w:p>
  </w:footnote>
  <w:footnote w:type="continuationSeparator" w:id="0">
    <w:p w14:paraId="5FDBCCA6" w14:textId="77777777" w:rsidR="005229B8" w:rsidRDefault="005229B8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944599"/>
    <w:multiLevelType w:val="multilevel"/>
    <w:tmpl w:val="7278E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0"/>
  </w:num>
  <w:num w:numId="2" w16cid:durableId="15960925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229B8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A79EE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12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2023-07-28T16:44:00Z</dcterms:created>
  <dcterms:modified xsi:type="dcterms:W3CDTF">2023-07-28T16:44:00Z</dcterms:modified>
</cp:coreProperties>
</file>