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7C3636C7" w:rsidR="000435FF" w:rsidRPr="000435FF" w:rsidRDefault="00755876" w:rsidP="000435FF">
      <w:pPr>
        <w:pStyle w:val="Heading1"/>
        <w:rPr>
          <w:b/>
          <w:bCs/>
        </w:rPr>
      </w:pPr>
      <w:r>
        <w:rPr>
          <w:b/>
          <w:bCs/>
        </w:rPr>
        <w:t>Administrative Council</w:t>
      </w:r>
    </w:p>
    <w:p w14:paraId="1C5F16C8" w14:textId="12A29E0A" w:rsidR="00F03581" w:rsidRDefault="00755876" w:rsidP="00700DE5">
      <w:r>
        <w:t>03/15/2021</w:t>
      </w:r>
      <w:r w:rsidR="000435FF">
        <w:br/>
      </w:r>
      <w:r>
        <w:t>1:30 pm – 3:00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0884E672" w:rsidR="00260953" w:rsidRDefault="00260953" w:rsidP="000435FF">
      <w:r>
        <w:rPr>
          <w:b/>
          <w:bCs/>
        </w:rPr>
        <w:t xml:space="preserve">Attendees: </w:t>
      </w:r>
      <w:r w:rsidR="00755876">
        <w:rPr>
          <w:rFonts w:ascii="Helvetica" w:hAnsi="Helvetica" w:cs="Helvetica"/>
          <w:color w:val="404040"/>
          <w:shd w:val="clear" w:color="auto" w:fill="FFFFFF"/>
        </w:rPr>
        <w:t>John Wilkin, Kim Hutcherson, Carissa Phillips, Joanne Kaczmarek, Tracy Tolliver, Sara Holder, Paula Carns, Lisa Romero, Kelli Trei, Tom Teper, and Lucretia Williams, Recording</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B6EB62A" w14:textId="77777777" w:rsidR="00755876" w:rsidRPr="00755876" w:rsidRDefault="00755876" w:rsidP="00755876">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5876">
        <w:rPr>
          <w:rFonts w:ascii="Helvetica" w:eastAsia="Times New Roman" w:hAnsi="Helvetica" w:cs="Helvetica"/>
          <w:b/>
          <w:bCs/>
          <w:color w:val="404040"/>
          <w:sz w:val="24"/>
          <w:szCs w:val="24"/>
        </w:rPr>
        <w:t>Review Student Code</w:t>
      </w:r>
      <w:r w:rsidRPr="00755876">
        <w:rPr>
          <w:rFonts w:ascii="Helvetica" w:eastAsia="Times New Roman" w:hAnsi="Helvetica" w:cs="Helvetica"/>
          <w:color w:val="404040"/>
          <w:sz w:val="24"/>
          <w:szCs w:val="24"/>
        </w:rPr>
        <w:t> – AC met to review and discuss drafts prepared by members of EC proposing updates to the section of the Student Code related to the Library focusing on generalizing the text and removing sections no longer relevant to current practices. Discussion focused on:</w:t>
      </w:r>
    </w:p>
    <w:p w14:paraId="114F6797" w14:textId="77777777" w:rsidR="00755876" w:rsidRPr="00755876" w:rsidRDefault="00755876" w:rsidP="00755876">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5876">
        <w:rPr>
          <w:rFonts w:ascii="Helvetica" w:eastAsia="Times New Roman" w:hAnsi="Helvetica" w:cs="Helvetica"/>
          <w:color w:val="404040"/>
          <w:sz w:val="24"/>
          <w:szCs w:val="24"/>
        </w:rPr>
        <w:t>Whether or not the title of the section (Library Regulation) needs modification to fit more clearly with the content of the section or whether the content should be made consistent with the title,</w:t>
      </w:r>
    </w:p>
    <w:p w14:paraId="2E45C8EC" w14:textId="77777777" w:rsidR="00755876" w:rsidRPr="00755876" w:rsidRDefault="00755876" w:rsidP="00755876">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5876">
        <w:rPr>
          <w:rFonts w:ascii="Helvetica" w:eastAsia="Times New Roman" w:hAnsi="Helvetica" w:cs="Helvetica"/>
          <w:color w:val="404040"/>
          <w:sz w:val="24"/>
          <w:szCs w:val="24"/>
        </w:rPr>
        <w:t>Whether mention of the recall of library materials should be explained, and</w:t>
      </w:r>
    </w:p>
    <w:p w14:paraId="4639E0FF" w14:textId="77777777" w:rsidR="00755876" w:rsidRPr="00755876" w:rsidRDefault="00755876" w:rsidP="00755876">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755876">
        <w:rPr>
          <w:rFonts w:ascii="Helvetica" w:eastAsia="Times New Roman" w:hAnsi="Helvetica" w:cs="Helvetica"/>
          <w:color w:val="404040"/>
          <w:sz w:val="24"/>
          <w:szCs w:val="24"/>
        </w:rPr>
        <w:t>Whether the reference to “charges for overdue materials” needs to be removed. Dean Wilkin will be taking AC feedback back to the AULs and directors for further consideration.</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45CE5" w14:textId="77777777" w:rsidR="00AF4387" w:rsidRDefault="00AF4387" w:rsidP="00EB4C9F">
      <w:pPr>
        <w:spacing w:after="0" w:line="240" w:lineRule="auto"/>
      </w:pPr>
      <w:r>
        <w:separator/>
      </w:r>
    </w:p>
  </w:endnote>
  <w:endnote w:type="continuationSeparator" w:id="0">
    <w:p w14:paraId="05C1E4B3" w14:textId="77777777" w:rsidR="00AF4387" w:rsidRDefault="00AF438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E0EFBF91-A49D-497C-99C6-B0025DF16A95}"/>
    <w:embedBold r:id="rId2" w:subsetted="1" w:fontKey="{2F04821A-44AD-492C-895C-4D422B751AC9}"/>
  </w:font>
  <w:font w:name="Calibri Light">
    <w:panose1 w:val="020F0302020204030204"/>
    <w:charset w:val="00"/>
    <w:family w:val="swiss"/>
    <w:pitch w:val="variable"/>
    <w:sig w:usb0="E4002EFF" w:usb1="C000247B" w:usb2="00000009" w:usb3="00000000" w:csb0="000001FF" w:csb1="00000000"/>
    <w:embedBold r:id="rId3" w:subsetted="1" w:fontKey="{6E9B5F3A-832C-409F-96D3-3AA8AE17A8D5}"/>
  </w:font>
  <w:font w:name="Helvetica">
    <w:panose1 w:val="020B0604020202020204"/>
    <w:charset w:val="00"/>
    <w:family w:val="swiss"/>
    <w:pitch w:val="variable"/>
    <w:sig w:usb0="E0002EFF" w:usb1="C000785B" w:usb2="00000009" w:usb3="00000000" w:csb0="000001FF" w:csb1="00000000"/>
    <w:embedRegular r:id="rId4" w:fontKey="{74B5915F-4449-49E2-87BB-8A5F4BECC740}"/>
    <w:embedBold r:id="rId5" w:fontKey="{1DAF9790-EDD0-42BC-B5B5-DF5211852C0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2E065" w14:textId="77777777" w:rsidR="00AF4387" w:rsidRDefault="00AF4387" w:rsidP="00EB4C9F">
      <w:pPr>
        <w:spacing w:after="0" w:line="240" w:lineRule="auto"/>
      </w:pPr>
      <w:r>
        <w:separator/>
      </w:r>
    </w:p>
  </w:footnote>
  <w:footnote w:type="continuationSeparator" w:id="0">
    <w:p w14:paraId="559AFD65" w14:textId="77777777" w:rsidR="00AF4387" w:rsidRDefault="00AF438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EC3E19"/>
    <w:multiLevelType w:val="multilevel"/>
    <w:tmpl w:val="02DE3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180FB9"/>
    <w:multiLevelType w:val="multilevel"/>
    <w:tmpl w:val="AF969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0"/>
  </w:num>
  <w:num w:numId="2" w16cid:durableId="50545910">
    <w:abstractNumId w:val="1"/>
  </w:num>
  <w:num w:numId="3" w16cid:durableId="10974820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55876"/>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387"/>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7558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303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156</Words>
  <Characters>890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2023-06-22T15:41:00Z</dcterms:created>
  <dcterms:modified xsi:type="dcterms:W3CDTF">2023-06-22T15:41:00Z</dcterms:modified>
</cp:coreProperties>
</file>