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29DB7B" w14:textId="77777777" w:rsidR="00EC12EC" w:rsidRPr="005B4F3D" w:rsidRDefault="00EC12EC" w:rsidP="00EC12EC">
      <w:pPr>
        <w:jc w:val="center"/>
        <w:rPr>
          <w:rFonts w:cstheme="minorHAnsi"/>
          <w:b/>
          <w:bCs/>
        </w:rPr>
      </w:pPr>
      <w:r w:rsidRPr="005B4F3D">
        <w:rPr>
          <w:rFonts w:cstheme="minorHAnsi"/>
          <w:b/>
          <w:bCs/>
        </w:rPr>
        <w:t>Area Studies Division Meeting</w:t>
      </w:r>
    </w:p>
    <w:p w14:paraId="48D5BE59" w14:textId="4D4E939F" w:rsidR="00EC12EC" w:rsidRDefault="00EC12EC" w:rsidP="00EC12EC">
      <w:pPr>
        <w:jc w:val="center"/>
        <w:rPr>
          <w:rFonts w:cstheme="minorHAnsi"/>
          <w:b/>
          <w:bCs/>
        </w:rPr>
      </w:pPr>
      <w:r>
        <w:rPr>
          <w:rFonts w:cstheme="minorHAnsi"/>
          <w:b/>
          <w:bCs/>
        </w:rPr>
        <w:t>July 14, 2022</w:t>
      </w:r>
    </w:p>
    <w:p w14:paraId="5A821C64" w14:textId="6055A40A" w:rsidR="00BB37FB" w:rsidRPr="005B4F3D" w:rsidRDefault="00BB37FB" w:rsidP="00EC12EC">
      <w:pPr>
        <w:jc w:val="center"/>
        <w:rPr>
          <w:rFonts w:cstheme="minorHAnsi"/>
          <w:b/>
          <w:bCs/>
        </w:rPr>
      </w:pPr>
      <w:r>
        <w:rPr>
          <w:rFonts w:cstheme="minorHAnsi"/>
          <w:b/>
          <w:bCs/>
        </w:rPr>
        <w:t>Minutes</w:t>
      </w:r>
    </w:p>
    <w:p w14:paraId="4AF42CCE" w14:textId="77777777" w:rsidR="00EC12EC" w:rsidRPr="005B4F3D" w:rsidRDefault="00EC12EC" w:rsidP="00EC12EC">
      <w:pPr>
        <w:jc w:val="center"/>
        <w:rPr>
          <w:rFonts w:cstheme="minorHAnsi"/>
        </w:rPr>
      </w:pPr>
      <w:r>
        <w:rPr>
          <w:rFonts w:cstheme="minorHAnsi"/>
        </w:rPr>
        <w:t>10:00 – 11:00 a.m.</w:t>
      </w:r>
    </w:p>
    <w:p w14:paraId="1467B7D3" w14:textId="77777777" w:rsidR="00EC12EC" w:rsidRPr="005B4F3D" w:rsidRDefault="00EC12EC" w:rsidP="00EC12EC">
      <w:pPr>
        <w:jc w:val="center"/>
        <w:rPr>
          <w:rFonts w:cstheme="minorHAnsi"/>
          <w:i/>
          <w:iCs/>
        </w:rPr>
      </w:pPr>
      <w:r w:rsidRPr="005B4F3D">
        <w:rPr>
          <w:rFonts w:cstheme="minorHAnsi"/>
          <w:i/>
          <w:iCs/>
        </w:rPr>
        <w:t>Online Zoom Meeting</w:t>
      </w:r>
    </w:p>
    <w:p w14:paraId="3AA8780F" w14:textId="6D79FC11" w:rsidR="00EC12EC" w:rsidRDefault="00EC12EC" w:rsidP="00EC12EC">
      <w:pPr>
        <w:spacing w:line="256" w:lineRule="auto"/>
        <w:ind w:left="720" w:hanging="360"/>
        <w:contextualSpacing/>
      </w:pPr>
      <w:r>
        <w:t xml:space="preserve">Attendance: Mara Thacker, Steven Witt, Jan Adamczyk, Robert Geraci, </w:t>
      </w:r>
      <w:proofErr w:type="spellStart"/>
      <w:r>
        <w:t>Atoma</w:t>
      </w:r>
      <w:proofErr w:type="spellEnd"/>
      <w:r>
        <w:t xml:space="preserve"> </w:t>
      </w:r>
      <w:proofErr w:type="spellStart"/>
      <w:r>
        <w:t>Batoma</w:t>
      </w:r>
      <w:proofErr w:type="spellEnd"/>
      <w:r>
        <w:t xml:space="preserve">, Kit </w:t>
      </w:r>
      <w:proofErr w:type="spellStart"/>
      <w:r>
        <w:t>Condill</w:t>
      </w:r>
      <w:proofErr w:type="spellEnd"/>
      <w:r w:rsidR="00126496">
        <w:t>, Katie Ebeling</w:t>
      </w:r>
      <w:r>
        <w:t xml:space="preserve">. </w:t>
      </w:r>
    </w:p>
    <w:p w14:paraId="22AFA680" w14:textId="77777777" w:rsidR="00EC12EC" w:rsidRDefault="00EC12EC" w:rsidP="00EC12EC">
      <w:pPr>
        <w:spacing w:line="256" w:lineRule="auto"/>
        <w:ind w:left="720" w:hanging="360"/>
        <w:contextualSpacing/>
      </w:pPr>
    </w:p>
    <w:p w14:paraId="7CD011E9" w14:textId="77777777" w:rsidR="00EC12EC" w:rsidRDefault="00EC12EC" w:rsidP="00EC12EC">
      <w:pPr>
        <w:numPr>
          <w:ilvl w:val="0"/>
          <w:numId w:val="1"/>
        </w:numPr>
        <w:spacing w:line="256" w:lineRule="auto"/>
        <w:contextualSpacing/>
        <w:rPr>
          <w:rFonts w:ascii="Calibri" w:eastAsia="Calibri" w:hAnsi="Calibri" w:cs="Calibri"/>
          <w:iCs/>
        </w:rPr>
      </w:pPr>
      <w:r w:rsidRPr="00EC12EC">
        <w:rPr>
          <w:rFonts w:ascii="Calibri" w:eastAsia="Calibri" w:hAnsi="Calibri" w:cs="Calibri"/>
          <w:iCs/>
        </w:rPr>
        <w:t>Announcements and Accolades</w:t>
      </w:r>
      <w:r>
        <w:rPr>
          <w:rFonts w:ascii="Calibri" w:eastAsia="Calibri" w:hAnsi="Calibri" w:cs="Calibri"/>
          <w:iCs/>
        </w:rPr>
        <w:t xml:space="preserve">: </w:t>
      </w:r>
    </w:p>
    <w:p w14:paraId="677AF212" w14:textId="4F557E05" w:rsidR="00EC12EC" w:rsidRDefault="00EC12EC" w:rsidP="00EC12EC">
      <w:pPr>
        <w:numPr>
          <w:ilvl w:val="1"/>
          <w:numId w:val="1"/>
        </w:numPr>
        <w:spacing w:line="256" w:lineRule="auto"/>
        <w:contextualSpacing/>
        <w:rPr>
          <w:rFonts w:ascii="Calibri" w:eastAsia="Calibri" w:hAnsi="Calibri" w:cs="Calibri"/>
          <w:iCs/>
        </w:rPr>
      </w:pPr>
      <w:r>
        <w:rPr>
          <w:rFonts w:ascii="Calibri" w:eastAsia="Calibri" w:hAnsi="Calibri" w:cs="Calibri"/>
          <w:iCs/>
        </w:rPr>
        <w:t>Steve</w:t>
      </w:r>
      <w:r w:rsidR="0089050B">
        <w:rPr>
          <w:rFonts w:ascii="Calibri" w:eastAsia="Calibri" w:hAnsi="Calibri" w:cs="Calibri"/>
          <w:iCs/>
        </w:rPr>
        <w:t>:</w:t>
      </w:r>
      <w:r>
        <w:rPr>
          <w:rFonts w:ascii="Calibri" w:eastAsia="Calibri" w:hAnsi="Calibri" w:cs="Calibri"/>
          <w:iCs/>
        </w:rPr>
        <w:t xml:space="preserve"> I</w:t>
      </w:r>
      <w:r w:rsidR="0089050B">
        <w:rPr>
          <w:rFonts w:ascii="Calibri" w:eastAsia="Calibri" w:hAnsi="Calibri" w:cs="Calibri"/>
          <w:iCs/>
        </w:rPr>
        <w:t>S</w:t>
      </w:r>
      <w:r>
        <w:rPr>
          <w:rFonts w:ascii="Calibri" w:eastAsia="Calibri" w:hAnsi="Calibri" w:cs="Calibri"/>
          <w:iCs/>
        </w:rPr>
        <w:t>RL, this week and next. You will see guests around. Mortenson Center is moving in</w:t>
      </w:r>
      <w:r w:rsidR="0089050B">
        <w:rPr>
          <w:rFonts w:ascii="Calibri" w:eastAsia="Calibri" w:hAnsi="Calibri" w:cs="Calibri"/>
          <w:iCs/>
        </w:rPr>
        <w:t xml:space="preserve"> to IASL</w:t>
      </w:r>
      <w:r>
        <w:rPr>
          <w:rFonts w:ascii="Calibri" w:eastAsia="Calibri" w:hAnsi="Calibri" w:cs="Calibri"/>
          <w:iCs/>
        </w:rPr>
        <w:t>,</w:t>
      </w:r>
      <w:r w:rsidR="0089050B">
        <w:rPr>
          <w:rFonts w:ascii="Calibri" w:eastAsia="Calibri" w:hAnsi="Calibri" w:cs="Calibri"/>
          <w:iCs/>
        </w:rPr>
        <w:t xml:space="preserve"> there will be</w:t>
      </w:r>
      <w:r>
        <w:rPr>
          <w:rFonts w:ascii="Calibri" w:eastAsia="Calibri" w:hAnsi="Calibri" w:cs="Calibri"/>
          <w:iCs/>
        </w:rPr>
        <w:t xml:space="preserve"> some </w:t>
      </w:r>
      <w:r w:rsidR="0089050B">
        <w:rPr>
          <w:rFonts w:ascii="Calibri" w:eastAsia="Calibri" w:hAnsi="Calibri" w:cs="Calibri"/>
          <w:iCs/>
        </w:rPr>
        <w:t>f</w:t>
      </w:r>
      <w:r>
        <w:rPr>
          <w:rFonts w:ascii="Calibri" w:eastAsia="Calibri" w:hAnsi="Calibri" w:cs="Calibri"/>
          <w:iCs/>
        </w:rPr>
        <w:t>acilities work</w:t>
      </w:r>
      <w:r w:rsidR="0089050B">
        <w:rPr>
          <w:rFonts w:ascii="Calibri" w:eastAsia="Calibri" w:hAnsi="Calibri" w:cs="Calibri"/>
          <w:iCs/>
        </w:rPr>
        <w:t xml:space="preserve">. </w:t>
      </w:r>
      <w:r>
        <w:rPr>
          <w:rFonts w:ascii="Calibri" w:eastAsia="Calibri" w:hAnsi="Calibri" w:cs="Calibri"/>
          <w:iCs/>
        </w:rPr>
        <w:t xml:space="preserve"> </w:t>
      </w:r>
    </w:p>
    <w:p w14:paraId="57B26FF7" w14:textId="2BB6ABFB" w:rsidR="00EC12EC" w:rsidRDefault="00EC12EC" w:rsidP="00EC12EC">
      <w:pPr>
        <w:numPr>
          <w:ilvl w:val="1"/>
          <w:numId w:val="1"/>
        </w:numPr>
        <w:spacing w:line="256" w:lineRule="auto"/>
        <w:contextualSpacing/>
        <w:rPr>
          <w:rFonts w:ascii="Calibri" w:eastAsia="Calibri" w:hAnsi="Calibri" w:cs="Calibri"/>
          <w:iCs/>
        </w:rPr>
      </w:pPr>
      <w:r>
        <w:rPr>
          <w:rFonts w:ascii="Calibri" w:eastAsia="Calibri" w:hAnsi="Calibri" w:cs="Calibri"/>
          <w:iCs/>
        </w:rPr>
        <w:t xml:space="preserve">Mara: recent article on collaborative work, published in IFLA. </w:t>
      </w:r>
      <w:hyperlink r:id="rId5" w:history="1">
        <w:r w:rsidR="007D7965" w:rsidRPr="00444CE8">
          <w:rPr>
            <w:rStyle w:val="Hyperlink"/>
            <w:rFonts w:ascii="Calibri" w:eastAsia="Calibri" w:hAnsi="Calibri" w:cs="Calibri"/>
            <w:iCs/>
          </w:rPr>
          <w:t>https://journals.sagepub.com/doi/full/10.1177/03400352221103891</w:t>
        </w:r>
      </w:hyperlink>
      <w:r w:rsidR="007D7965">
        <w:rPr>
          <w:rFonts w:ascii="Calibri" w:eastAsia="Calibri" w:hAnsi="Calibri" w:cs="Calibri"/>
          <w:iCs/>
        </w:rPr>
        <w:t xml:space="preserve"> </w:t>
      </w:r>
    </w:p>
    <w:p w14:paraId="0E2E8FCD" w14:textId="6EAF5A93" w:rsidR="00EC12EC" w:rsidRDefault="00EC12EC" w:rsidP="00EC12EC">
      <w:pPr>
        <w:numPr>
          <w:ilvl w:val="1"/>
          <w:numId w:val="1"/>
        </w:numPr>
        <w:spacing w:line="256" w:lineRule="auto"/>
        <w:contextualSpacing/>
        <w:rPr>
          <w:rFonts w:ascii="Calibri" w:eastAsia="Calibri" w:hAnsi="Calibri" w:cs="Calibri"/>
          <w:iCs/>
        </w:rPr>
      </w:pPr>
      <w:r>
        <w:rPr>
          <w:rFonts w:ascii="Calibri" w:eastAsia="Calibri" w:hAnsi="Calibri" w:cs="Calibri"/>
          <w:iCs/>
        </w:rPr>
        <w:t xml:space="preserve">Bob: Please fill out survey he sent out some time ago.  </w:t>
      </w:r>
    </w:p>
    <w:p w14:paraId="5832B1E3" w14:textId="22F54896" w:rsidR="00EC12EC" w:rsidRDefault="00EC12EC" w:rsidP="00EC12EC">
      <w:pPr>
        <w:numPr>
          <w:ilvl w:val="1"/>
          <w:numId w:val="1"/>
        </w:numPr>
        <w:spacing w:line="256" w:lineRule="auto"/>
        <w:contextualSpacing/>
        <w:rPr>
          <w:rFonts w:ascii="Calibri" w:eastAsia="Calibri" w:hAnsi="Calibri" w:cs="Calibri"/>
          <w:iCs/>
        </w:rPr>
      </w:pPr>
      <w:r>
        <w:rPr>
          <w:rFonts w:ascii="Calibri" w:eastAsia="Calibri" w:hAnsi="Calibri" w:cs="Calibri"/>
          <w:iCs/>
        </w:rPr>
        <w:t xml:space="preserve">Antonio: </w:t>
      </w:r>
      <w:r w:rsidR="007D7965">
        <w:rPr>
          <w:rFonts w:ascii="Calibri" w:eastAsia="Calibri" w:hAnsi="Calibri" w:cs="Calibri"/>
          <w:iCs/>
        </w:rPr>
        <w:t xml:space="preserve">Shared podcast </w:t>
      </w:r>
      <w:r w:rsidR="0089050B">
        <w:rPr>
          <w:rFonts w:ascii="Calibri" w:eastAsia="Calibri" w:hAnsi="Calibri" w:cs="Calibri"/>
          <w:iCs/>
        </w:rPr>
        <w:t xml:space="preserve">on Puerto Rican Olympic sport and the US boycott to the 1980 Moscow Olympics, which includes an </w:t>
      </w:r>
      <w:r w:rsidR="007D7965">
        <w:rPr>
          <w:rFonts w:ascii="Calibri" w:eastAsia="Calibri" w:hAnsi="Calibri" w:cs="Calibri"/>
          <w:iCs/>
        </w:rPr>
        <w:t xml:space="preserve">interview </w:t>
      </w:r>
      <w:r w:rsidR="0089050B">
        <w:rPr>
          <w:rFonts w:ascii="Calibri" w:eastAsia="Calibri" w:hAnsi="Calibri" w:cs="Calibri"/>
          <w:iCs/>
        </w:rPr>
        <w:t xml:space="preserve">with </w:t>
      </w:r>
      <w:proofErr w:type="spellStart"/>
      <w:r w:rsidR="0089050B">
        <w:rPr>
          <w:rFonts w:ascii="Calibri" w:eastAsia="Calibri" w:hAnsi="Calibri" w:cs="Calibri"/>
          <w:iCs/>
        </w:rPr>
        <w:t>thim</w:t>
      </w:r>
      <w:proofErr w:type="spellEnd"/>
      <w:r w:rsidR="007D7965">
        <w:rPr>
          <w:rFonts w:ascii="Calibri" w:eastAsia="Calibri" w:hAnsi="Calibri" w:cs="Calibri"/>
          <w:iCs/>
        </w:rPr>
        <w:t xml:space="preserve"> </w:t>
      </w:r>
      <w:hyperlink r:id="rId6" w:history="1">
        <w:r w:rsidR="007D7965" w:rsidRPr="00444CE8">
          <w:rPr>
            <w:rStyle w:val="Hyperlink"/>
            <w:rFonts w:ascii="Calibri" w:eastAsia="Calibri" w:hAnsi="Calibri" w:cs="Calibri"/>
            <w:iCs/>
          </w:rPr>
          <w:t>https://podcasts.apple.com/us/podcast/boycott-knockout-1-defending-the-flag/id1587958685?i=1000565494830</w:t>
        </w:r>
      </w:hyperlink>
      <w:r w:rsidR="007D7965">
        <w:rPr>
          <w:rFonts w:ascii="Calibri" w:eastAsia="Calibri" w:hAnsi="Calibri" w:cs="Calibri"/>
          <w:iCs/>
        </w:rPr>
        <w:t xml:space="preserve">. </w:t>
      </w:r>
    </w:p>
    <w:p w14:paraId="6236B633" w14:textId="4483E3ED" w:rsidR="007D7965" w:rsidRDefault="007D7965" w:rsidP="00EC12EC">
      <w:pPr>
        <w:numPr>
          <w:ilvl w:val="1"/>
          <w:numId w:val="1"/>
        </w:numPr>
        <w:spacing w:line="256" w:lineRule="auto"/>
        <w:contextualSpacing/>
        <w:rPr>
          <w:rFonts w:ascii="Calibri" w:eastAsia="Calibri" w:hAnsi="Calibri" w:cs="Calibri"/>
          <w:iCs/>
        </w:rPr>
      </w:pPr>
      <w:proofErr w:type="spellStart"/>
      <w:r>
        <w:rPr>
          <w:rFonts w:ascii="Calibri" w:eastAsia="Calibri" w:hAnsi="Calibri" w:cs="Calibri"/>
          <w:iCs/>
        </w:rPr>
        <w:t>Atoma</w:t>
      </w:r>
      <w:proofErr w:type="spellEnd"/>
      <w:r>
        <w:rPr>
          <w:rFonts w:ascii="Calibri" w:eastAsia="Calibri" w:hAnsi="Calibri" w:cs="Calibri"/>
          <w:iCs/>
        </w:rPr>
        <w:t xml:space="preserve">: interviewing candidates for Mortenson position for </w:t>
      </w:r>
      <w:r w:rsidR="004A4E9B">
        <w:rPr>
          <w:rFonts w:ascii="Calibri" w:eastAsia="Calibri" w:hAnsi="Calibri" w:cs="Calibri"/>
          <w:iCs/>
        </w:rPr>
        <w:t>International Library Initiatives Specialist</w:t>
      </w:r>
      <w:r>
        <w:rPr>
          <w:rFonts w:ascii="Calibri" w:eastAsia="Calibri" w:hAnsi="Calibri" w:cs="Calibri"/>
          <w:iCs/>
        </w:rPr>
        <w:t xml:space="preserve">. In-Person interview in August. </w:t>
      </w:r>
    </w:p>
    <w:p w14:paraId="15851352" w14:textId="2BA68AEA" w:rsidR="007D7965" w:rsidRPr="00EC12EC" w:rsidRDefault="007D7965" w:rsidP="00EC12EC">
      <w:pPr>
        <w:numPr>
          <w:ilvl w:val="1"/>
          <w:numId w:val="1"/>
        </w:numPr>
        <w:spacing w:line="256" w:lineRule="auto"/>
        <w:contextualSpacing/>
        <w:rPr>
          <w:rFonts w:ascii="Calibri" w:eastAsia="Calibri" w:hAnsi="Calibri" w:cs="Calibri"/>
          <w:iCs/>
        </w:rPr>
      </w:pPr>
      <w:r>
        <w:rPr>
          <w:rFonts w:ascii="Calibri" w:eastAsia="Calibri" w:hAnsi="Calibri" w:cs="Calibri"/>
          <w:iCs/>
        </w:rPr>
        <w:t xml:space="preserve">Mara: Chinese Studies Librarian position will be posted soon. </w:t>
      </w:r>
    </w:p>
    <w:p w14:paraId="2B4F5BF4" w14:textId="6BD525DC" w:rsidR="00EC12EC" w:rsidRPr="00EC12EC" w:rsidRDefault="00EC12EC" w:rsidP="00EC12EC">
      <w:pPr>
        <w:numPr>
          <w:ilvl w:val="0"/>
          <w:numId w:val="1"/>
        </w:numPr>
        <w:spacing w:line="256" w:lineRule="auto"/>
        <w:contextualSpacing/>
        <w:rPr>
          <w:rFonts w:ascii="Calibri" w:eastAsia="Calibri" w:hAnsi="Calibri" w:cs="Calibri"/>
          <w:iCs/>
        </w:rPr>
      </w:pPr>
      <w:r w:rsidRPr="00EC12EC">
        <w:rPr>
          <w:rFonts w:ascii="Calibri" w:eastAsia="Calibri" w:hAnsi="Calibri" w:cs="Calibri"/>
          <w:iCs/>
        </w:rPr>
        <w:t>Sign up for Note Taking</w:t>
      </w:r>
      <w:r w:rsidR="0089050B">
        <w:rPr>
          <w:rFonts w:ascii="Calibri" w:eastAsia="Calibri" w:hAnsi="Calibri" w:cs="Calibri"/>
          <w:iCs/>
        </w:rPr>
        <w:t>: Antonio.</w:t>
      </w:r>
    </w:p>
    <w:p w14:paraId="1E876720" w14:textId="51D9A714" w:rsidR="00EC12EC" w:rsidRPr="00EC12EC" w:rsidRDefault="00EC12EC" w:rsidP="00EC12EC">
      <w:pPr>
        <w:numPr>
          <w:ilvl w:val="0"/>
          <w:numId w:val="1"/>
        </w:numPr>
        <w:spacing w:line="256" w:lineRule="auto"/>
        <w:contextualSpacing/>
        <w:rPr>
          <w:rFonts w:ascii="Calibri" w:eastAsia="Calibri" w:hAnsi="Calibri" w:cs="Calibri"/>
          <w:iCs/>
        </w:rPr>
      </w:pPr>
      <w:r w:rsidRPr="00EC12EC">
        <w:rPr>
          <w:rFonts w:ascii="Calibri" w:eastAsia="Calibri" w:hAnsi="Calibri" w:cs="Calibri"/>
          <w:iCs/>
        </w:rPr>
        <w:t xml:space="preserve">Approval of the Minutes from </w:t>
      </w:r>
      <w:r w:rsidR="00126496">
        <w:rPr>
          <w:rFonts w:ascii="Calibri" w:eastAsia="Calibri" w:hAnsi="Calibri" w:cs="Calibri"/>
          <w:iCs/>
        </w:rPr>
        <w:t>May</w:t>
      </w:r>
      <w:r w:rsidR="0089050B">
        <w:rPr>
          <w:rFonts w:ascii="Calibri" w:eastAsia="Calibri" w:hAnsi="Calibri" w:cs="Calibri"/>
          <w:iCs/>
        </w:rPr>
        <w:t>: n/a</w:t>
      </w:r>
    </w:p>
    <w:p w14:paraId="4B8BF50A" w14:textId="77777777" w:rsidR="00EC12EC" w:rsidRPr="00EC12EC" w:rsidRDefault="00EC12EC" w:rsidP="00EC12EC">
      <w:pPr>
        <w:numPr>
          <w:ilvl w:val="0"/>
          <w:numId w:val="1"/>
        </w:numPr>
        <w:spacing w:line="256" w:lineRule="auto"/>
        <w:contextualSpacing/>
        <w:rPr>
          <w:rFonts w:ascii="Calibri" w:eastAsia="Calibri" w:hAnsi="Calibri" w:cs="Calibri"/>
          <w:iCs/>
        </w:rPr>
      </w:pPr>
      <w:r w:rsidRPr="00EC12EC">
        <w:rPr>
          <w:rFonts w:ascii="Calibri" w:eastAsia="Calibri" w:hAnsi="Calibri" w:cs="Calibri"/>
          <w:iCs/>
        </w:rPr>
        <w:t>Discussion Items:</w:t>
      </w:r>
    </w:p>
    <w:p w14:paraId="5344663C" w14:textId="2F2BF88B" w:rsidR="00EC12EC" w:rsidRDefault="00EC12EC" w:rsidP="00EC12EC">
      <w:pPr>
        <w:numPr>
          <w:ilvl w:val="1"/>
          <w:numId w:val="1"/>
        </w:numPr>
        <w:spacing w:line="256" w:lineRule="auto"/>
        <w:contextualSpacing/>
        <w:rPr>
          <w:rFonts w:ascii="Calibri" w:eastAsia="Calibri" w:hAnsi="Calibri" w:cs="Calibri"/>
          <w:iCs/>
        </w:rPr>
      </w:pPr>
      <w:r w:rsidRPr="00EC12EC">
        <w:rPr>
          <w:rFonts w:ascii="Calibri" w:eastAsia="Calibri" w:hAnsi="Calibri" w:cs="Calibri"/>
          <w:iCs/>
        </w:rPr>
        <w:t>Library Council Implementation Team Proposal Discussion</w:t>
      </w:r>
    </w:p>
    <w:p w14:paraId="44EAB58D" w14:textId="284E11EA" w:rsidR="007D7965" w:rsidRDefault="00A64858" w:rsidP="007D7965">
      <w:pPr>
        <w:numPr>
          <w:ilvl w:val="2"/>
          <w:numId w:val="1"/>
        </w:numPr>
        <w:spacing w:line="256" w:lineRule="auto"/>
        <w:contextualSpacing/>
        <w:rPr>
          <w:rFonts w:ascii="Calibri" w:eastAsia="Calibri" w:hAnsi="Calibri" w:cs="Calibri"/>
          <w:iCs/>
        </w:rPr>
      </w:pPr>
      <w:r>
        <w:rPr>
          <w:rFonts w:ascii="Calibri" w:eastAsia="Calibri" w:hAnsi="Calibri" w:cs="Calibri"/>
          <w:iCs/>
        </w:rPr>
        <w:t xml:space="preserve">Mara shared the document on the screen. </w:t>
      </w:r>
    </w:p>
    <w:p w14:paraId="56121094" w14:textId="340A1A74" w:rsidR="00A6147D" w:rsidRPr="00EC12EC" w:rsidRDefault="00A6147D" w:rsidP="007D7965">
      <w:pPr>
        <w:numPr>
          <w:ilvl w:val="2"/>
          <w:numId w:val="1"/>
        </w:numPr>
        <w:spacing w:line="256" w:lineRule="auto"/>
        <w:contextualSpacing/>
        <w:rPr>
          <w:rFonts w:ascii="Calibri" w:eastAsia="Calibri" w:hAnsi="Calibri" w:cs="Calibri"/>
          <w:iCs/>
        </w:rPr>
      </w:pPr>
      <w:r>
        <w:rPr>
          <w:rFonts w:ascii="Calibri" w:eastAsia="Calibri" w:hAnsi="Calibri" w:cs="Calibri"/>
          <w:iCs/>
        </w:rPr>
        <w:t xml:space="preserve">Antonio: does this substitute any other body or modify any other governing body within the </w:t>
      </w:r>
      <w:proofErr w:type="gramStart"/>
      <w:r>
        <w:rPr>
          <w:rFonts w:ascii="Calibri" w:eastAsia="Calibri" w:hAnsi="Calibri" w:cs="Calibri"/>
          <w:iCs/>
        </w:rPr>
        <w:t>Library</w:t>
      </w:r>
      <w:proofErr w:type="gramEnd"/>
      <w:r>
        <w:rPr>
          <w:rFonts w:ascii="Calibri" w:eastAsia="Calibri" w:hAnsi="Calibri" w:cs="Calibri"/>
          <w:iCs/>
        </w:rPr>
        <w:t xml:space="preserve">? </w:t>
      </w:r>
      <w:r w:rsidR="00BB37FB">
        <w:rPr>
          <w:rFonts w:ascii="Calibri" w:eastAsia="Calibri" w:hAnsi="Calibri" w:cs="Calibri"/>
          <w:iCs/>
        </w:rPr>
        <w:t xml:space="preserve">Mara: </w:t>
      </w:r>
      <w:r>
        <w:rPr>
          <w:rFonts w:ascii="Calibri" w:eastAsia="Calibri" w:hAnsi="Calibri" w:cs="Calibri"/>
          <w:iCs/>
        </w:rPr>
        <w:t xml:space="preserve">It’s a new body that would supplant the Administrative Council, which is not very active to begin with. The idea is to have a new name, new identity, and more inclusive to all staff at the </w:t>
      </w:r>
      <w:proofErr w:type="gramStart"/>
      <w:r>
        <w:rPr>
          <w:rFonts w:ascii="Calibri" w:eastAsia="Calibri" w:hAnsi="Calibri" w:cs="Calibri"/>
          <w:iCs/>
        </w:rPr>
        <w:t>Library</w:t>
      </w:r>
      <w:proofErr w:type="gramEnd"/>
      <w:r>
        <w:rPr>
          <w:rFonts w:ascii="Calibri" w:eastAsia="Calibri" w:hAnsi="Calibri" w:cs="Calibri"/>
          <w:iCs/>
        </w:rPr>
        <w:t>. Administrative Council will cease to exist. Bylaws will need to be changed. Steve</w:t>
      </w:r>
      <w:r w:rsidR="00BB37FB">
        <w:rPr>
          <w:rFonts w:ascii="Calibri" w:eastAsia="Calibri" w:hAnsi="Calibri" w:cs="Calibri"/>
          <w:iCs/>
        </w:rPr>
        <w:t>:</w:t>
      </w:r>
      <w:r>
        <w:rPr>
          <w:rFonts w:ascii="Calibri" w:eastAsia="Calibri" w:hAnsi="Calibri" w:cs="Calibri"/>
          <w:iCs/>
        </w:rPr>
        <w:t xml:space="preserve"> who </w:t>
      </w:r>
      <w:proofErr w:type="gramStart"/>
      <w:r>
        <w:rPr>
          <w:rFonts w:ascii="Calibri" w:eastAsia="Calibri" w:hAnsi="Calibri" w:cs="Calibri"/>
          <w:iCs/>
        </w:rPr>
        <w:t>was in charge of</w:t>
      </w:r>
      <w:proofErr w:type="gramEnd"/>
      <w:r>
        <w:rPr>
          <w:rFonts w:ascii="Calibri" w:eastAsia="Calibri" w:hAnsi="Calibri" w:cs="Calibri"/>
          <w:iCs/>
        </w:rPr>
        <w:t xml:space="preserve"> AC in the past? </w:t>
      </w:r>
      <w:r w:rsidR="00BB37FB">
        <w:rPr>
          <w:rFonts w:ascii="Calibri" w:eastAsia="Calibri" w:hAnsi="Calibri" w:cs="Calibri"/>
          <w:iCs/>
        </w:rPr>
        <w:t xml:space="preserve">Mara: </w:t>
      </w:r>
      <w:r>
        <w:rPr>
          <w:rFonts w:ascii="Calibri" w:eastAsia="Calibri" w:hAnsi="Calibri" w:cs="Calibri"/>
          <w:iCs/>
        </w:rPr>
        <w:t xml:space="preserve">Dean is the Chair. Steve: Seems like a failure to lead the library governing body through the AC rather than a structural issue. Plus, Divisions will be taken out of this new group. What is the role of the Divisions then? Mara said that the new body will be better administered, plus it will be more </w:t>
      </w:r>
      <w:r w:rsidR="00770E58">
        <w:rPr>
          <w:rFonts w:ascii="Calibri" w:eastAsia="Calibri" w:hAnsi="Calibri" w:cs="Calibri"/>
          <w:iCs/>
        </w:rPr>
        <w:t>inclusive</w:t>
      </w:r>
      <w:r>
        <w:rPr>
          <w:rFonts w:ascii="Calibri" w:eastAsia="Calibri" w:hAnsi="Calibri" w:cs="Calibri"/>
          <w:iCs/>
        </w:rPr>
        <w:t xml:space="preserve">. As for Divisions, </w:t>
      </w:r>
      <w:r w:rsidR="00770E58">
        <w:rPr>
          <w:rFonts w:ascii="Calibri" w:eastAsia="Calibri" w:hAnsi="Calibri" w:cs="Calibri"/>
          <w:iCs/>
        </w:rPr>
        <w:t xml:space="preserve">they are more on matters of the </w:t>
      </w:r>
      <w:r w:rsidR="00BB37FB">
        <w:rPr>
          <w:rFonts w:ascii="Calibri" w:eastAsia="Calibri" w:hAnsi="Calibri" w:cs="Calibri"/>
          <w:iCs/>
        </w:rPr>
        <w:t>faculty</w:t>
      </w:r>
      <w:r w:rsidR="00770E58">
        <w:rPr>
          <w:rFonts w:ascii="Calibri" w:eastAsia="Calibri" w:hAnsi="Calibri" w:cs="Calibri"/>
          <w:iCs/>
        </w:rPr>
        <w:t xml:space="preserve">, like tenure cases, etc. </w:t>
      </w:r>
      <w:r w:rsidR="00BB37FB">
        <w:rPr>
          <w:rFonts w:ascii="Calibri" w:eastAsia="Calibri" w:hAnsi="Calibri" w:cs="Calibri"/>
          <w:iCs/>
        </w:rPr>
        <w:t>The r</w:t>
      </w:r>
      <w:r w:rsidR="00770E58">
        <w:rPr>
          <w:rFonts w:ascii="Calibri" w:eastAsia="Calibri" w:hAnsi="Calibri" w:cs="Calibri"/>
          <w:iCs/>
        </w:rPr>
        <w:t>ole of Divisions ha</w:t>
      </w:r>
      <w:r w:rsidR="00BB37FB">
        <w:rPr>
          <w:rFonts w:ascii="Calibri" w:eastAsia="Calibri" w:hAnsi="Calibri" w:cs="Calibri"/>
          <w:iCs/>
        </w:rPr>
        <w:t>s</w:t>
      </w:r>
      <w:r w:rsidR="00770E58">
        <w:rPr>
          <w:rFonts w:ascii="Calibri" w:eastAsia="Calibri" w:hAnsi="Calibri" w:cs="Calibri"/>
          <w:iCs/>
        </w:rPr>
        <w:t xml:space="preserve"> been brought up by others as well. Steve: Perhaps have the Division Coordinators be as ex-officio in the new LC. Mara: will keep that in mind. Mara encouraged </w:t>
      </w:r>
      <w:r w:rsidR="00BB37FB">
        <w:rPr>
          <w:rFonts w:ascii="Calibri" w:eastAsia="Calibri" w:hAnsi="Calibri" w:cs="Calibri"/>
          <w:iCs/>
        </w:rPr>
        <w:t xml:space="preserve">more </w:t>
      </w:r>
      <w:r w:rsidR="00770E58">
        <w:rPr>
          <w:rFonts w:ascii="Calibri" w:eastAsia="Calibri" w:hAnsi="Calibri" w:cs="Calibri"/>
          <w:iCs/>
        </w:rPr>
        <w:t xml:space="preserve">feedback by email, zoom, phone, etc. </w:t>
      </w:r>
    </w:p>
    <w:p w14:paraId="0212F154" w14:textId="106D8AD3" w:rsidR="00EC12EC" w:rsidRDefault="00EC12EC" w:rsidP="00EC12EC">
      <w:pPr>
        <w:numPr>
          <w:ilvl w:val="1"/>
          <w:numId w:val="1"/>
        </w:numPr>
        <w:spacing w:line="256" w:lineRule="auto"/>
        <w:contextualSpacing/>
        <w:rPr>
          <w:rFonts w:ascii="Calibri" w:eastAsia="Calibri" w:hAnsi="Calibri" w:cs="Calibri"/>
          <w:iCs/>
        </w:rPr>
      </w:pPr>
      <w:r w:rsidRPr="00EC12EC">
        <w:rPr>
          <w:rFonts w:ascii="Calibri" w:eastAsia="Calibri" w:hAnsi="Calibri" w:cs="Calibri"/>
          <w:iCs/>
        </w:rPr>
        <w:t>Topics for brainstorming session with Arts &amp; Humanities Division</w:t>
      </w:r>
      <w:r w:rsidR="00770E58">
        <w:rPr>
          <w:rFonts w:ascii="Calibri" w:eastAsia="Calibri" w:hAnsi="Calibri" w:cs="Calibri"/>
          <w:iCs/>
        </w:rPr>
        <w:t xml:space="preserve">. </w:t>
      </w:r>
    </w:p>
    <w:p w14:paraId="71251CE3" w14:textId="38F5EB3F" w:rsidR="007D7965" w:rsidRDefault="00A64858" w:rsidP="007D7965">
      <w:pPr>
        <w:numPr>
          <w:ilvl w:val="2"/>
          <w:numId w:val="1"/>
        </w:numPr>
        <w:spacing w:line="256" w:lineRule="auto"/>
        <w:contextualSpacing/>
        <w:rPr>
          <w:rFonts w:ascii="Calibri" w:eastAsia="Calibri" w:hAnsi="Calibri" w:cs="Calibri"/>
          <w:iCs/>
        </w:rPr>
      </w:pPr>
      <w:r>
        <w:rPr>
          <w:rFonts w:ascii="Calibri" w:eastAsia="Calibri" w:hAnsi="Calibri" w:cs="Calibri"/>
          <w:iCs/>
        </w:rPr>
        <w:lastRenderedPageBreak/>
        <w:t xml:space="preserve">Antonio mentioned a collection development collaboration with </w:t>
      </w:r>
      <w:proofErr w:type="spellStart"/>
      <w:r>
        <w:rPr>
          <w:rFonts w:ascii="Calibri" w:eastAsia="Calibri" w:hAnsi="Calibri" w:cs="Calibri"/>
          <w:iCs/>
        </w:rPr>
        <w:t>Emilie</w:t>
      </w:r>
      <w:r w:rsidR="00BB37FB">
        <w:rPr>
          <w:rFonts w:ascii="Calibri" w:eastAsia="Calibri" w:hAnsi="Calibri" w:cs="Calibri"/>
          <w:iCs/>
        </w:rPr>
        <w:t>e</w:t>
      </w:r>
      <w:proofErr w:type="spellEnd"/>
      <w:r>
        <w:rPr>
          <w:rFonts w:ascii="Calibri" w:eastAsia="Calibri" w:hAnsi="Calibri" w:cs="Calibri"/>
          <w:iCs/>
        </w:rPr>
        <w:t xml:space="preserve">. </w:t>
      </w:r>
      <w:r w:rsidR="00BB37FB">
        <w:rPr>
          <w:rFonts w:ascii="Calibri" w:eastAsia="Calibri" w:hAnsi="Calibri" w:cs="Calibri"/>
          <w:iCs/>
        </w:rPr>
        <w:t>Others are also collaborating with Emilee Mathews</w:t>
      </w:r>
      <w:r>
        <w:rPr>
          <w:rFonts w:ascii="Calibri" w:eastAsia="Calibri" w:hAnsi="Calibri" w:cs="Calibri"/>
          <w:iCs/>
        </w:rPr>
        <w:t xml:space="preserve">. </w:t>
      </w:r>
      <w:r w:rsidR="00BB37FB">
        <w:rPr>
          <w:rFonts w:ascii="Calibri" w:eastAsia="Calibri" w:hAnsi="Calibri" w:cs="Calibri"/>
          <w:iCs/>
        </w:rPr>
        <w:t xml:space="preserve">But the idea is to find a Divisional project to collaborate with A&amp;H. We will keep thinking… </w:t>
      </w:r>
    </w:p>
    <w:p w14:paraId="3A0BE773" w14:textId="5F754409" w:rsidR="00A64858" w:rsidRPr="00EC12EC" w:rsidRDefault="00A64858" w:rsidP="00A64858">
      <w:pPr>
        <w:numPr>
          <w:ilvl w:val="0"/>
          <w:numId w:val="1"/>
        </w:numPr>
        <w:spacing w:line="256" w:lineRule="auto"/>
        <w:contextualSpacing/>
        <w:rPr>
          <w:rFonts w:ascii="Calibri" w:eastAsia="Calibri" w:hAnsi="Calibri" w:cs="Calibri"/>
          <w:iCs/>
        </w:rPr>
      </w:pPr>
      <w:r>
        <w:rPr>
          <w:rFonts w:ascii="Calibri" w:eastAsia="Calibri" w:hAnsi="Calibri" w:cs="Calibri"/>
          <w:iCs/>
        </w:rPr>
        <w:t>Mara asked for suggestion to invite people to our meetings. Steve suggested inviting the new diversity resident librarian</w:t>
      </w:r>
      <w:r w:rsidR="00786942">
        <w:rPr>
          <w:rFonts w:ascii="Calibri" w:eastAsia="Calibri" w:hAnsi="Calibri" w:cs="Calibri"/>
          <w:iCs/>
        </w:rPr>
        <w:t>s</w:t>
      </w:r>
      <w:r>
        <w:rPr>
          <w:rFonts w:ascii="Calibri" w:eastAsia="Calibri" w:hAnsi="Calibri" w:cs="Calibri"/>
          <w:iCs/>
        </w:rPr>
        <w:t xml:space="preserve">. </w:t>
      </w:r>
    </w:p>
    <w:p w14:paraId="2BC0DBB7" w14:textId="2642C4A4" w:rsidR="00EC12EC" w:rsidRDefault="00EC12EC" w:rsidP="00EC12EC">
      <w:pPr>
        <w:numPr>
          <w:ilvl w:val="0"/>
          <w:numId w:val="1"/>
        </w:numPr>
        <w:spacing w:line="256" w:lineRule="auto"/>
        <w:contextualSpacing/>
        <w:rPr>
          <w:rFonts w:ascii="Calibri" w:eastAsia="Calibri" w:hAnsi="Calibri" w:cs="Calibri"/>
          <w:iCs/>
        </w:rPr>
      </w:pPr>
      <w:r w:rsidRPr="00EC12EC">
        <w:rPr>
          <w:rFonts w:ascii="Calibri" w:eastAsia="Calibri" w:hAnsi="Calibri" w:cs="Calibri"/>
          <w:iCs/>
        </w:rPr>
        <w:t>Reports</w:t>
      </w:r>
    </w:p>
    <w:p w14:paraId="6A7E9EF1" w14:textId="1C50A3B8" w:rsidR="00770E58" w:rsidRDefault="00770E58" w:rsidP="00770E58">
      <w:pPr>
        <w:numPr>
          <w:ilvl w:val="1"/>
          <w:numId w:val="1"/>
        </w:numPr>
        <w:spacing w:line="256" w:lineRule="auto"/>
        <w:contextualSpacing/>
        <w:rPr>
          <w:rFonts w:ascii="Calibri" w:eastAsia="Calibri" w:hAnsi="Calibri" w:cs="Calibri"/>
          <w:iCs/>
        </w:rPr>
      </w:pPr>
      <w:r>
        <w:rPr>
          <w:rFonts w:ascii="Calibri" w:eastAsia="Calibri" w:hAnsi="Calibri" w:cs="Calibri"/>
          <w:iCs/>
        </w:rPr>
        <w:t>Kit, CDC: not much to report. No change. Getting ready for new FY.</w:t>
      </w:r>
    </w:p>
    <w:p w14:paraId="5CA597EB" w14:textId="42972D72" w:rsidR="0089050B" w:rsidRPr="00EC12EC" w:rsidRDefault="0089050B" w:rsidP="0089050B">
      <w:pPr>
        <w:numPr>
          <w:ilvl w:val="0"/>
          <w:numId w:val="1"/>
        </w:numPr>
        <w:spacing w:line="256" w:lineRule="auto"/>
        <w:contextualSpacing/>
        <w:rPr>
          <w:rFonts w:ascii="Calibri" w:eastAsia="Calibri" w:hAnsi="Calibri" w:cs="Calibri"/>
          <w:iCs/>
        </w:rPr>
      </w:pPr>
      <w:r>
        <w:rPr>
          <w:rFonts w:ascii="Calibri" w:eastAsia="Calibri" w:hAnsi="Calibri" w:cs="Calibri"/>
          <w:iCs/>
        </w:rPr>
        <w:t xml:space="preserve">New business: Mara proposes new time for meeting 10-10:50am. No discussion, approved. </w:t>
      </w:r>
    </w:p>
    <w:p w14:paraId="16D62A7E" w14:textId="77777777" w:rsidR="00956053" w:rsidRDefault="00956053"/>
    <w:sectPr w:rsidR="009560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856B51"/>
    <w:multiLevelType w:val="hybridMultilevel"/>
    <w:tmpl w:val="A74CC2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72085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2EC"/>
    <w:rsid w:val="00126496"/>
    <w:rsid w:val="004A4E9B"/>
    <w:rsid w:val="006327A3"/>
    <w:rsid w:val="00770E58"/>
    <w:rsid w:val="00786942"/>
    <w:rsid w:val="007D7965"/>
    <w:rsid w:val="0089050B"/>
    <w:rsid w:val="00956053"/>
    <w:rsid w:val="009B6697"/>
    <w:rsid w:val="00A6147D"/>
    <w:rsid w:val="00A64858"/>
    <w:rsid w:val="00BB37FB"/>
    <w:rsid w:val="00C11138"/>
    <w:rsid w:val="00EC12EC"/>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5960C"/>
  <w15:chartTrackingRefBased/>
  <w15:docId w15:val="{4C6135F9-966B-4DDF-ADF5-9A1502926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D7965"/>
    <w:rPr>
      <w:color w:val="0563C1" w:themeColor="hyperlink"/>
      <w:u w:val="single"/>
    </w:rPr>
  </w:style>
  <w:style w:type="character" w:styleId="UnresolvedMention">
    <w:name w:val="Unresolved Mention"/>
    <w:basedOn w:val="DefaultParagraphFont"/>
    <w:uiPriority w:val="99"/>
    <w:semiHidden/>
    <w:unhideWhenUsed/>
    <w:rsid w:val="007D79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odcasts.apple.com/us/podcast/boycott-knockout-1-defending-the-flag/id1587958685?i=1000565494830" TargetMode="External"/><Relationship Id="rId5" Type="http://schemas.openxmlformats.org/officeDocument/2006/relationships/hyperlink" Target="https://journals.sagepub.com/doi/full/10.1177/0340035222110389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449</Words>
  <Characters>2562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Sotomayor, Antonio</dc:creator>
  <cp:keywords/>
  <dc:description/>
  <cp:lastModifiedBy>Thacker, Mara</cp:lastModifiedBy>
  <cp:revision>4</cp:revision>
  <dcterms:created xsi:type="dcterms:W3CDTF">2022-07-14T16:39:00Z</dcterms:created>
  <dcterms:modified xsi:type="dcterms:W3CDTF">2022-07-18T15:18:00Z</dcterms:modified>
</cp:coreProperties>
</file>