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7317D1" w14:textId="7C0E6368" w:rsidR="009C0177" w:rsidRPr="00EE229A" w:rsidRDefault="001947D9">
      <w:pPr>
        <w:rPr>
          <w:rFonts w:cstheme="minorHAnsi"/>
          <w:sz w:val="24"/>
          <w:szCs w:val="24"/>
        </w:rPr>
      </w:pPr>
      <w:r w:rsidRPr="00EE229A">
        <w:rPr>
          <w:rFonts w:cstheme="minorHAnsi"/>
          <w:sz w:val="24"/>
          <w:szCs w:val="24"/>
        </w:rPr>
        <w:t>Arts and Humanities Division Meeting    5.3.22</w:t>
      </w:r>
    </w:p>
    <w:p w14:paraId="24D69E29" w14:textId="312DA436" w:rsidR="00283A20" w:rsidRDefault="00283A20" w:rsidP="00283A20">
      <w:pPr>
        <w:pStyle w:val="NormalWeb"/>
        <w:rPr>
          <w:rFonts w:asciiTheme="minorHAnsi" w:hAnsiTheme="minorHAnsi" w:cstheme="minorHAnsi"/>
          <w:color w:val="000000"/>
        </w:rPr>
      </w:pPr>
      <w:r w:rsidRPr="00EE229A">
        <w:rPr>
          <w:rFonts w:asciiTheme="minorHAnsi" w:hAnsiTheme="minorHAnsi" w:cstheme="minorHAnsi"/>
          <w:color w:val="000000"/>
        </w:rPr>
        <w:t xml:space="preserve">Courtney Becks, Paula Carns, Karen Huck, Kirstin Johnson (chair), Kate </w:t>
      </w:r>
      <w:proofErr w:type="spellStart"/>
      <w:r w:rsidRPr="00EE229A">
        <w:rPr>
          <w:rFonts w:asciiTheme="minorHAnsi" w:hAnsiTheme="minorHAnsi" w:cstheme="minorHAnsi"/>
          <w:color w:val="000000"/>
        </w:rPr>
        <w:t>Lambaria</w:t>
      </w:r>
      <w:proofErr w:type="spellEnd"/>
      <w:r w:rsidRPr="00EE229A">
        <w:rPr>
          <w:rFonts w:asciiTheme="minorHAnsi" w:hAnsiTheme="minorHAnsi" w:cstheme="minorHAnsi"/>
          <w:color w:val="000000"/>
        </w:rPr>
        <w:t>, Siobhan McKissic, Emilee Mathews, Matthew Roberts, Celestina Savonius-Wroth</w:t>
      </w:r>
    </w:p>
    <w:p w14:paraId="3F017BF1" w14:textId="3DF042B9" w:rsidR="003E2DA1" w:rsidRPr="00EE229A" w:rsidRDefault="003E2DA1" w:rsidP="00283A20">
      <w:pPr>
        <w:pStyle w:val="NormalWeb"/>
        <w:rPr>
          <w:rFonts w:asciiTheme="minorHAnsi" w:hAnsiTheme="minorHAnsi" w:cstheme="minorHAnsi"/>
          <w:color w:val="000000"/>
        </w:rPr>
      </w:pPr>
      <w:r>
        <w:rPr>
          <w:rFonts w:asciiTheme="minorHAnsi" w:hAnsiTheme="minorHAnsi" w:cstheme="minorHAnsi"/>
          <w:color w:val="000000"/>
        </w:rPr>
        <w:t>Not present: Marek Sroka, Geoff Ross</w:t>
      </w:r>
    </w:p>
    <w:p w14:paraId="09ADBC69" w14:textId="77777777" w:rsidR="003E2DA1" w:rsidRDefault="00283A20" w:rsidP="003E2DA1">
      <w:pPr>
        <w:pStyle w:val="NormalWeb"/>
        <w:contextualSpacing/>
        <w:rPr>
          <w:rFonts w:asciiTheme="minorHAnsi" w:hAnsiTheme="minorHAnsi" w:cstheme="minorHAnsi"/>
          <w:color w:val="000000"/>
        </w:rPr>
      </w:pPr>
      <w:r w:rsidRPr="00EE229A">
        <w:rPr>
          <w:rFonts w:asciiTheme="minorHAnsi" w:hAnsiTheme="minorHAnsi" w:cstheme="minorHAnsi"/>
          <w:color w:val="000000"/>
        </w:rPr>
        <w:t>Agenda</w:t>
      </w:r>
    </w:p>
    <w:p w14:paraId="001FBDAF" w14:textId="33922BF9" w:rsidR="00283A20" w:rsidRPr="00EE229A" w:rsidRDefault="00283A20" w:rsidP="003E2DA1">
      <w:pPr>
        <w:pStyle w:val="NormalWeb"/>
        <w:contextualSpacing/>
        <w:rPr>
          <w:rFonts w:asciiTheme="minorHAnsi" w:hAnsiTheme="minorHAnsi" w:cstheme="minorHAnsi"/>
          <w:color w:val="000000"/>
        </w:rPr>
      </w:pPr>
      <w:r w:rsidRPr="00EE229A">
        <w:rPr>
          <w:rFonts w:asciiTheme="minorHAnsi" w:hAnsiTheme="minorHAnsi" w:cstheme="minorHAnsi"/>
          <w:color w:val="000000"/>
        </w:rPr>
        <w:t>1. Approve</w:t>
      </w:r>
      <w:r w:rsidR="003E2DA1">
        <w:rPr>
          <w:rFonts w:asciiTheme="minorHAnsi" w:hAnsiTheme="minorHAnsi" w:cstheme="minorHAnsi"/>
          <w:color w:val="000000"/>
        </w:rPr>
        <w:t xml:space="preserve">d </w:t>
      </w:r>
      <w:r w:rsidRPr="00EE229A">
        <w:rPr>
          <w:rFonts w:asciiTheme="minorHAnsi" w:hAnsiTheme="minorHAnsi" w:cstheme="minorHAnsi"/>
          <w:color w:val="000000"/>
        </w:rPr>
        <w:t>minutes from April meeting</w:t>
      </w:r>
    </w:p>
    <w:p w14:paraId="5CBCA170" w14:textId="77777777" w:rsidR="00283A20" w:rsidRPr="00EE229A" w:rsidRDefault="00283A20" w:rsidP="003E2DA1">
      <w:pPr>
        <w:pStyle w:val="NormalWeb"/>
        <w:contextualSpacing/>
        <w:rPr>
          <w:rFonts w:asciiTheme="minorHAnsi" w:hAnsiTheme="minorHAnsi" w:cstheme="minorHAnsi"/>
          <w:color w:val="000000"/>
        </w:rPr>
      </w:pPr>
      <w:r w:rsidRPr="00EE229A">
        <w:rPr>
          <w:rFonts w:asciiTheme="minorHAnsi" w:hAnsiTheme="minorHAnsi" w:cstheme="minorHAnsi"/>
          <w:color w:val="000000"/>
        </w:rPr>
        <w:t>2. Committee updates</w:t>
      </w:r>
    </w:p>
    <w:p w14:paraId="4B8A2EBD" w14:textId="33D17545" w:rsidR="00283A20" w:rsidRPr="00EE229A" w:rsidRDefault="00283A20" w:rsidP="003E2DA1">
      <w:pPr>
        <w:pStyle w:val="NormalWeb"/>
        <w:ind w:firstLine="720"/>
        <w:contextualSpacing/>
        <w:rPr>
          <w:rFonts w:asciiTheme="minorHAnsi" w:hAnsiTheme="minorHAnsi" w:cstheme="minorHAnsi"/>
          <w:color w:val="000000"/>
        </w:rPr>
      </w:pPr>
      <w:r w:rsidRPr="00EE229A">
        <w:rPr>
          <w:rFonts w:asciiTheme="minorHAnsi" w:hAnsiTheme="minorHAnsi" w:cstheme="minorHAnsi"/>
          <w:color w:val="000000"/>
        </w:rPr>
        <w:t>a. AC--discussion regarding proposed Library Council; feedback requested from divisions</w:t>
      </w:r>
      <w:r w:rsidR="003E2DA1">
        <w:rPr>
          <w:rFonts w:asciiTheme="minorHAnsi" w:hAnsiTheme="minorHAnsi" w:cstheme="minorHAnsi"/>
          <w:color w:val="000000"/>
        </w:rPr>
        <w:t xml:space="preserve"> – not much discussion today</w:t>
      </w:r>
    </w:p>
    <w:p w14:paraId="0F2FE3DA" w14:textId="20CA8A28" w:rsidR="00283A20" w:rsidRPr="00EE229A" w:rsidRDefault="00283A20" w:rsidP="003E2DA1">
      <w:pPr>
        <w:pStyle w:val="NormalWeb"/>
        <w:ind w:firstLine="720"/>
        <w:contextualSpacing/>
        <w:rPr>
          <w:rFonts w:asciiTheme="minorHAnsi" w:hAnsiTheme="minorHAnsi" w:cstheme="minorHAnsi"/>
          <w:color w:val="000000"/>
        </w:rPr>
      </w:pPr>
      <w:r w:rsidRPr="00EE229A">
        <w:rPr>
          <w:rFonts w:asciiTheme="minorHAnsi" w:hAnsiTheme="minorHAnsi" w:cstheme="minorHAnsi"/>
          <w:color w:val="000000"/>
        </w:rPr>
        <w:t>b. CDC</w:t>
      </w:r>
      <w:r w:rsidR="003E2DA1">
        <w:rPr>
          <w:rFonts w:asciiTheme="minorHAnsi" w:hAnsiTheme="minorHAnsi" w:cstheme="minorHAnsi"/>
          <w:color w:val="000000"/>
        </w:rPr>
        <w:t xml:space="preserve"> – Tom wants revised version of proposed cuts (1.4%) unless you are ok with the 3% cuts, although discourages cutting anything unnecessarily as this gives “bad” feedback to folks who dole out funds that we don’t need as much as we do.  Wants revisions by May 6. Spending has been good this year, likely won’t get much in form of desiderata list.  Not continuing ProQuest Access Build.  DEIA Collection Development had first meeting – 5 </w:t>
      </w:r>
      <w:proofErr w:type="spellStart"/>
      <w:r w:rsidR="003E2DA1">
        <w:rPr>
          <w:rFonts w:asciiTheme="minorHAnsi" w:hAnsiTheme="minorHAnsi" w:cstheme="minorHAnsi"/>
          <w:color w:val="000000"/>
        </w:rPr>
        <w:t>yr</w:t>
      </w:r>
      <w:proofErr w:type="spellEnd"/>
      <w:r w:rsidR="003E2DA1">
        <w:rPr>
          <w:rFonts w:asciiTheme="minorHAnsi" w:hAnsiTheme="minorHAnsi" w:cstheme="minorHAnsi"/>
          <w:color w:val="000000"/>
        </w:rPr>
        <w:t xml:space="preserve"> project </w:t>
      </w:r>
      <w:r w:rsidR="000A564A">
        <w:rPr>
          <w:rFonts w:asciiTheme="minorHAnsi" w:hAnsiTheme="minorHAnsi" w:cstheme="minorHAnsi"/>
          <w:color w:val="000000"/>
        </w:rPr>
        <w:t>–</w:t>
      </w:r>
      <w:r w:rsidR="003E2DA1">
        <w:rPr>
          <w:rFonts w:asciiTheme="minorHAnsi" w:hAnsiTheme="minorHAnsi" w:cstheme="minorHAnsi"/>
          <w:color w:val="000000"/>
        </w:rPr>
        <w:t xml:space="preserve"> </w:t>
      </w:r>
      <w:r w:rsidR="000A564A">
        <w:rPr>
          <w:rFonts w:asciiTheme="minorHAnsi" w:hAnsiTheme="minorHAnsi" w:cstheme="minorHAnsi"/>
          <w:color w:val="000000"/>
        </w:rPr>
        <w:t xml:space="preserve">discussion about identifying areas to develop strategically – data driven as well as by proposal as each discipline has differing needs.  </w:t>
      </w:r>
    </w:p>
    <w:p w14:paraId="3B44D7D8" w14:textId="1C40A925" w:rsidR="00283A20" w:rsidRPr="00EE229A" w:rsidRDefault="00283A20" w:rsidP="003E2DA1">
      <w:pPr>
        <w:pStyle w:val="NormalWeb"/>
        <w:ind w:firstLine="720"/>
        <w:contextualSpacing/>
        <w:rPr>
          <w:rFonts w:asciiTheme="minorHAnsi" w:hAnsiTheme="minorHAnsi" w:cstheme="minorHAnsi"/>
          <w:color w:val="000000"/>
        </w:rPr>
      </w:pPr>
      <w:r w:rsidRPr="00EE229A">
        <w:rPr>
          <w:rFonts w:asciiTheme="minorHAnsi" w:hAnsiTheme="minorHAnsi" w:cstheme="minorHAnsi"/>
          <w:color w:val="000000"/>
        </w:rPr>
        <w:t>c. LSSC</w:t>
      </w:r>
      <w:r w:rsidR="000A564A">
        <w:rPr>
          <w:rFonts w:asciiTheme="minorHAnsi" w:hAnsiTheme="minorHAnsi" w:cstheme="minorHAnsi"/>
          <w:color w:val="000000"/>
        </w:rPr>
        <w:t xml:space="preserve"> – Updates to how folks need to apply for conference eligibility – need to talk to unit head/supervisor who then needs to reach out to HR BEFORE allowing employee to apply – Karen Huck volunteered for a second term with LSSC to by A&amp;H Division Rep – depends on whether other folks volunteer or not. </w:t>
      </w:r>
    </w:p>
    <w:p w14:paraId="63252208" w14:textId="77777777" w:rsidR="000A564A" w:rsidRDefault="00283A20" w:rsidP="000A564A">
      <w:pPr>
        <w:pStyle w:val="NormalWeb"/>
        <w:ind w:firstLine="720"/>
        <w:contextualSpacing/>
        <w:rPr>
          <w:rFonts w:asciiTheme="minorHAnsi" w:hAnsiTheme="minorHAnsi" w:cstheme="minorHAnsi"/>
          <w:color w:val="000000"/>
        </w:rPr>
      </w:pPr>
      <w:r w:rsidRPr="00EE229A">
        <w:rPr>
          <w:rFonts w:asciiTheme="minorHAnsi" w:hAnsiTheme="minorHAnsi" w:cstheme="minorHAnsi"/>
          <w:color w:val="000000"/>
        </w:rPr>
        <w:t>d. Other</w:t>
      </w:r>
      <w:r w:rsidR="000A564A">
        <w:rPr>
          <w:rFonts w:asciiTheme="minorHAnsi" w:hAnsiTheme="minorHAnsi" w:cstheme="minorHAnsi"/>
          <w:color w:val="000000"/>
        </w:rPr>
        <w:t xml:space="preserve"> – Classics Librarian Hiring Committee sent observations to Dean and hope decision comes soon </w:t>
      </w:r>
    </w:p>
    <w:p w14:paraId="5B195568" w14:textId="19E78D51" w:rsidR="00283A20" w:rsidRPr="00EE229A" w:rsidRDefault="000A564A" w:rsidP="000A564A">
      <w:pPr>
        <w:pStyle w:val="NormalWeb"/>
        <w:ind w:firstLine="720"/>
        <w:contextualSpacing/>
        <w:rPr>
          <w:rFonts w:asciiTheme="minorHAnsi" w:hAnsiTheme="minorHAnsi" w:cstheme="minorHAnsi"/>
          <w:color w:val="000000"/>
        </w:rPr>
      </w:pPr>
      <w:r>
        <w:rPr>
          <w:rFonts w:asciiTheme="minorHAnsi" w:hAnsiTheme="minorHAnsi" w:cstheme="minorHAnsi"/>
          <w:color w:val="000000"/>
        </w:rPr>
        <w:t>– thanks to all who participated in Walking Challenge</w:t>
      </w:r>
    </w:p>
    <w:p w14:paraId="054BA32C" w14:textId="5EC162C5" w:rsidR="000A564A" w:rsidRDefault="000A564A" w:rsidP="000A564A">
      <w:pPr>
        <w:pStyle w:val="NormalWeb"/>
        <w:contextualSpacing/>
        <w:rPr>
          <w:rFonts w:asciiTheme="minorHAnsi" w:hAnsiTheme="minorHAnsi" w:cstheme="minorHAnsi"/>
          <w:color w:val="000000"/>
        </w:rPr>
      </w:pPr>
      <w:r>
        <w:rPr>
          <w:rFonts w:asciiTheme="minorHAnsi" w:hAnsiTheme="minorHAnsi" w:cstheme="minorHAnsi"/>
          <w:color w:val="000000"/>
        </w:rPr>
        <w:t>3</w:t>
      </w:r>
      <w:r w:rsidRPr="00EE229A">
        <w:rPr>
          <w:rFonts w:asciiTheme="minorHAnsi" w:hAnsiTheme="minorHAnsi" w:cstheme="minorHAnsi"/>
          <w:color w:val="000000"/>
        </w:rPr>
        <w:t>. Joint initiatives with Area Studies Division (vis- à-vis building project)</w:t>
      </w:r>
      <w:r>
        <w:rPr>
          <w:rFonts w:asciiTheme="minorHAnsi" w:hAnsiTheme="minorHAnsi" w:cstheme="minorHAnsi"/>
          <w:color w:val="000000"/>
        </w:rPr>
        <w:t xml:space="preserve"> – Send ideas to Paula who will share them as she is part of IAS</w:t>
      </w:r>
    </w:p>
    <w:p w14:paraId="17E745DD" w14:textId="77777777" w:rsidR="005B213F" w:rsidRDefault="000A564A" w:rsidP="000A564A">
      <w:pPr>
        <w:pStyle w:val="NormalWeb"/>
        <w:contextualSpacing/>
        <w:rPr>
          <w:rFonts w:asciiTheme="minorHAnsi" w:hAnsiTheme="minorHAnsi" w:cstheme="minorHAnsi"/>
          <w:color w:val="000000"/>
        </w:rPr>
      </w:pPr>
      <w:r>
        <w:rPr>
          <w:rFonts w:asciiTheme="minorHAnsi" w:hAnsiTheme="minorHAnsi" w:cstheme="minorHAnsi"/>
          <w:color w:val="000000"/>
        </w:rPr>
        <w:t xml:space="preserve"> </w:t>
      </w:r>
    </w:p>
    <w:p w14:paraId="3BF711AF" w14:textId="048F5A36" w:rsidR="000A564A" w:rsidRDefault="005B213F" w:rsidP="000A564A">
      <w:pPr>
        <w:pStyle w:val="NormalWeb"/>
        <w:contextualSpacing/>
        <w:rPr>
          <w:rFonts w:asciiTheme="minorHAnsi" w:hAnsiTheme="minorHAnsi" w:cstheme="minorHAnsi"/>
          <w:color w:val="000000"/>
        </w:rPr>
      </w:pPr>
      <w:r>
        <w:rPr>
          <w:rFonts w:asciiTheme="minorHAnsi" w:hAnsiTheme="minorHAnsi" w:cstheme="minorHAnsi"/>
          <w:color w:val="000000"/>
        </w:rPr>
        <w:t xml:space="preserve">4. </w:t>
      </w:r>
      <w:r w:rsidR="000A564A">
        <w:rPr>
          <w:rFonts w:asciiTheme="minorHAnsi" w:hAnsiTheme="minorHAnsi" w:cstheme="minorHAnsi"/>
          <w:color w:val="000000"/>
        </w:rPr>
        <w:t xml:space="preserve">Discussion about loanable tech and what funds are available for items no longer offered by UGL once it closes – not certain which services/items will be dropped in terms of loanable tech. </w:t>
      </w:r>
    </w:p>
    <w:p w14:paraId="3D3FCFBD" w14:textId="6CE2B97F" w:rsidR="000A564A" w:rsidRDefault="005B213F" w:rsidP="003E2DA1">
      <w:pPr>
        <w:pStyle w:val="NormalWeb"/>
        <w:contextualSpacing/>
        <w:rPr>
          <w:rFonts w:asciiTheme="minorHAnsi" w:hAnsiTheme="minorHAnsi" w:cstheme="minorHAnsi"/>
          <w:color w:val="000000"/>
        </w:rPr>
      </w:pPr>
      <w:hyperlink r:id="rId5" w:history="1">
        <w:r w:rsidRPr="00E71BF6">
          <w:rPr>
            <w:rStyle w:val="Hyperlink"/>
            <w:rFonts w:asciiTheme="minorHAnsi" w:hAnsiTheme="minorHAnsi" w:cstheme="minorHAnsi"/>
          </w:rPr>
          <w:t>https://www.library.illinois.edu/staff/it/techsupport/</w:t>
        </w:r>
      </w:hyperlink>
      <w:r>
        <w:rPr>
          <w:rFonts w:asciiTheme="minorHAnsi" w:hAnsiTheme="minorHAnsi" w:cstheme="minorHAnsi"/>
          <w:color w:val="000000"/>
        </w:rPr>
        <w:t xml:space="preserve">  </w:t>
      </w:r>
    </w:p>
    <w:p w14:paraId="50F33CAA" w14:textId="459D988F" w:rsidR="005B213F" w:rsidRDefault="005B213F" w:rsidP="005B213F">
      <w:pPr>
        <w:pStyle w:val="NormalWeb"/>
        <w:contextualSpacing/>
        <w:rPr>
          <w:rFonts w:asciiTheme="minorHAnsi" w:hAnsiTheme="minorHAnsi" w:cstheme="minorHAnsi"/>
          <w:color w:val="000000"/>
        </w:rPr>
      </w:pPr>
      <w:r>
        <w:rPr>
          <w:rFonts w:asciiTheme="minorHAnsi" w:hAnsiTheme="minorHAnsi" w:cstheme="minorHAnsi"/>
          <w:color w:val="000000"/>
        </w:rPr>
        <w:t xml:space="preserve">-Discussion about how to request/reserve items in different units - </w:t>
      </w:r>
    </w:p>
    <w:p w14:paraId="12BE2561" w14:textId="77777777" w:rsidR="005B213F" w:rsidRPr="00EE229A" w:rsidRDefault="005B213F" w:rsidP="003E2DA1">
      <w:pPr>
        <w:pStyle w:val="NormalWeb"/>
        <w:contextualSpacing/>
        <w:rPr>
          <w:rFonts w:asciiTheme="minorHAnsi" w:hAnsiTheme="minorHAnsi" w:cstheme="minorHAnsi"/>
          <w:color w:val="000000"/>
        </w:rPr>
      </w:pPr>
    </w:p>
    <w:p w14:paraId="213759E6" w14:textId="5FFF7194" w:rsidR="00283A20" w:rsidRDefault="00283A20" w:rsidP="003E2DA1">
      <w:pPr>
        <w:pStyle w:val="NormalWeb"/>
        <w:contextualSpacing/>
        <w:rPr>
          <w:rFonts w:asciiTheme="minorHAnsi" w:hAnsiTheme="minorHAnsi" w:cstheme="minorHAnsi"/>
          <w:color w:val="000000"/>
        </w:rPr>
      </w:pPr>
      <w:r w:rsidRPr="00EE229A">
        <w:rPr>
          <w:rFonts w:asciiTheme="minorHAnsi" w:hAnsiTheme="minorHAnsi" w:cstheme="minorHAnsi"/>
          <w:color w:val="000000"/>
        </w:rPr>
        <w:t>5. Unit Heads conversation (if time; all welcome)</w:t>
      </w:r>
      <w:r w:rsidR="005B213F">
        <w:rPr>
          <w:rFonts w:asciiTheme="minorHAnsi" w:hAnsiTheme="minorHAnsi" w:cstheme="minorHAnsi"/>
          <w:color w:val="000000"/>
        </w:rPr>
        <w:t xml:space="preserve"> – Discussion about budgets for student help and checking to make certain data entered matches funds available – possible discrepancies </w:t>
      </w:r>
    </w:p>
    <w:p w14:paraId="65B51AE6" w14:textId="69DC93CD" w:rsidR="005B213F" w:rsidRDefault="005B213F" w:rsidP="003E2DA1">
      <w:pPr>
        <w:pStyle w:val="NormalWeb"/>
        <w:contextualSpacing/>
        <w:rPr>
          <w:rFonts w:asciiTheme="minorHAnsi" w:hAnsiTheme="minorHAnsi" w:cstheme="minorHAnsi"/>
          <w:color w:val="000000"/>
        </w:rPr>
      </w:pPr>
      <w:r>
        <w:rPr>
          <w:rFonts w:asciiTheme="minorHAnsi" w:hAnsiTheme="minorHAnsi" w:cstheme="minorHAnsi"/>
          <w:color w:val="000000"/>
        </w:rPr>
        <w:t xml:space="preserve">- also emailed discussion re: current print journals not arriving: a few units have had issues once Covid hit, but things are improving.  Encouraged reaching out to Tonya Webb for enquiries.  </w:t>
      </w:r>
    </w:p>
    <w:p w14:paraId="6CBB141C" w14:textId="77777777" w:rsidR="005B213F" w:rsidRPr="00EE229A" w:rsidRDefault="005B213F" w:rsidP="003E2DA1">
      <w:pPr>
        <w:pStyle w:val="NormalWeb"/>
        <w:contextualSpacing/>
        <w:rPr>
          <w:rFonts w:asciiTheme="minorHAnsi" w:hAnsiTheme="minorHAnsi" w:cstheme="minorHAnsi"/>
          <w:color w:val="000000"/>
        </w:rPr>
      </w:pPr>
    </w:p>
    <w:p w14:paraId="63808965" w14:textId="77777777" w:rsidR="00283A20" w:rsidRPr="00EE229A" w:rsidRDefault="00283A20" w:rsidP="003E2DA1">
      <w:pPr>
        <w:pStyle w:val="NormalWeb"/>
        <w:contextualSpacing/>
        <w:rPr>
          <w:rFonts w:asciiTheme="minorHAnsi" w:hAnsiTheme="minorHAnsi" w:cstheme="minorHAnsi"/>
          <w:color w:val="000000"/>
        </w:rPr>
      </w:pPr>
      <w:r w:rsidRPr="00EE229A">
        <w:rPr>
          <w:rFonts w:asciiTheme="minorHAnsi" w:hAnsiTheme="minorHAnsi" w:cstheme="minorHAnsi"/>
          <w:color w:val="000000"/>
        </w:rPr>
        <w:t>Parking Lot /If Needed</w:t>
      </w:r>
    </w:p>
    <w:p w14:paraId="5523D469" w14:textId="77777777" w:rsidR="00283A20" w:rsidRPr="00EE229A" w:rsidRDefault="00283A20" w:rsidP="003E2DA1">
      <w:pPr>
        <w:pStyle w:val="NormalWeb"/>
        <w:contextualSpacing/>
        <w:rPr>
          <w:rFonts w:asciiTheme="minorHAnsi" w:hAnsiTheme="minorHAnsi" w:cstheme="minorHAnsi"/>
          <w:color w:val="000000"/>
        </w:rPr>
      </w:pPr>
      <w:r w:rsidRPr="00EE229A">
        <w:rPr>
          <w:rFonts w:asciiTheme="minorHAnsi" w:hAnsiTheme="minorHAnsi" w:cstheme="minorHAnsi"/>
          <w:color w:val="000000"/>
        </w:rPr>
        <w:t>1. Collaborative collection development opportunities</w:t>
      </w:r>
    </w:p>
    <w:p w14:paraId="5A98AF7D" w14:textId="77777777" w:rsidR="00283A20" w:rsidRPr="00EE229A" w:rsidRDefault="00283A20" w:rsidP="003E2DA1">
      <w:pPr>
        <w:pStyle w:val="NormalWeb"/>
        <w:contextualSpacing/>
        <w:rPr>
          <w:rFonts w:asciiTheme="minorHAnsi" w:hAnsiTheme="minorHAnsi" w:cstheme="minorHAnsi"/>
          <w:color w:val="000000"/>
        </w:rPr>
      </w:pPr>
      <w:r w:rsidRPr="00EE229A">
        <w:rPr>
          <w:rFonts w:asciiTheme="minorHAnsi" w:hAnsiTheme="minorHAnsi" w:cstheme="minorHAnsi"/>
          <w:color w:val="000000"/>
        </w:rPr>
        <w:t>a. Open for discussion if there is anything ac</w:t>
      </w:r>
    </w:p>
    <w:p w14:paraId="4F087AB3" w14:textId="77777777" w:rsidR="001947D9" w:rsidRPr="00EE229A" w:rsidRDefault="001947D9" w:rsidP="003E2DA1">
      <w:pPr>
        <w:contextualSpacing/>
        <w:rPr>
          <w:rFonts w:cstheme="minorHAnsi"/>
          <w:sz w:val="24"/>
          <w:szCs w:val="24"/>
        </w:rPr>
      </w:pPr>
    </w:p>
    <w:sectPr w:rsidR="001947D9" w:rsidRPr="00EE22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6224AF"/>
    <w:multiLevelType w:val="hybridMultilevel"/>
    <w:tmpl w:val="CEE833E8"/>
    <w:lvl w:ilvl="0" w:tplc="2496EE62">
      <w:start w:val="3"/>
      <w:numFmt w:val="bullet"/>
      <w:lvlText w:val=""/>
      <w:lvlJc w:val="left"/>
      <w:pPr>
        <w:ind w:left="720" w:hanging="360"/>
      </w:pPr>
      <w:rPr>
        <w:rFonts w:ascii="Wingdings" w:eastAsia="Times New Roman" w:hAnsi="Wingdings"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6C2D8F"/>
    <w:multiLevelType w:val="hybridMultilevel"/>
    <w:tmpl w:val="B16270E4"/>
    <w:lvl w:ilvl="0" w:tplc="A93AC8D2">
      <w:start w:val="3"/>
      <w:numFmt w:val="bullet"/>
      <w:lvlText w:val=""/>
      <w:lvlJc w:val="left"/>
      <w:pPr>
        <w:ind w:left="720" w:hanging="360"/>
      </w:pPr>
      <w:rPr>
        <w:rFonts w:ascii="Wingdings" w:eastAsia="Times New Roman" w:hAnsi="Wingdings"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E0D"/>
    <w:rsid w:val="000A564A"/>
    <w:rsid w:val="001947D9"/>
    <w:rsid w:val="00283A20"/>
    <w:rsid w:val="003E2DA1"/>
    <w:rsid w:val="005B213F"/>
    <w:rsid w:val="00651E0D"/>
    <w:rsid w:val="009C0177"/>
    <w:rsid w:val="00EE22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9CFAC"/>
  <w15:chartTrackingRefBased/>
  <w15:docId w15:val="{B06666B4-66FB-4E93-B58C-081765343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83A2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B213F"/>
    <w:rPr>
      <w:color w:val="0563C1" w:themeColor="hyperlink"/>
      <w:u w:val="single"/>
    </w:rPr>
  </w:style>
  <w:style w:type="character" w:styleId="UnresolvedMention">
    <w:name w:val="Unresolved Mention"/>
    <w:basedOn w:val="DefaultParagraphFont"/>
    <w:uiPriority w:val="99"/>
    <w:semiHidden/>
    <w:unhideWhenUsed/>
    <w:rsid w:val="005B21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8821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ibrary.illinois.edu/staff/it/techsuppor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376</Words>
  <Characters>2145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Huck, Karen</dc:creator>
  <cp:keywords/>
  <dc:description/>
  <cp:lastModifiedBy>Huck, Karen</cp:lastModifiedBy>
  <cp:revision>5</cp:revision>
  <dcterms:created xsi:type="dcterms:W3CDTF">2022-05-04T01:29:00Z</dcterms:created>
  <dcterms:modified xsi:type="dcterms:W3CDTF">2022-05-04T01:54:00Z</dcterms:modified>
</cp:coreProperties>
</file>