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9A09F6" w14:textId="77777777" w:rsidR="00F517DE" w:rsidRPr="005B19B0" w:rsidRDefault="00F517DE" w:rsidP="00F517DE">
      <w:pPr>
        <w:jc w:val="center"/>
        <w:rPr>
          <w:rFonts w:asciiTheme="minorHAnsi" w:hAnsiTheme="minorHAnsi" w:cstheme="minorHAnsi"/>
          <w:b/>
          <w:bCs/>
          <w:szCs w:val="24"/>
        </w:rPr>
      </w:pPr>
      <w:r w:rsidRPr="005B19B0">
        <w:rPr>
          <w:rFonts w:asciiTheme="minorHAnsi" w:hAnsiTheme="minorHAnsi" w:cstheme="minorHAnsi"/>
          <w:b/>
          <w:bCs/>
          <w:szCs w:val="24"/>
        </w:rPr>
        <w:t>Arts and Humanities Division Meeting</w:t>
      </w:r>
    </w:p>
    <w:p w14:paraId="187CC9C8" w14:textId="20226DF9" w:rsidR="00F517DE" w:rsidRPr="005B19B0" w:rsidRDefault="00F002D3" w:rsidP="00F517DE">
      <w:pPr>
        <w:jc w:val="center"/>
        <w:rPr>
          <w:rFonts w:asciiTheme="minorHAnsi" w:hAnsiTheme="minorHAnsi" w:cstheme="minorHAnsi"/>
          <w:b/>
          <w:bCs/>
          <w:szCs w:val="24"/>
        </w:rPr>
      </w:pPr>
      <w:r w:rsidRPr="005B19B0">
        <w:rPr>
          <w:rFonts w:asciiTheme="minorHAnsi" w:hAnsiTheme="minorHAnsi" w:cstheme="minorHAnsi"/>
          <w:b/>
          <w:bCs/>
          <w:szCs w:val="24"/>
        </w:rPr>
        <w:t>June 4th</w:t>
      </w:r>
      <w:r w:rsidR="009D2D41" w:rsidRPr="005B19B0">
        <w:rPr>
          <w:rFonts w:asciiTheme="minorHAnsi" w:hAnsiTheme="minorHAnsi" w:cstheme="minorHAnsi"/>
          <w:b/>
          <w:bCs/>
          <w:szCs w:val="24"/>
        </w:rPr>
        <w:t>, 10:30am-noon</w:t>
      </w:r>
    </w:p>
    <w:p w14:paraId="3527A5AD" w14:textId="63B0A44B" w:rsidR="000536BD" w:rsidRPr="005B19B0" w:rsidRDefault="000536BD" w:rsidP="000536BD">
      <w:p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 xml:space="preserve">Present: </w:t>
      </w:r>
      <w:r w:rsidR="004200E6" w:rsidRPr="005B19B0">
        <w:rPr>
          <w:rFonts w:asciiTheme="minorHAnsi" w:hAnsiTheme="minorHAnsi" w:cstheme="minorHAnsi"/>
          <w:szCs w:val="24"/>
        </w:rPr>
        <w:t>Paula Carns</w:t>
      </w:r>
      <w:r w:rsidR="005B19B0">
        <w:rPr>
          <w:rFonts w:asciiTheme="minorHAnsi" w:hAnsiTheme="minorHAnsi" w:cstheme="minorHAnsi"/>
          <w:szCs w:val="24"/>
        </w:rPr>
        <w:t xml:space="preserve"> (minutes)</w:t>
      </w:r>
      <w:r w:rsidR="004200E6" w:rsidRPr="005B19B0">
        <w:rPr>
          <w:rFonts w:asciiTheme="minorHAnsi" w:hAnsiTheme="minorHAnsi" w:cstheme="minorHAnsi"/>
          <w:szCs w:val="24"/>
        </w:rPr>
        <w:t xml:space="preserve">, </w:t>
      </w:r>
      <w:r w:rsidRPr="005B19B0">
        <w:rPr>
          <w:rFonts w:asciiTheme="minorHAnsi" w:hAnsiTheme="minorHAnsi" w:cstheme="minorHAnsi"/>
          <w:szCs w:val="24"/>
        </w:rPr>
        <w:t>Karen Huck, Kirstin Johnson</w:t>
      </w:r>
      <w:r w:rsidR="00F517DE" w:rsidRPr="005B19B0">
        <w:rPr>
          <w:rFonts w:asciiTheme="minorHAnsi" w:hAnsiTheme="minorHAnsi" w:cstheme="minorHAnsi"/>
          <w:szCs w:val="24"/>
        </w:rPr>
        <w:t xml:space="preserve"> (chair)</w:t>
      </w:r>
      <w:r w:rsidRPr="005B19B0">
        <w:rPr>
          <w:rFonts w:asciiTheme="minorHAnsi" w:hAnsiTheme="minorHAnsi" w:cstheme="minorHAnsi"/>
          <w:szCs w:val="24"/>
        </w:rPr>
        <w:t xml:space="preserve">, Kate Lambaria, Emilee Mathews, </w:t>
      </w:r>
      <w:r w:rsidR="009D2D41" w:rsidRPr="005B19B0">
        <w:rPr>
          <w:rFonts w:asciiTheme="minorHAnsi" w:hAnsiTheme="minorHAnsi" w:cstheme="minorHAnsi"/>
          <w:szCs w:val="24"/>
        </w:rPr>
        <w:t>Elias Petrou</w:t>
      </w:r>
      <w:r w:rsidR="00786460" w:rsidRPr="005B19B0">
        <w:rPr>
          <w:rFonts w:asciiTheme="minorHAnsi" w:hAnsiTheme="minorHAnsi" w:cstheme="minorHAnsi"/>
          <w:szCs w:val="24"/>
        </w:rPr>
        <w:t>,</w:t>
      </w:r>
      <w:r w:rsidR="009D2D41" w:rsidRPr="005B19B0">
        <w:rPr>
          <w:rFonts w:asciiTheme="minorHAnsi" w:hAnsiTheme="minorHAnsi" w:cstheme="minorHAnsi"/>
          <w:szCs w:val="24"/>
        </w:rPr>
        <w:t xml:space="preserve"> </w:t>
      </w:r>
      <w:r w:rsidR="00786460" w:rsidRPr="005B19B0">
        <w:rPr>
          <w:rFonts w:asciiTheme="minorHAnsi" w:hAnsiTheme="minorHAnsi" w:cstheme="minorHAnsi"/>
          <w:szCs w:val="24"/>
        </w:rPr>
        <w:t xml:space="preserve">and </w:t>
      </w:r>
      <w:r w:rsidRPr="005B19B0">
        <w:rPr>
          <w:rFonts w:asciiTheme="minorHAnsi" w:hAnsiTheme="minorHAnsi" w:cstheme="minorHAnsi"/>
          <w:szCs w:val="24"/>
        </w:rPr>
        <w:t>Celestina Savonius-Wroth</w:t>
      </w:r>
    </w:p>
    <w:p w14:paraId="4D0BBF1B" w14:textId="3AA3E857" w:rsidR="000536BD" w:rsidRPr="005B19B0" w:rsidRDefault="000536BD" w:rsidP="000536BD">
      <w:p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Not Present:</w:t>
      </w:r>
      <w:r w:rsidR="00B4396F" w:rsidRPr="005B19B0">
        <w:rPr>
          <w:rFonts w:asciiTheme="minorHAnsi" w:hAnsiTheme="minorHAnsi" w:cstheme="minorHAnsi"/>
          <w:szCs w:val="24"/>
        </w:rPr>
        <w:t xml:space="preserve"> </w:t>
      </w:r>
      <w:r w:rsidR="00E67DC1" w:rsidRPr="005B19B0">
        <w:rPr>
          <w:rFonts w:asciiTheme="minorHAnsi" w:hAnsiTheme="minorHAnsi" w:cstheme="minorHAnsi"/>
          <w:szCs w:val="24"/>
        </w:rPr>
        <w:t xml:space="preserve">Jessie Knoles, </w:t>
      </w:r>
      <w:r w:rsidR="00786460" w:rsidRPr="005B19B0">
        <w:rPr>
          <w:rFonts w:asciiTheme="minorHAnsi" w:hAnsiTheme="minorHAnsi" w:cstheme="minorHAnsi"/>
          <w:szCs w:val="24"/>
        </w:rPr>
        <w:t>Siohban McKissic</w:t>
      </w:r>
      <w:r w:rsidR="00DA7FCA" w:rsidRPr="005B19B0">
        <w:rPr>
          <w:rFonts w:asciiTheme="minorHAnsi" w:hAnsiTheme="minorHAnsi" w:cstheme="minorHAnsi"/>
          <w:szCs w:val="24"/>
        </w:rPr>
        <w:t xml:space="preserve">, </w:t>
      </w:r>
      <w:r w:rsidR="00E67DC1" w:rsidRPr="005B19B0">
        <w:rPr>
          <w:rFonts w:asciiTheme="minorHAnsi" w:hAnsiTheme="minorHAnsi" w:cstheme="minorHAnsi"/>
          <w:szCs w:val="24"/>
        </w:rPr>
        <w:t xml:space="preserve">Geoff Ross, </w:t>
      </w:r>
      <w:r w:rsidR="00786460" w:rsidRPr="005B19B0">
        <w:rPr>
          <w:rFonts w:asciiTheme="minorHAnsi" w:hAnsiTheme="minorHAnsi" w:cstheme="minorHAnsi"/>
          <w:szCs w:val="24"/>
        </w:rPr>
        <w:t>Marek Sroka, Mary Ton</w:t>
      </w:r>
    </w:p>
    <w:p w14:paraId="56AF3FCE" w14:textId="17B6B988" w:rsidR="000536BD" w:rsidRPr="005B19B0" w:rsidRDefault="000536BD" w:rsidP="000536BD">
      <w:pPr>
        <w:rPr>
          <w:rFonts w:asciiTheme="minorHAnsi" w:hAnsiTheme="minorHAnsi" w:cstheme="minorHAnsi"/>
          <w:b/>
          <w:bCs/>
          <w:szCs w:val="24"/>
        </w:rPr>
      </w:pPr>
      <w:r w:rsidRPr="005B19B0">
        <w:rPr>
          <w:rFonts w:asciiTheme="minorHAnsi" w:hAnsiTheme="minorHAnsi" w:cstheme="minorHAnsi"/>
          <w:b/>
          <w:bCs/>
          <w:szCs w:val="24"/>
        </w:rPr>
        <w:t>Agenda</w:t>
      </w:r>
    </w:p>
    <w:p w14:paraId="77602423" w14:textId="4588CF18" w:rsidR="00F517DE" w:rsidRPr="005B19B0" w:rsidRDefault="00F002D3" w:rsidP="003638C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Esra Coskun, Alma Analytics Resource Collections Dashboard</w:t>
      </w:r>
    </w:p>
    <w:p w14:paraId="1A26E10D" w14:textId="29145574" w:rsidR="00B4396F" w:rsidRPr="005B19B0" w:rsidRDefault="00DA7FCA" w:rsidP="00B4396F">
      <w:p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 xml:space="preserve">Esra showed us the </w:t>
      </w:r>
      <w:r w:rsidR="00381A14" w:rsidRPr="005B19B0">
        <w:rPr>
          <w:rFonts w:asciiTheme="minorHAnsi" w:hAnsiTheme="minorHAnsi" w:cstheme="minorHAnsi"/>
          <w:szCs w:val="24"/>
        </w:rPr>
        <w:t xml:space="preserve">UIUC Electronics </w:t>
      </w:r>
      <w:r w:rsidRPr="005B19B0">
        <w:rPr>
          <w:rFonts w:asciiTheme="minorHAnsi" w:hAnsiTheme="minorHAnsi" w:cstheme="minorHAnsi"/>
          <w:szCs w:val="24"/>
        </w:rPr>
        <w:t>Dashboard</w:t>
      </w:r>
      <w:r w:rsidR="00E67DC1" w:rsidRPr="005B19B0">
        <w:rPr>
          <w:rFonts w:asciiTheme="minorHAnsi" w:hAnsiTheme="minorHAnsi" w:cstheme="minorHAnsi"/>
          <w:szCs w:val="24"/>
        </w:rPr>
        <w:t xml:space="preserve">, which is </w:t>
      </w:r>
      <w:r w:rsidR="00FF4294" w:rsidRPr="005B19B0">
        <w:rPr>
          <w:rFonts w:asciiTheme="minorHAnsi" w:hAnsiTheme="minorHAnsi" w:cstheme="minorHAnsi"/>
          <w:szCs w:val="24"/>
        </w:rPr>
        <w:t xml:space="preserve">open to everyone in the Library with access to Alma. </w:t>
      </w:r>
      <w:r w:rsidR="00297102">
        <w:rPr>
          <w:rFonts w:asciiTheme="minorHAnsi" w:hAnsiTheme="minorHAnsi" w:cstheme="minorHAnsi"/>
          <w:szCs w:val="24"/>
        </w:rPr>
        <w:t>The Dashboard contains s</w:t>
      </w:r>
      <w:r w:rsidR="007F0DEF" w:rsidRPr="005B19B0">
        <w:rPr>
          <w:rFonts w:asciiTheme="minorHAnsi" w:hAnsiTheme="minorHAnsi" w:cstheme="minorHAnsi"/>
          <w:szCs w:val="24"/>
        </w:rPr>
        <w:t xml:space="preserve">tatistics </w:t>
      </w:r>
      <w:r w:rsidR="001D1981" w:rsidRPr="005B19B0">
        <w:rPr>
          <w:rFonts w:asciiTheme="minorHAnsi" w:hAnsiTheme="minorHAnsi" w:cstheme="minorHAnsi"/>
          <w:szCs w:val="24"/>
        </w:rPr>
        <w:t xml:space="preserve">for journals, databases, </w:t>
      </w:r>
      <w:proofErr w:type="spellStart"/>
      <w:r w:rsidR="001D1981" w:rsidRPr="005B19B0">
        <w:rPr>
          <w:rFonts w:asciiTheme="minorHAnsi" w:hAnsiTheme="minorHAnsi" w:cstheme="minorHAnsi"/>
          <w:szCs w:val="24"/>
        </w:rPr>
        <w:t>ebooks</w:t>
      </w:r>
      <w:proofErr w:type="spellEnd"/>
      <w:r w:rsidR="001D1981" w:rsidRPr="005B19B0">
        <w:rPr>
          <w:rFonts w:asciiTheme="minorHAnsi" w:hAnsiTheme="minorHAnsi" w:cstheme="minorHAnsi"/>
          <w:szCs w:val="24"/>
        </w:rPr>
        <w:t xml:space="preserve">, and multimedia </w:t>
      </w:r>
      <w:r w:rsidR="007F0DEF" w:rsidRPr="005B19B0">
        <w:rPr>
          <w:rFonts w:asciiTheme="minorHAnsi" w:hAnsiTheme="minorHAnsi" w:cstheme="minorHAnsi"/>
          <w:szCs w:val="24"/>
        </w:rPr>
        <w:t>from our</w:t>
      </w:r>
      <w:r w:rsidR="009A2FF9">
        <w:rPr>
          <w:rFonts w:asciiTheme="minorHAnsi" w:hAnsiTheme="minorHAnsi" w:cstheme="minorHAnsi"/>
          <w:szCs w:val="24"/>
        </w:rPr>
        <w:t xml:space="preserve"> </w:t>
      </w:r>
      <w:r w:rsidR="007F0DEF" w:rsidRPr="005B19B0">
        <w:rPr>
          <w:rFonts w:asciiTheme="minorHAnsi" w:hAnsiTheme="minorHAnsi" w:cstheme="minorHAnsi"/>
          <w:szCs w:val="24"/>
        </w:rPr>
        <w:t xml:space="preserve">100 </w:t>
      </w:r>
      <w:r w:rsidR="009A2FF9">
        <w:rPr>
          <w:rFonts w:asciiTheme="minorHAnsi" w:hAnsiTheme="minorHAnsi" w:cstheme="minorHAnsi"/>
          <w:szCs w:val="24"/>
        </w:rPr>
        <w:t xml:space="preserve">or so </w:t>
      </w:r>
      <w:r w:rsidR="007F0DEF" w:rsidRPr="005B19B0">
        <w:rPr>
          <w:rFonts w:asciiTheme="minorHAnsi" w:hAnsiTheme="minorHAnsi" w:cstheme="minorHAnsi"/>
          <w:szCs w:val="24"/>
        </w:rPr>
        <w:t>electronic resource vendors</w:t>
      </w:r>
      <w:r w:rsidR="009A2FF9">
        <w:rPr>
          <w:rFonts w:asciiTheme="minorHAnsi" w:hAnsiTheme="minorHAnsi" w:cstheme="minorHAnsi"/>
          <w:szCs w:val="24"/>
        </w:rPr>
        <w:t>, who</w:t>
      </w:r>
      <w:r w:rsidR="007F0DEF" w:rsidRPr="005B19B0">
        <w:rPr>
          <w:rFonts w:asciiTheme="minorHAnsi" w:hAnsiTheme="minorHAnsi" w:cstheme="minorHAnsi"/>
          <w:szCs w:val="24"/>
        </w:rPr>
        <w:t xml:space="preserve"> </w:t>
      </w:r>
      <w:r w:rsidR="00423B09" w:rsidRPr="005B19B0">
        <w:rPr>
          <w:rFonts w:asciiTheme="minorHAnsi" w:hAnsiTheme="minorHAnsi" w:cstheme="minorHAnsi"/>
          <w:szCs w:val="24"/>
        </w:rPr>
        <w:t xml:space="preserve">automatically populate </w:t>
      </w:r>
      <w:r w:rsidR="007F0DEF" w:rsidRPr="005B19B0">
        <w:rPr>
          <w:rFonts w:asciiTheme="minorHAnsi" w:hAnsiTheme="minorHAnsi" w:cstheme="minorHAnsi"/>
          <w:szCs w:val="24"/>
        </w:rPr>
        <w:t>the dashboard month</w:t>
      </w:r>
      <w:r w:rsidR="009A2FF9">
        <w:rPr>
          <w:rFonts w:asciiTheme="minorHAnsi" w:hAnsiTheme="minorHAnsi" w:cstheme="minorHAnsi"/>
          <w:szCs w:val="24"/>
        </w:rPr>
        <w:t>ly</w:t>
      </w:r>
      <w:r w:rsidR="007F0DEF" w:rsidRPr="005B19B0">
        <w:rPr>
          <w:rFonts w:asciiTheme="minorHAnsi" w:hAnsiTheme="minorHAnsi" w:cstheme="minorHAnsi"/>
          <w:szCs w:val="24"/>
        </w:rPr>
        <w:t xml:space="preserve"> (though the day varies) via </w:t>
      </w:r>
      <w:proofErr w:type="spellStart"/>
      <w:r w:rsidR="003972F2" w:rsidRPr="005B19B0">
        <w:rPr>
          <w:rFonts w:asciiTheme="minorHAnsi" w:hAnsiTheme="minorHAnsi" w:cstheme="minorHAnsi"/>
          <w:szCs w:val="24"/>
        </w:rPr>
        <w:t>Suschi</w:t>
      </w:r>
      <w:proofErr w:type="spellEnd"/>
      <w:r w:rsidR="007F0DEF" w:rsidRPr="005B19B0">
        <w:rPr>
          <w:rFonts w:asciiTheme="minorHAnsi" w:hAnsiTheme="minorHAnsi" w:cstheme="minorHAnsi"/>
          <w:szCs w:val="24"/>
        </w:rPr>
        <w:t xml:space="preserve">: </w:t>
      </w:r>
      <w:r w:rsidR="0011544E" w:rsidRPr="005B19B0">
        <w:rPr>
          <w:rFonts w:asciiTheme="minorHAnsi" w:hAnsiTheme="minorHAnsi" w:cstheme="minorHAnsi"/>
          <w:szCs w:val="24"/>
        </w:rPr>
        <w:t xml:space="preserve"> </w:t>
      </w:r>
      <w:hyperlink r:id="rId8" w:history="1">
        <w:r w:rsidR="006446C2" w:rsidRPr="005B19B0">
          <w:rPr>
            <w:rStyle w:val="Hyperlink"/>
            <w:rFonts w:asciiTheme="minorHAnsi" w:hAnsiTheme="minorHAnsi" w:cstheme="minorHAnsi"/>
            <w:color w:val="auto"/>
            <w:szCs w:val="24"/>
          </w:rPr>
          <w:t>https://www.niso.org/standards-committees/sushi</w:t>
        </w:r>
      </w:hyperlink>
      <w:r w:rsidR="00F1701A" w:rsidRPr="005B19B0">
        <w:rPr>
          <w:rFonts w:asciiTheme="minorHAnsi" w:hAnsiTheme="minorHAnsi" w:cstheme="minorHAnsi"/>
          <w:szCs w:val="24"/>
        </w:rPr>
        <w:t xml:space="preserve">. To access </w:t>
      </w:r>
      <w:r w:rsidR="00C14F97" w:rsidRPr="005B19B0">
        <w:rPr>
          <w:rFonts w:asciiTheme="minorHAnsi" w:hAnsiTheme="minorHAnsi" w:cstheme="minorHAnsi"/>
          <w:szCs w:val="24"/>
        </w:rPr>
        <w:t>the</w:t>
      </w:r>
      <w:r w:rsidR="005E20F1" w:rsidRPr="005B19B0">
        <w:rPr>
          <w:rFonts w:asciiTheme="minorHAnsi" w:hAnsiTheme="minorHAnsi" w:cstheme="minorHAnsi"/>
          <w:szCs w:val="24"/>
        </w:rPr>
        <w:t xml:space="preserve"> </w:t>
      </w:r>
      <w:r w:rsidR="008F4626" w:rsidRPr="005B19B0">
        <w:rPr>
          <w:rFonts w:asciiTheme="minorHAnsi" w:hAnsiTheme="minorHAnsi" w:cstheme="minorHAnsi"/>
          <w:szCs w:val="24"/>
        </w:rPr>
        <w:t>UIUC Electronics Dashboard</w:t>
      </w:r>
      <w:r w:rsidR="005E20F1" w:rsidRPr="005B19B0">
        <w:rPr>
          <w:rFonts w:asciiTheme="minorHAnsi" w:hAnsiTheme="minorHAnsi" w:cstheme="minorHAnsi"/>
          <w:szCs w:val="24"/>
        </w:rPr>
        <w:t xml:space="preserve">, </w:t>
      </w:r>
      <w:r w:rsidR="0040182D" w:rsidRPr="005B19B0">
        <w:rPr>
          <w:rFonts w:asciiTheme="minorHAnsi" w:hAnsiTheme="minorHAnsi" w:cstheme="minorHAnsi"/>
          <w:szCs w:val="24"/>
        </w:rPr>
        <w:t>follow this path</w:t>
      </w:r>
      <w:r w:rsidR="00E642FC" w:rsidRPr="005B19B0">
        <w:rPr>
          <w:rFonts w:asciiTheme="minorHAnsi" w:hAnsiTheme="minorHAnsi" w:cstheme="minorHAnsi"/>
          <w:szCs w:val="24"/>
        </w:rPr>
        <w:t xml:space="preserve">: </w:t>
      </w:r>
      <w:r w:rsidR="005E20F1" w:rsidRPr="005B19B0">
        <w:rPr>
          <w:rFonts w:asciiTheme="minorHAnsi" w:hAnsiTheme="minorHAnsi" w:cstheme="minorHAnsi"/>
          <w:szCs w:val="24"/>
        </w:rPr>
        <w:t>Alma</w:t>
      </w:r>
      <w:r w:rsidR="00E642FC" w:rsidRPr="005B19B0">
        <w:rPr>
          <w:rFonts w:asciiTheme="minorHAnsi" w:hAnsiTheme="minorHAnsi" w:cstheme="minorHAnsi"/>
          <w:szCs w:val="24"/>
        </w:rPr>
        <w:t>&gt;</w:t>
      </w:r>
      <w:r w:rsidR="005E20F1" w:rsidRPr="005B19B0">
        <w:rPr>
          <w:rFonts w:asciiTheme="minorHAnsi" w:hAnsiTheme="minorHAnsi" w:cstheme="minorHAnsi"/>
          <w:szCs w:val="24"/>
        </w:rPr>
        <w:t xml:space="preserve"> </w:t>
      </w:r>
      <w:r w:rsidR="0040182D" w:rsidRPr="005B19B0">
        <w:rPr>
          <w:rFonts w:asciiTheme="minorHAnsi" w:hAnsiTheme="minorHAnsi" w:cstheme="minorHAnsi"/>
          <w:szCs w:val="24"/>
        </w:rPr>
        <w:t>Analytics</w:t>
      </w:r>
      <w:r w:rsidR="00E642FC" w:rsidRPr="005B19B0">
        <w:rPr>
          <w:rFonts w:asciiTheme="minorHAnsi" w:hAnsiTheme="minorHAnsi" w:cstheme="minorHAnsi"/>
          <w:szCs w:val="24"/>
        </w:rPr>
        <w:t>&gt;</w:t>
      </w:r>
      <w:r w:rsidR="00015002">
        <w:rPr>
          <w:rFonts w:asciiTheme="minorHAnsi" w:hAnsiTheme="minorHAnsi" w:cstheme="minorHAnsi"/>
          <w:szCs w:val="24"/>
        </w:rPr>
        <w:t xml:space="preserve"> </w:t>
      </w:r>
      <w:r w:rsidR="00484306" w:rsidRPr="005B19B0">
        <w:rPr>
          <w:rFonts w:asciiTheme="minorHAnsi" w:hAnsiTheme="minorHAnsi" w:cstheme="minorHAnsi"/>
          <w:szCs w:val="24"/>
        </w:rPr>
        <w:t>Share with Me</w:t>
      </w:r>
      <w:r w:rsidR="00E642FC" w:rsidRPr="005B19B0">
        <w:rPr>
          <w:rFonts w:asciiTheme="minorHAnsi" w:hAnsiTheme="minorHAnsi" w:cstheme="minorHAnsi"/>
          <w:szCs w:val="24"/>
        </w:rPr>
        <w:t>&gt;</w:t>
      </w:r>
      <w:r w:rsidR="00015002">
        <w:rPr>
          <w:rFonts w:asciiTheme="minorHAnsi" w:hAnsiTheme="minorHAnsi" w:cstheme="minorHAnsi"/>
          <w:szCs w:val="24"/>
        </w:rPr>
        <w:t xml:space="preserve"> </w:t>
      </w:r>
      <w:r w:rsidR="00484306" w:rsidRPr="005B19B0">
        <w:rPr>
          <w:rFonts w:asciiTheme="minorHAnsi" w:hAnsiTheme="minorHAnsi" w:cstheme="minorHAnsi"/>
          <w:szCs w:val="24"/>
        </w:rPr>
        <w:t>number 7</w:t>
      </w:r>
      <w:r w:rsidR="00FF70C4" w:rsidRPr="005B19B0">
        <w:rPr>
          <w:rFonts w:asciiTheme="minorHAnsi" w:hAnsiTheme="minorHAnsi" w:cstheme="minorHAnsi"/>
          <w:szCs w:val="24"/>
        </w:rPr>
        <w:t>. If you are unable to access no. 7, then clear you</w:t>
      </w:r>
      <w:r w:rsidR="007E4C18" w:rsidRPr="005B19B0">
        <w:rPr>
          <w:rFonts w:asciiTheme="minorHAnsi" w:hAnsiTheme="minorHAnsi" w:cstheme="minorHAnsi"/>
          <w:szCs w:val="24"/>
        </w:rPr>
        <w:t>r cache</w:t>
      </w:r>
      <w:r w:rsidR="00FF70C4" w:rsidRPr="005B19B0">
        <w:rPr>
          <w:rFonts w:asciiTheme="minorHAnsi" w:hAnsiTheme="minorHAnsi" w:cstheme="minorHAnsi"/>
          <w:szCs w:val="24"/>
        </w:rPr>
        <w:t>, g</w:t>
      </w:r>
      <w:r w:rsidR="001277CD" w:rsidRPr="005B19B0">
        <w:rPr>
          <w:rFonts w:asciiTheme="minorHAnsi" w:hAnsiTheme="minorHAnsi" w:cstheme="minorHAnsi"/>
          <w:szCs w:val="24"/>
        </w:rPr>
        <w:t>o incognito</w:t>
      </w:r>
      <w:r w:rsidR="00FF70C4" w:rsidRPr="005B19B0">
        <w:rPr>
          <w:rFonts w:asciiTheme="minorHAnsi" w:hAnsiTheme="minorHAnsi" w:cstheme="minorHAnsi"/>
          <w:szCs w:val="24"/>
        </w:rPr>
        <w:t xml:space="preserve">, or </w:t>
      </w:r>
      <w:r w:rsidR="008F4626" w:rsidRPr="005B19B0">
        <w:rPr>
          <w:rFonts w:asciiTheme="minorHAnsi" w:hAnsiTheme="minorHAnsi" w:cstheme="minorHAnsi"/>
          <w:szCs w:val="24"/>
        </w:rPr>
        <w:t>change browses</w:t>
      </w:r>
      <w:r w:rsidR="005F0178" w:rsidRPr="005B19B0">
        <w:rPr>
          <w:rFonts w:asciiTheme="minorHAnsi" w:hAnsiTheme="minorHAnsi" w:cstheme="minorHAnsi"/>
          <w:szCs w:val="24"/>
        </w:rPr>
        <w:t>.</w:t>
      </w:r>
      <w:r w:rsidR="0038068C" w:rsidRPr="005B19B0">
        <w:rPr>
          <w:rFonts w:asciiTheme="minorHAnsi" w:hAnsiTheme="minorHAnsi" w:cstheme="minorHAnsi"/>
          <w:szCs w:val="24"/>
        </w:rPr>
        <w:t xml:space="preserve"> </w:t>
      </w:r>
      <w:r w:rsidR="00111BA9" w:rsidRPr="005B19B0">
        <w:rPr>
          <w:rFonts w:asciiTheme="minorHAnsi" w:hAnsiTheme="minorHAnsi" w:cstheme="minorHAnsi"/>
          <w:szCs w:val="24"/>
        </w:rPr>
        <w:t>OA journals and</w:t>
      </w:r>
      <w:r w:rsidR="002A3218" w:rsidRPr="005B19B0">
        <w:rPr>
          <w:rFonts w:asciiTheme="minorHAnsi" w:hAnsiTheme="minorHAnsi" w:cstheme="minorHAnsi"/>
          <w:szCs w:val="24"/>
        </w:rPr>
        <w:t xml:space="preserve"> books are tracked, </w:t>
      </w:r>
      <w:r w:rsidR="005F0178" w:rsidRPr="005B19B0">
        <w:rPr>
          <w:rFonts w:asciiTheme="minorHAnsi" w:hAnsiTheme="minorHAnsi" w:cstheme="minorHAnsi"/>
          <w:szCs w:val="24"/>
        </w:rPr>
        <w:t>but only if users enter</w:t>
      </w:r>
      <w:r w:rsidR="001F4F5F" w:rsidRPr="005B19B0">
        <w:rPr>
          <w:rFonts w:asciiTheme="minorHAnsi" w:hAnsiTheme="minorHAnsi" w:cstheme="minorHAnsi"/>
          <w:szCs w:val="24"/>
        </w:rPr>
        <w:t xml:space="preserve"> through the Library Gateway. </w:t>
      </w:r>
      <w:r w:rsidR="005E4E80" w:rsidRPr="005B19B0">
        <w:rPr>
          <w:rFonts w:asciiTheme="minorHAnsi" w:hAnsiTheme="minorHAnsi" w:cstheme="minorHAnsi"/>
          <w:szCs w:val="24"/>
        </w:rPr>
        <w:t>It is possible to search individual databases and journal titles</w:t>
      </w:r>
      <w:r w:rsidR="0093431F" w:rsidRPr="005B19B0">
        <w:rPr>
          <w:rFonts w:asciiTheme="minorHAnsi" w:hAnsiTheme="minorHAnsi" w:cstheme="minorHAnsi"/>
          <w:szCs w:val="24"/>
        </w:rPr>
        <w:t xml:space="preserve"> as well as theme</w:t>
      </w:r>
      <w:r w:rsidR="001537BE">
        <w:rPr>
          <w:rFonts w:asciiTheme="minorHAnsi" w:hAnsiTheme="minorHAnsi" w:cstheme="minorHAnsi"/>
          <w:szCs w:val="24"/>
        </w:rPr>
        <w:t>s</w:t>
      </w:r>
      <w:r w:rsidR="0093431F" w:rsidRPr="005B19B0">
        <w:rPr>
          <w:rFonts w:asciiTheme="minorHAnsi" w:hAnsiTheme="minorHAnsi" w:cstheme="minorHAnsi"/>
          <w:szCs w:val="24"/>
        </w:rPr>
        <w:t>, such as feminism</w:t>
      </w:r>
      <w:r w:rsidR="005E4E80" w:rsidRPr="005B19B0">
        <w:rPr>
          <w:rFonts w:asciiTheme="minorHAnsi" w:hAnsiTheme="minorHAnsi" w:cstheme="minorHAnsi"/>
          <w:szCs w:val="24"/>
        </w:rPr>
        <w:t>. P</w:t>
      </w:r>
      <w:r w:rsidR="001F4F5F" w:rsidRPr="005B19B0">
        <w:rPr>
          <w:rFonts w:asciiTheme="minorHAnsi" w:hAnsiTheme="minorHAnsi" w:cstheme="minorHAnsi"/>
          <w:szCs w:val="24"/>
        </w:rPr>
        <w:t xml:space="preserve">lease </w:t>
      </w:r>
      <w:r w:rsidR="00405A73" w:rsidRPr="005B19B0">
        <w:rPr>
          <w:rFonts w:asciiTheme="minorHAnsi" w:hAnsiTheme="minorHAnsi" w:cstheme="minorHAnsi"/>
          <w:szCs w:val="24"/>
        </w:rPr>
        <w:t xml:space="preserve">note that </w:t>
      </w:r>
      <w:proofErr w:type="spellStart"/>
      <w:r w:rsidR="00405A73" w:rsidRPr="005B19B0">
        <w:rPr>
          <w:rFonts w:asciiTheme="minorHAnsi" w:hAnsiTheme="minorHAnsi" w:cstheme="minorHAnsi"/>
          <w:szCs w:val="24"/>
        </w:rPr>
        <w:t>Proquest</w:t>
      </w:r>
      <w:proofErr w:type="spellEnd"/>
      <w:r w:rsidR="00405A73" w:rsidRPr="005B19B0">
        <w:rPr>
          <w:rFonts w:asciiTheme="minorHAnsi" w:hAnsiTheme="minorHAnsi" w:cstheme="minorHAnsi"/>
          <w:szCs w:val="24"/>
        </w:rPr>
        <w:t xml:space="preserve"> overcounts</w:t>
      </w:r>
      <w:r w:rsidR="001F4F5F" w:rsidRPr="005B19B0">
        <w:rPr>
          <w:rFonts w:asciiTheme="minorHAnsi" w:hAnsiTheme="minorHAnsi" w:cstheme="minorHAnsi"/>
          <w:szCs w:val="24"/>
        </w:rPr>
        <w:t xml:space="preserve"> because it </w:t>
      </w:r>
      <w:r w:rsidR="00405A73" w:rsidRPr="005B19B0">
        <w:rPr>
          <w:rFonts w:asciiTheme="minorHAnsi" w:hAnsiTheme="minorHAnsi" w:cstheme="minorHAnsi"/>
          <w:szCs w:val="24"/>
        </w:rPr>
        <w:t>gives stats to each database on platform</w:t>
      </w:r>
      <w:r w:rsidR="0093431F" w:rsidRPr="005B19B0">
        <w:rPr>
          <w:rFonts w:asciiTheme="minorHAnsi" w:hAnsiTheme="minorHAnsi" w:cstheme="minorHAnsi"/>
          <w:szCs w:val="24"/>
        </w:rPr>
        <w:t xml:space="preserve">. Data can be exported </w:t>
      </w:r>
      <w:r w:rsidR="0051232C" w:rsidRPr="005B19B0">
        <w:rPr>
          <w:rFonts w:asciiTheme="minorHAnsi" w:hAnsiTheme="minorHAnsi" w:cstheme="minorHAnsi"/>
          <w:szCs w:val="24"/>
        </w:rPr>
        <w:t xml:space="preserve">into Excel, PDF, and </w:t>
      </w:r>
      <w:proofErr w:type="spellStart"/>
      <w:r w:rsidR="0051232C" w:rsidRPr="005B19B0">
        <w:rPr>
          <w:rFonts w:asciiTheme="minorHAnsi" w:hAnsiTheme="minorHAnsi" w:cstheme="minorHAnsi"/>
          <w:szCs w:val="24"/>
        </w:rPr>
        <w:t>Powerpoint</w:t>
      </w:r>
      <w:proofErr w:type="spellEnd"/>
      <w:r w:rsidR="0051232C" w:rsidRPr="005B19B0">
        <w:rPr>
          <w:rFonts w:asciiTheme="minorHAnsi" w:hAnsiTheme="minorHAnsi" w:cstheme="minorHAnsi"/>
          <w:szCs w:val="24"/>
        </w:rPr>
        <w:t xml:space="preserve">. </w:t>
      </w:r>
      <w:r w:rsidR="00ED074D">
        <w:rPr>
          <w:rFonts w:asciiTheme="minorHAnsi" w:hAnsiTheme="minorHAnsi" w:cstheme="minorHAnsi"/>
          <w:szCs w:val="24"/>
        </w:rPr>
        <w:t>If you have questions, contact Esra.</w:t>
      </w:r>
    </w:p>
    <w:p w14:paraId="7F1928F6" w14:textId="77777777" w:rsidR="00F517DE" w:rsidRPr="005B19B0" w:rsidRDefault="00F517DE" w:rsidP="00F517D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Committee Updates</w:t>
      </w:r>
    </w:p>
    <w:p w14:paraId="389B9829" w14:textId="24E76119" w:rsidR="00F517DE" w:rsidRPr="005B19B0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AC (KJ)</w:t>
      </w:r>
      <w:r w:rsidR="00F660F4" w:rsidRPr="005B19B0">
        <w:rPr>
          <w:rFonts w:asciiTheme="minorHAnsi" w:hAnsiTheme="minorHAnsi" w:cstheme="minorHAnsi"/>
          <w:szCs w:val="24"/>
        </w:rPr>
        <w:t>—</w:t>
      </w:r>
      <w:r w:rsidR="00223598" w:rsidRPr="005B19B0">
        <w:rPr>
          <w:rFonts w:asciiTheme="minorHAnsi" w:hAnsiTheme="minorHAnsi" w:cstheme="minorHAnsi"/>
          <w:szCs w:val="24"/>
        </w:rPr>
        <w:t xml:space="preserve">AC </w:t>
      </w:r>
      <w:r w:rsidR="00F660F4" w:rsidRPr="005B19B0">
        <w:rPr>
          <w:rFonts w:asciiTheme="minorHAnsi" w:hAnsiTheme="minorHAnsi" w:cstheme="minorHAnsi"/>
          <w:szCs w:val="24"/>
        </w:rPr>
        <w:t>met once</w:t>
      </w:r>
      <w:r w:rsidR="00223598" w:rsidRPr="005B19B0">
        <w:rPr>
          <w:rFonts w:asciiTheme="minorHAnsi" w:hAnsiTheme="minorHAnsi" w:cstheme="minorHAnsi"/>
          <w:szCs w:val="24"/>
        </w:rPr>
        <w:t xml:space="preserve"> in May. There was a </w:t>
      </w:r>
      <w:r w:rsidR="00F660F4" w:rsidRPr="005B19B0">
        <w:rPr>
          <w:rFonts w:asciiTheme="minorHAnsi" w:hAnsiTheme="minorHAnsi" w:cstheme="minorHAnsi"/>
          <w:szCs w:val="24"/>
        </w:rPr>
        <w:t>building update from To</w:t>
      </w:r>
      <w:r w:rsidR="00223598" w:rsidRPr="005B19B0">
        <w:rPr>
          <w:rFonts w:asciiTheme="minorHAnsi" w:hAnsiTheme="minorHAnsi" w:cstheme="minorHAnsi"/>
          <w:szCs w:val="24"/>
        </w:rPr>
        <w:t xml:space="preserve">m and an </w:t>
      </w:r>
      <w:r w:rsidR="00F660F4" w:rsidRPr="005B19B0">
        <w:rPr>
          <w:rFonts w:asciiTheme="minorHAnsi" w:hAnsiTheme="minorHAnsi" w:cstheme="minorHAnsi"/>
          <w:szCs w:val="24"/>
        </w:rPr>
        <w:t xml:space="preserve">overview of </w:t>
      </w:r>
      <w:r w:rsidR="00742D19" w:rsidRPr="005B19B0">
        <w:rPr>
          <w:rFonts w:asciiTheme="minorHAnsi" w:hAnsiTheme="minorHAnsi" w:cstheme="minorHAnsi"/>
          <w:szCs w:val="24"/>
        </w:rPr>
        <w:t>international buying trips</w:t>
      </w:r>
      <w:r w:rsidR="00223598" w:rsidRPr="005B19B0">
        <w:rPr>
          <w:rFonts w:asciiTheme="minorHAnsi" w:hAnsiTheme="minorHAnsi" w:cstheme="minorHAnsi"/>
          <w:szCs w:val="24"/>
        </w:rPr>
        <w:t>, which</w:t>
      </w:r>
      <w:r w:rsidR="00742D19" w:rsidRPr="005B19B0">
        <w:rPr>
          <w:rFonts w:asciiTheme="minorHAnsi" w:hAnsiTheme="minorHAnsi" w:cstheme="minorHAnsi"/>
          <w:szCs w:val="24"/>
        </w:rPr>
        <w:t xml:space="preserve"> are starting up again</w:t>
      </w:r>
      <w:r w:rsidR="00223598" w:rsidRPr="005B19B0">
        <w:rPr>
          <w:rFonts w:asciiTheme="minorHAnsi" w:hAnsiTheme="minorHAnsi" w:cstheme="minorHAnsi"/>
          <w:szCs w:val="24"/>
        </w:rPr>
        <w:t xml:space="preserve"> and</w:t>
      </w:r>
      <w:r w:rsidR="00BB4C12">
        <w:rPr>
          <w:rFonts w:asciiTheme="minorHAnsi" w:hAnsiTheme="minorHAnsi" w:cstheme="minorHAnsi"/>
          <w:szCs w:val="24"/>
        </w:rPr>
        <w:t xml:space="preserve"> are</w:t>
      </w:r>
      <w:r w:rsidR="00223598" w:rsidRPr="005B19B0">
        <w:rPr>
          <w:rFonts w:asciiTheme="minorHAnsi" w:hAnsiTheme="minorHAnsi" w:cstheme="minorHAnsi"/>
          <w:szCs w:val="24"/>
        </w:rPr>
        <w:t xml:space="preserve"> open to everyone </w:t>
      </w:r>
      <w:r w:rsidR="00742D19" w:rsidRPr="005B19B0">
        <w:rPr>
          <w:rFonts w:asciiTheme="minorHAnsi" w:hAnsiTheme="minorHAnsi" w:cstheme="minorHAnsi"/>
          <w:szCs w:val="24"/>
        </w:rPr>
        <w:t>who buys internationally</w:t>
      </w:r>
      <w:r w:rsidR="00223598" w:rsidRPr="005B19B0">
        <w:rPr>
          <w:rFonts w:asciiTheme="minorHAnsi" w:hAnsiTheme="minorHAnsi" w:cstheme="minorHAnsi"/>
          <w:szCs w:val="24"/>
        </w:rPr>
        <w:t>.</w:t>
      </w:r>
    </w:p>
    <w:p w14:paraId="5B525687" w14:textId="1F2778FD" w:rsidR="00F517DE" w:rsidRPr="005B19B0" w:rsidRDefault="003638C5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CDC</w:t>
      </w:r>
      <w:r w:rsidR="00F517DE" w:rsidRPr="005B19B0">
        <w:rPr>
          <w:rFonts w:asciiTheme="minorHAnsi" w:hAnsiTheme="minorHAnsi" w:cstheme="minorHAnsi"/>
          <w:szCs w:val="24"/>
        </w:rPr>
        <w:t xml:space="preserve"> (PC)</w:t>
      </w:r>
      <w:r w:rsidR="00223598" w:rsidRPr="005B19B0">
        <w:rPr>
          <w:rFonts w:asciiTheme="minorHAnsi" w:hAnsiTheme="minorHAnsi" w:cstheme="minorHAnsi"/>
          <w:szCs w:val="24"/>
        </w:rPr>
        <w:t xml:space="preserve">—Paula reminded everyone to update the FY25 Excel </w:t>
      </w:r>
      <w:r w:rsidR="00BB4C12">
        <w:rPr>
          <w:rFonts w:asciiTheme="minorHAnsi" w:hAnsiTheme="minorHAnsi" w:cstheme="minorHAnsi"/>
          <w:szCs w:val="24"/>
        </w:rPr>
        <w:t>spreadsheeting our Box folder</w:t>
      </w:r>
      <w:r w:rsidR="00A17B1E" w:rsidRPr="005B19B0">
        <w:rPr>
          <w:rFonts w:asciiTheme="minorHAnsi" w:hAnsiTheme="minorHAnsi" w:cstheme="minorHAnsi"/>
          <w:szCs w:val="24"/>
        </w:rPr>
        <w:t xml:space="preserve"> with their plans to cover a possible 1.9 reduction in FY25. The deadline is June 17.</w:t>
      </w:r>
    </w:p>
    <w:p w14:paraId="17FADD13" w14:textId="48594545" w:rsidR="00F517DE" w:rsidRPr="005B19B0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Digital Humanities (MT)</w:t>
      </w:r>
      <w:r w:rsidR="00A17B1E" w:rsidRPr="005B19B0">
        <w:rPr>
          <w:rFonts w:asciiTheme="minorHAnsi" w:hAnsiTheme="minorHAnsi" w:cstheme="minorHAnsi"/>
          <w:szCs w:val="24"/>
        </w:rPr>
        <w:t>—no report</w:t>
      </w:r>
      <w:r w:rsidR="00BB4C12">
        <w:rPr>
          <w:rFonts w:asciiTheme="minorHAnsi" w:hAnsiTheme="minorHAnsi" w:cstheme="minorHAnsi"/>
          <w:szCs w:val="24"/>
        </w:rPr>
        <w:t>.</w:t>
      </w:r>
    </w:p>
    <w:p w14:paraId="0645DA2A" w14:textId="6FC5D984" w:rsidR="00F517DE" w:rsidRPr="005B19B0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EC (</w:t>
      </w:r>
      <w:r w:rsidR="00317543" w:rsidRPr="005B19B0">
        <w:rPr>
          <w:rFonts w:asciiTheme="minorHAnsi" w:hAnsiTheme="minorHAnsi" w:cstheme="minorHAnsi"/>
          <w:szCs w:val="24"/>
        </w:rPr>
        <w:t>PC</w:t>
      </w:r>
      <w:r w:rsidRPr="005B19B0">
        <w:rPr>
          <w:rFonts w:asciiTheme="minorHAnsi" w:hAnsiTheme="minorHAnsi" w:cstheme="minorHAnsi"/>
          <w:szCs w:val="24"/>
        </w:rPr>
        <w:t>)</w:t>
      </w:r>
      <w:r w:rsidR="00AE45AF" w:rsidRPr="005B19B0">
        <w:rPr>
          <w:rFonts w:asciiTheme="minorHAnsi" w:hAnsiTheme="minorHAnsi" w:cstheme="minorHAnsi"/>
          <w:szCs w:val="24"/>
        </w:rPr>
        <w:t xml:space="preserve">—EC met once. </w:t>
      </w:r>
      <w:r w:rsidR="00957268" w:rsidRPr="005B19B0">
        <w:rPr>
          <w:rFonts w:asciiTheme="minorHAnsi" w:hAnsiTheme="minorHAnsi" w:cstheme="minorHAnsi"/>
          <w:szCs w:val="24"/>
        </w:rPr>
        <w:t xml:space="preserve">EC is currently </w:t>
      </w:r>
      <w:r w:rsidR="00AA2C4E" w:rsidRPr="005B19B0">
        <w:rPr>
          <w:rFonts w:asciiTheme="minorHAnsi" w:hAnsiTheme="minorHAnsi" w:cstheme="minorHAnsi"/>
          <w:szCs w:val="24"/>
        </w:rPr>
        <w:t xml:space="preserve">reviewing proposed changes to documentation </w:t>
      </w:r>
      <w:r w:rsidR="00157AD9" w:rsidRPr="005B19B0">
        <w:rPr>
          <w:rFonts w:asciiTheme="minorHAnsi" w:hAnsiTheme="minorHAnsi" w:cstheme="minorHAnsi"/>
          <w:szCs w:val="24"/>
        </w:rPr>
        <w:t>with regards to specialized faculty, for instance, committee charges and division bylaws.</w:t>
      </w:r>
      <w:r w:rsidR="000D6DEA" w:rsidRPr="005B19B0">
        <w:rPr>
          <w:rFonts w:asciiTheme="minorHAnsi" w:hAnsiTheme="minorHAnsi" w:cstheme="minorHAnsi"/>
          <w:szCs w:val="24"/>
        </w:rPr>
        <w:t xml:space="preserve"> This work </w:t>
      </w:r>
      <w:r w:rsidR="00C65D25" w:rsidRPr="005B19B0">
        <w:rPr>
          <w:rFonts w:asciiTheme="minorHAnsi" w:hAnsiTheme="minorHAnsi" w:cstheme="minorHAnsi"/>
          <w:szCs w:val="24"/>
        </w:rPr>
        <w:t xml:space="preserve">is </w:t>
      </w:r>
      <w:r w:rsidR="000D6DEA" w:rsidRPr="005B19B0">
        <w:rPr>
          <w:rFonts w:asciiTheme="minorHAnsi" w:hAnsiTheme="minorHAnsi" w:cstheme="minorHAnsi"/>
          <w:szCs w:val="24"/>
        </w:rPr>
        <w:t xml:space="preserve">ongoing. We briefly touched on </w:t>
      </w:r>
      <w:r w:rsidR="00ED72DA" w:rsidRPr="005B19B0">
        <w:rPr>
          <w:rFonts w:asciiTheme="minorHAnsi" w:hAnsiTheme="minorHAnsi" w:cstheme="minorHAnsi"/>
          <w:szCs w:val="24"/>
        </w:rPr>
        <w:t xml:space="preserve">strategic planning and administrative structure, two topics that will be actively addressed over the next few months. </w:t>
      </w:r>
      <w:r w:rsidR="00C65D25" w:rsidRPr="005B19B0">
        <w:rPr>
          <w:rFonts w:asciiTheme="minorHAnsi" w:hAnsiTheme="minorHAnsi" w:cstheme="minorHAnsi"/>
          <w:szCs w:val="24"/>
        </w:rPr>
        <w:t xml:space="preserve">Another future discussion </w:t>
      </w:r>
      <w:proofErr w:type="gramStart"/>
      <w:r w:rsidR="00C65D25" w:rsidRPr="005B19B0">
        <w:rPr>
          <w:rFonts w:asciiTheme="minorHAnsi" w:hAnsiTheme="minorHAnsi" w:cstheme="minorHAnsi"/>
          <w:szCs w:val="24"/>
        </w:rPr>
        <w:t>are</w:t>
      </w:r>
      <w:proofErr w:type="gramEnd"/>
      <w:r w:rsidR="00C65D25" w:rsidRPr="005B19B0">
        <w:rPr>
          <w:rFonts w:asciiTheme="minorHAnsi" w:hAnsiTheme="minorHAnsi" w:cstheme="minorHAnsi"/>
          <w:szCs w:val="24"/>
        </w:rPr>
        <w:t xml:space="preserve"> the roles of AC and EC. </w:t>
      </w:r>
      <w:r w:rsidR="009B3B39" w:rsidRPr="005B19B0">
        <w:rPr>
          <w:rFonts w:asciiTheme="minorHAnsi" w:hAnsiTheme="minorHAnsi" w:cstheme="minorHAnsi"/>
          <w:szCs w:val="24"/>
        </w:rPr>
        <w:t xml:space="preserve">For more </w:t>
      </w:r>
      <w:proofErr w:type="gramStart"/>
      <w:r w:rsidR="009B3B39" w:rsidRPr="005B19B0">
        <w:rPr>
          <w:rFonts w:asciiTheme="minorHAnsi" w:hAnsiTheme="minorHAnsi" w:cstheme="minorHAnsi"/>
          <w:szCs w:val="24"/>
        </w:rPr>
        <w:t>detail</w:t>
      </w:r>
      <w:proofErr w:type="gramEnd"/>
      <w:r w:rsidR="009B3B39" w:rsidRPr="005B19B0">
        <w:rPr>
          <w:rFonts w:asciiTheme="minorHAnsi" w:hAnsiTheme="minorHAnsi" w:cstheme="minorHAnsi"/>
          <w:szCs w:val="24"/>
        </w:rPr>
        <w:t xml:space="preserve">, see the EC minutes. </w:t>
      </w:r>
    </w:p>
    <w:p w14:paraId="6B87EDBE" w14:textId="2F3BB074" w:rsidR="00F517DE" w:rsidRPr="005B19B0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Humanities Council (KJ)</w:t>
      </w:r>
      <w:r w:rsidR="00E47A32" w:rsidRPr="005B19B0">
        <w:rPr>
          <w:rFonts w:asciiTheme="minorHAnsi" w:hAnsiTheme="minorHAnsi" w:cstheme="minorHAnsi"/>
          <w:szCs w:val="24"/>
        </w:rPr>
        <w:t>—</w:t>
      </w:r>
      <w:r w:rsidR="007C4188" w:rsidRPr="005B19B0">
        <w:rPr>
          <w:rFonts w:asciiTheme="minorHAnsi" w:hAnsiTheme="minorHAnsi" w:cstheme="minorHAnsi"/>
          <w:szCs w:val="24"/>
        </w:rPr>
        <w:t>Did no</w:t>
      </w:r>
      <w:r w:rsidR="00E47A32" w:rsidRPr="005B19B0">
        <w:rPr>
          <w:rFonts w:asciiTheme="minorHAnsi" w:hAnsiTheme="minorHAnsi" w:cstheme="minorHAnsi"/>
          <w:szCs w:val="24"/>
        </w:rPr>
        <w:t>t meet</w:t>
      </w:r>
      <w:r w:rsidR="007C4188" w:rsidRPr="005B19B0">
        <w:rPr>
          <w:rFonts w:asciiTheme="minorHAnsi" w:hAnsiTheme="minorHAnsi" w:cstheme="minorHAnsi"/>
          <w:szCs w:val="24"/>
        </w:rPr>
        <w:t>.</w:t>
      </w:r>
    </w:p>
    <w:p w14:paraId="17953FD8" w14:textId="22B6C786" w:rsidR="003638C5" w:rsidRPr="005B19B0" w:rsidRDefault="003638C5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LSSC</w:t>
      </w:r>
      <w:r w:rsidR="00F517DE" w:rsidRPr="005B19B0">
        <w:rPr>
          <w:rFonts w:asciiTheme="minorHAnsi" w:hAnsiTheme="minorHAnsi" w:cstheme="minorHAnsi"/>
          <w:szCs w:val="24"/>
        </w:rPr>
        <w:t xml:space="preserve"> (KH)</w:t>
      </w:r>
      <w:r w:rsidR="00E47A32" w:rsidRPr="005B19B0">
        <w:rPr>
          <w:rFonts w:asciiTheme="minorHAnsi" w:hAnsiTheme="minorHAnsi" w:cstheme="minorHAnsi"/>
          <w:szCs w:val="24"/>
        </w:rPr>
        <w:t>—</w:t>
      </w:r>
      <w:r w:rsidR="007C4188" w:rsidRPr="005B19B0">
        <w:rPr>
          <w:rFonts w:asciiTheme="minorHAnsi" w:hAnsiTheme="minorHAnsi" w:cstheme="minorHAnsi"/>
          <w:szCs w:val="24"/>
        </w:rPr>
        <w:t>LSSC met but K</w:t>
      </w:r>
      <w:r w:rsidR="00E47A32" w:rsidRPr="005B19B0">
        <w:rPr>
          <w:rFonts w:asciiTheme="minorHAnsi" w:hAnsiTheme="minorHAnsi" w:cstheme="minorHAnsi"/>
          <w:szCs w:val="24"/>
        </w:rPr>
        <w:t>aren didn’t attend</w:t>
      </w:r>
      <w:r w:rsidR="007C4188" w:rsidRPr="005B19B0">
        <w:rPr>
          <w:rFonts w:asciiTheme="minorHAnsi" w:hAnsiTheme="minorHAnsi" w:cstheme="minorHAnsi"/>
          <w:szCs w:val="24"/>
        </w:rPr>
        <w:t xml:space="preserve">. They are </w:t>
      </w:r>
      <w:r w:rsidR="00E47A32" w:rsidRPr="005B19B0">
        <w:rPr>
          <w:rFonts w:asciiTheme="minorHAnsi" w:hAnsiTheme="minorHAnsi" w:cstheme="minorHAnsi"/>
          <w:szCs w:val="24"/>
        </w:rPr>
        <w:t>updating bylaws</w:t>
      </w:r>
      <w:r w:rsidR="007C4188" w:rsidRPr="005B19B0">
        <w:rPr>
          <w:rFonts w:asciiTheme="minorHAnsi" w:hAnsiTheme="minorHAnsi" w:cstheme="minorHAnsi"/>
          <w:szCs w:val="24"/>
        </w:rPr>
        <w:t>. Karen will be stepping down as our LSSC representative, so please encourage</w:t>
      </w:r>
      <w:r w:rsidR="00DD6EF1" w:rsidRPr="005B19B0">
        <w:rPr>
          <w:rFonts w:asciiTheme="minorHAnsi" w:hAnsiTheme="minorHAnsi" w:cstheme="minorHAnsi"/>
          <w:szCs w:val="24"/>
        </w:rPr>
        <w:t xml:space="preserve"> staff in your units to consider the position. </w:t>
      </w:r>
    </w:p>
    <w:p w14:paraId="794A1316" w14:textId="37EDDD0B" w:rsidR="00F517DE" w:rsidRPr="005B19B0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O&amp;E (SM</w:t>
      </w:r>
      <w:r w:rsidR="00DD6EF1" w:rsidRPr="005B19B0">
        <w:rPr>
          <w:rFonts w:asciiTheme="minorHAnsi" w:hAnsiTheme="minorHAnsi" w:cstheme="minorHAnsi"/>
          <w:szCs w:val="24"/>
        </w:rPr>
        <w:t>)—Did not meet.</w:t>
      </w:r>
    </w:p>
    <w:p w14:paraId="3A022AAB" w14:textId="4F40E1D7" w:rsidR="00F517DE" w:rsidRPr="005B19B0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lastRenderedPageBreak/>
        <w:t>RMT (CSW</w:t>
      </w:r>
      <w:r w:rsidR="00DD6EF1" w:rsidRPr="005B19B0">
        <w:rPr>
          <w:rFonts w:asciiTheme="minorHAnsi" w:hAnsiTheme="minorHAnsi" w:cstheme="minorHAnsi"/>
          <w:szCs w:val="24"/>
        </w:rPr>
        <w:t>)—Did not meet.</w:t>
      </w:r>
    </w:p>
    <w:p w14:paraId="578E6718" w14:textId="7088A5A7" w:rsidR="00F517DE" w:rsidRPr="005B19B0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Search Committees and Other</w:t>
      </w:r>
      <w:r w:rsidR="00DD6EF1" w:rsidRPr="005B19B0">
        <w:rPr>
          <w:rFonts w:asciiTheme="minorHAnsi" w:hAnsiTheme="minorHAnsi" w:cstheme="minorHAnsi"/>
          <w:szCs w:val="24"/>
        </w:rPr>
        <w:t>-</w:t>
      </w:r>
      <w:r w:rsidR="00EF2F85" w:rsidRPr="005B19B0">
        <w:rPr>
          <w:rFonts w:asciiTheme="minorHAnsi" w:hAnsiTheme="minorHAnsi" w:cstheme="minorHAnsi"/>
          <w:szCs w:val="24"/>
        </w:rPr>
        <w:t>-</w:t>
      </w:r>
      <w:r w:rsidR="00DD6EF1" w:rsidRPr="005B19B0">
        <w:rPr>
          <w:rFonts w:asciiTheme="minorHAnsi" w:hAnsiTheme="minorHAnsi" w:cstheme="minorHAnsi"/>
          <w:szCs w:val="24"/>
        </w:rPr>
        <w:t>No</w:t>
      </w:r>
      <w:r w:rsidR="00EF2F85" w:rsidRPr="005B19B0">
        <w:rPr>
          <w:rFonts w:asciiTheme="minorHAnsi" w:hAnsiTheme="minorHAnsi" w:cstheme="minorHAnsi"/>
          <w:szCs w:val="24"/>
        </w:rPr>
        <w:t xml:space="preserve"> notices. </w:t>
      </w:r>
    </w:p>
    <w:p w14:paraId="5EFA0755" w14:textId="226AEA39" w:rsidR="003638C5" w:rsidRPr="005B19B0" w:rsidRDefault="00F517DE" w:rsidP="003638C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5B19B0">
        <w:rPr>
          <w:rFonts w:asciiTheme="minorHAnsi" w:hAnsiTheme="minorHAnsi" w:cstheme="minorHAnsi"/>
          <w:szCs w:val="24"/>
        </w:rPr>
        <w:t>Announcements/Events</w:t>
      </w:r>
      <w:r w:rsidR="00EF2F85" w:rsidRPr="005B19B0">
        <w:rPr>
          <w:rFonts w:asciiTheme="minorHAnsi" w:hAnsiTheme="minorHAnsi" w:cstheme="minorHAnsi"/>
          <w:szCs w:val="24"/>
        </w:rPr>
        <w:t>—No notices.</w:t>
      </w:r>
    </w:p>
    <w:p w14:paraId="2472B698" w14:textId="77777777" w:rsidR="003F277E" w:rsidRPr="005B19B0" w:rsidRDefault="003F277E">
      <w:pPr>
        <w:rPr>
          <w:rFonts w:asciiTheme="minorHAnsi" w:hAnsiTheme="minorHAnsi" w:cstheme="minorHAnsi"/>
          <w:szCs w:val="24"/>
        </w:rPr>
      </w:pPr>
    </w:p>
    <w:p w14:paraId="5FD3B88A" w14:textId="77777777" w:rsidR="000536BD" w:rsidRPr="005B19B0" w:rsidRDefault="000536BD">
      <w:pPr>
        <w:rPr>
          <w:rFonts w:asciiTheme="minorHAnsi" w:hAnsiTheme="minorHAnsi" w:cstheme="minorHAnsi"/>
          <w:szCs w:val="24"/>
        </w:rPr>
      </w:pPr>
    </w:p>
    <w:p w14:paraId="585B5F5F" w14:textId="77777777" w:rsidR="000536BD" w:rsidRPr="005B19B0" w:rsidRDefault="000536BD">
      <w:pPr>
        <w:rPr>
          <w:rFonts w:asciiTheme="minorHAnsi" w:hAnsiTheme="minorHAnsi" w:cstheme="minorHAnsi"/>
          <w:szCs w:val="24"/>
        </w:rPr>
      </w:pPr>
    </w:p>
    <w:sectPr w:rsidR="000536BD" w:rsidRPr="005B19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86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15002"/>
    <w:rsid w:val="000536BD"/>
    <w:rsid w:val="000A215C"/>
    <w:rsid w:val="000D6DEA"/>
    <w:rsid w:val="00111BA9"/>
    <w:rsid w:val="0011544E"/>
    <w:rsid w:val="001277CD"/>
    <w:rsid w:val="001537BE"/>
    <w:rsid w:val="00157AD9"/>
    <w:rsid w:val="00162CE9"/>
    <w:rsid w:val="001D1981"/>
    <w:rsid w:val="001F4F5F"/>
    <w:rsid w:val="00203C97"/>
    <w:rsid w:val="00223598"/>
    <w:rsid w:val="002255C7"/>
    <w:rsid w:val="00297102"/>
    <w:rsid w:val="002A3218"/>
    <w:rsid w:val="002F4976"/>
    <w:rsid w:val="002F5D8E"/>
    <w:rsid w:val="00317543"/>
    <w:rsid w:val="003638C5"/>
    <w:rsid w:val="0038068C"/>
    <w:rsid w:val="00381A14"/>
    <w:rsid w:val="003972F2"/>
    <w:rsid w:val="003D0399"/>
    <w:rsid w:val="003F277E"/>
    <w:rsid w:val="0040182D"/>
    <w:rsid w:val="00405A73"/>
    <w:rsid w:val="00417733"/>
    <w:rsid w:val="004200E6"/>
    <w:rsid w:val="00423B09"/>
    <w:rsid w:val="00424D11"/>
    <w:rsid w:val="00430927"/>
    <w:rsid w:val="004552A3"/>
    <w:rsid w:val="00484306"/>
    <w:rsid w:val="004E528B"/>
    <w:rsid w:val="0051232C"/>
    <w:rsid w:val="005B19B0"/>
    <w:rsid w:val="005B1C0B"/>
    <w:rsid w:val="005E20F1"/>
    <w:rsid w:val="005E4E80"/>
    <w:rsid w:val="005F0178"/>
    <w:rsid w:val="006446C2"/>
    <w:rsid w:val="006D7326"/>
    <w:rsid w:val="006E231D"/>
    <w:rsid w:val="00705B9C"/>
    <w:rsid w:val="00727AB2"/>
    <w:rsid w:val="00742D19"/>
    <w:rsid w:val="00761DF7"/>
    <w:rsid w:val="007837EB"/>
    <w:rsid w:val="00786460"/>
    <w:rsid w:val="007C4188"/>
    <w:rsid w:val="007C4ADF"/>
    <w:rsid w:val="007E4C18"/>
    <w:rsid w:val="007F0DEF"/>
    <w:rsid w:val="008343C3"/>
    <w:rsid w:val="008559FD"/>
    <w:rsid w:val="008F4626"/>
    <w:rsid w:val="0093431F"/>
    <w:rsid w:val="00954642"/>
    <w:rsid w:val="00957268"/>
    <w:rsid w:val="009A2126"/>
    <w:rsid w:val="009A2FF9"/>
    <w:rsid w:val="009B3B39"/>
    <w:rsid w:val="009D2D41"/>
    <w:rsid w:val="00A17B1E"/>
    <w:rsid w:val="00AA2C4E"/>
    <w:rsid w:val="00AE355C"/>
    <w:rsid w:val="00AE45AF"/>
    <w:rsid w:val="00AE5DCF"/>
    <w:rsid w:val="00B412E9"/>
    <w:rsid w:val="00B4396F"/>
    <w:rsid w:val="00B723FB"/>
    <w:rsid w:val="00B817A4"/>
    <w:rsid w:val="00BB4C12"/>
    <w:rsid w:val="00C14F97"/>
    <w:rsid w:val="00C64EA9"/>
    <w:rsid w:val="00C65D25"/>
    <w:rsid w:val="00C8441E"/>
    <w:rsid w:val="00D11527"/>
    <w:rsid w:val="00D64F90"/>
    <w:rsid w:val="00DA7FCA"/>
    <w:rsid w:val="00DD6EF1"/>
    <w:rsid w:val="00DF7C80"/>
    <w:rsid w:val="00E47A32"/>
    <w:rsid w:val="00E607FC"/>
    <w:rsid w:val="00E642FC"/>
    <w:rsid w:val="00E67DC1"/>
    <w:rsid w:val="00ED074D"/>
    <w:rsid w:val="00ED72DA"/>
    <w:rsid w:val="00EF2F85"/>
    <w:rsid w:val="00F002D3"/>
    <w:rsid w:val="00F1701A"/>
    <w:rsid w:val="00F517DE"/>
    <w:rsid w:val="00F64E90"/>
    <w:rsid w:val="00F660F4"/>
    <w:rsid w:val="00FB68D6"/>
    <w:rsid w:val="00FC4E0B"/>
    <w:rsid w:val="00FC6D4A"/>
    <w:rsid w:val="00FF4294"/>
    <w:rsid w:val="00FF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46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46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iso.org/standards-committees/sushi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2168</Characters>
  <Application>Microsoft Office Word</Application>
  <DocSecurity>4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2</cp:revision>
  <dcterms:created xsi:type="dcterms:W3CDTF">2024-07-31T16:30:00Z</dcterms:created>
  <dcterms:modified xsi:type="dcterms:W3CDTF">2024-07-31T16:30:00Z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