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DC7C09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DC7C09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249F3B18" w:rsidR="00534E92" w:rsidRPr="00DC7C09" w:rsidRDefault="5DAC482E" w:rsidP="25308EC9">
      <w:pPr>
        <w:jc w:val="center"/>
        <w:rPr>
          <w:rFonts w:ascii="Garamond" w:hAnsi="Garamond"/>
          <w:b/>
          <w:bCs/>
        </w:rPr>
      </w:pPr>
      <w:r w:rsidRPr="00DC7C09">
        <w:rPr>
          <w:rFonts w:ascii="Garamond" w:hAnsi="Garamond"/>
          <w:b/>
          <w:bCs/>
        </w:rPr>
        <w:t>June 6, 2023, 10:30am-noon</w:t>
      </w:r>
    </w:p>
    <w:p w14:paraId="72598AA3" w14:textId="7AF7E3AB" w:rsidR="00534E92" w:rsidRPr="00DC7C09" w:rsidRDefault="03C63C7B" w:rsidP="03C63C7B">
      <w:pPr>
        <w:rPr>
          <w:rFonts w:ascii="Garamond" w:hAnsi="Garamond"/>
          <w:b/>
          <w:bCs/>
        </w:rPr>
      </w:pPr>
      <w:r w:rsidRPr="00DC7C09">
        <w:rPr>
          <w:rFonts w:ascii="Garamond" w:hAnsi="Garamond"/>
          <w:b/>
          <w:bCs/>
        </w:rPr>
        <w:t>Present:</w:t>
      </w:r>
      <w:r w:rsidR="00E31F74" w:rsidRPr="00DC7C09">
        <w:rPr>
          <w:rFonts w:ascii="Garamond" w:hAnsi="Garamond"/>
          <w:b/>
          <w:bCs/>
        </w:rPr>
        <w:t xml:space="preserve"> </w:t>
      </w:r>
      <w:r w:rsidR="00DA6E81" w:rsidRPr="00DC7C09">
        <w:rPr>
          <w:rFonts w:ascii="Garamond" w:hAnsi="Garamond"/>
        </w:rPr>
        <w:t>Paula Carns, Karen Huck, Kirstin Johnson (chair), Kate Lambaria, Emilee Mathews, Matt Roberts, Michelle Self-Ballard, Celestina Savonius-Wroth, Marek Sroka,</w:t>
      </w:r>
    </w:p>
    <w:p w14:paraId="13EFAFAB" w14:textId="6F30CFB6" w:rsidR="00DA6E81" w:rsidRPr="00DC7C09" w:rsidRDefault="03C63C7B" w:rsidP="00DA6E81">
      <w:pPr>
        <w:rPr>
          <w:rFonts w:ascii="Garamond" w:hAnsi="Garamond"/>
        </w:rPr>
      </w:pPr>
      <w:r w:rsidRPr="00DC7C09">
        <w:rPr>
          <w:rFonts w:ascii="Garamond" w:hAnsi="Garamond"/>
          <w:b/>
          <w:bCs/>
        </w:rPr>
        <w:t>Not Present:</w:t>
      </w:r>
      <w:r w:rsidR="00DA6E81" w:rsidRPr="00DC7C09">
        <w:rPr>
          <w:rFonts w:ascii="Garamond" w:hAnsi="Garamond"/>
          <w:b/>
          <w:bCs/>
        </w:rPr>
        <w:t xml:space="preserve"> </w:t>
      </w:r>
      <w:r w:rsidR="00DA6E81" w:rsidRPr="00DC7C09">
        <w:rPr>
          <w:rFonts w:ascii="Garamond" w:hAnsi="Garamond"/>
        </w:rPr>
        <w:t>Courtney Becks, Jessie Knoles, Siobhan McKissic, Geoff Ross, Mary Ton</w:t>
      </w:r>
    </w:p>
    <w:p w14:paraId="5AC2FF47" w14:textId="5F776C63" w:rsidR="00534E92" w:rsidRPr="00DC7C09" w:rsidRDefault="5DAC482E" w:rsidP="03C63C7B">
      <w:pPr>
        <w:rPr>
          <w:rFonts w:ascii="Garamond" w:hAnsi="Garamond"/>
        </w:rPr>
      </w:pPr>
      <w:r w:rsidRPr="00DC7C09">
        <w:rPr>
          <w:rFonts w:ascii="Garamond" w:hAnsi="Garamond"/>
          <w:b/>
          <w:bCs/>
        </w:rPr>
        <w:t xml:space="preserve">Minutes: </w:t>
      </w:r>
      <w:r w:rsidRPr="00DC7C09">
        <w:rPr>
          <w:rFonts w:ascii="Garamond" w:hAnsi="Garamond"/>
        </w:rPr>
        <w:t>Paula Carns</w:t>
      </w:r>
    </w:p>
    <w:p w14:paraId="56AF3FCE" w14:textId="3B9800D6" w:rsidR="000536BD" w:rsidRPr="00DC7C09" w:rsidRDefault="5DAC482E" w:rsidP="000536BD">
      <w:pPr>
        <w:rPr>
          <w:rFonts w:ascii="Garamond" w:hAnsi="Garamond"/>
          <w:b/>
          <w:bCs/>
          <w:szCs w:val="24"/>
        </w:rPr>
      </w:pPr>
      <w:r w:rsidRPr="00DC7C09">
        <w:rPr>
          <w:rFonts w:ascii="Garamond" w:hAnsi="Garamond"/>
          <w:b/>
          <w:bCs/>
        </w:rPr>
        <w:t>Agenda</w:t>
      </w:r>
    </w:p>
    <w:p w14:paraId="7309B027" w14:textId="6A1AA7FD" w:rsidR="00DF3260" w:rsidRPr="00DC7C09" w:rsidRDefault="5DAC482E" w:rsidP="00DF3260">
      <w:pPr>
        <w:pStyle w:val="ListParagraph"/>
        <w:numPr>
          <w:ilvl w:val="0"/>
          <w:numId w:val="2"/>
        </w:numPr>
        <w:rPr>
          <w:rFonts w:ascii="Garamond" w:eastAsia="Garamond" w:hAnsi="Garamond" w:cs="Garamond"/>
        </w:rPr>
      </w:pPr>
      <w:r w:rsidRPr="00DC7C09">
        <w:rPr>
          <w:rFonts w:ascii="Garamond" w:eastAsia="Garamond" w:hAnsi="Garamond" w:cs="Garamond"/>
        </w:rPr>
        <w:t>Alex Cabada and Celenia Graves</w:t>
      </w:r>
      <w:r w:rsidR="000E4270" w:rsidRPr="00DC7C09">
        <w:rPr>
          <w:rFonts w:ascii="Garamond" w:eastAsia="Garamond" w:hAnsi="Garamond" w:cs="Garamond"/>
        </w:rPr>
        <w:t xml:space="preserve"> </w:t>
      </w:r>
      <w:r w:rsidR="00751812" w:rsidRPr="00DC7C09">
        <w:rPr>
          <w:rFonts w:ascii="Garamond" w:eastAsia="Garamond" w:hAnsi="Garamond" w:cs="Garamond"/>
        </w:rPr>
        <w:t>told us about Grainger’s I</w:t>
      </w:r>
      <w:r w:rsidRPr="00DC7C09">
        <w:rPr>
          <w:rFonts w:ascii="Garamond" w:eastAsia="Garamond" w:hAnsi="Garamond" w:cs="Garamond"/>
        </w:rPr>
        <w:t xml:space="preserve">DEA </w:t>
      </w:r>
      <w:r w:rsidR="00487E3A" w:rsidRPr="00DC7C09">
        <w:rPr>
          <w:rFonts w:ascii="Garamond" w:eastAsia="Garamond" w:hAnsi="Garamond" w:cs="Garamond"/>
        </w:rPr>
        <w:t>(</w:t>
      </w:r>
      <w:hyperlink r:id="rId8" w:history="1">
        <w:r w:rsidR="00751812" w:rsidRPr="00DC7C09">
          <w:rPr>
            <w:rStyle w:val="Hyperlink"/>
            <w:rFonts w:ascii="Garamond" w:eastAsia="Garamond" w:hAnsi="Garamond" w:cs="Garamond"/>
          </w:rPr>
          <w:t>https://tec.illinois.edu/resources/grainger-idea-lab</w:t>
        </w:r>
      </w:hyperlink>
      <w:r w:rsidR="00487E3A" w:rsidRPr="00DC7C09">
        <w:rPr>
          <w:rFonts w:ascii="Garamond" w:eastAsia="Garamond" w:hAnsi="Garamond" w:cs="Garamond"/>
        </w:rPr>
        <w:t>). Though located in Grainger’s</w:t>
      </w:r>
      <w:r w:rsidR="00751812" w:rsidRPr="00DC7C09">
        <w:rPr>
          <w:rFonts w:ascii="Garamond" w:eastAsia="Garamond" w:hAnsi="Garamond" w:cs="Garamond"/>
        </w:rPr>
        <w:t xml:space="preserve"> </w:t>
      </w:r>
      <w:r w:rsidR="00C34444" w:rsidRPr="00DC7C09">
        <w:rPr>
          <w:rFonts w:ascii="Garamond" w:eastAsia="Garamond" w:hAnsi="Garamond" w:cs="Garamond"/>
        </w:rPr>
        <w:t>D</w:t>
      </w:r>
      <w:r w:rsidR="00132872" w:rsidRPr="00DC7C09">
        <w:rPr>
          <w:rFonts w:ascii="Garamond" w:eastAsia="Garamond" w:hAnsi="Garamond" w:cs="Garamond"/>
        </w:rPr>
        <w:t xml:space="preserve">igital </w:t>
      </w:r>
      <w:r w:rsidR="00C34444" w:rsidRPr="00DC7C09">
        <w:rPr>
          <w:rFonts w:ascii="Garamond" w:eastAsia="Garamond" w:hAnsi="Garamond" w:cs="Garamond"/>
        </w:rPr>
        <w:t>S</w:t>
      </w:r>
      <w:r w:rsidR="00132872" w:rsidRPr="00DC7C09">
        <w:rPr>
          <w:rFonts w:ascii="Garamond" w:eastAsia="Garamond" w:hAnsi="Garamond" w:cs="Garamond"/>
        </w:rPr>
        <w:t xml:space="preserve">cholarship </w:t>
      </w:r>
      <w:r w:rsidR="00C34444" w:rsidRPr="00DC7C09">
        <w:rPr>
          <w:rFonts w:ascii="Garamond" w:eastAsia="Garamond" w:hAnsi="Garamond" w:cs="Garamond"/>
        </w:rPr>
        <w:t>C</w:t>
      </w:r>
      <w:r w:rsidR="00132872" w:rsidRPr="00DC7C09">
        <w:rPr>
          <w:rFonts w:ascii="Garamond" w:eastAsia="Garamond" w:hAnsi="Garamond" w:cs="Garamond"/>
        </w:rPr>
        <w:t>enter in lower level</w:t>
      </w:r>
      <w:r w:rsidR="00C34444" w:rsidRPr="00DC7C09">
        <w:rPr>
          <w:rFonts w:ascii="Garamond" w:eastAsia="Garamond" w:hAnsi="Garamond" w:cs="Garamond"/>
        </w:rPr>
        <w:t xml:space="preserve"> on the </w:t>
      </w:r>
      <w:r w:rsidR="00132872" w:rsidRPr="00DC7C09">
        <w:rPr>
          <w:rFonts w:ascii="Garamond" w:eastAsia="Garamond" w:hAnsi="Garamond" w:cs="Garamond"/>
        </w:rPr>
        <w:t>west side</w:t>
      </w:r>
      <w:r w:rsidR="00C34444" w:rsidRPr="00DC7C09">
        <w:rPr>
          <w:rFonts w:ascii="Garamond" w:eastAsia="Garamond" w:hAnsi="Garamond" w:cs="Garamond"/>
        </w:rPr>
        <w:t xml:space="preserve">, the IL </w:t>
      </w:r>
      <w:r w:rsidR="0006415C" w:rsidRPr="00DC7C09">
        <w:rPr>
          <w:rFonts w:ascii="Garamond" w:eastAsia="Garamond" w:hAnsi="Garamond" w:cs="Garamond"/>
        </w:rPr>
        <w:t>is open to everyone on campus</w:t>
      </w:r>
      <w:r w:rsidR="003707FB" w:rsidRPr="00DC7C09">
        <w:rPr>
          <w:rFonts w:ascii="Garamond" w:eastAsia="Garamond" w:hAnsi="Garamond" w:cs="Garamond"/>
        </w:rPr>
        <w:t xml:space="preserve"> and the public</w:t>
      </w:r>
      <w:r w:rsidR="0006415C" w:rsidRPr="00DC7C09">
        <w:rPr>
          <w:rFonts w:ascii="Garamond" w:eastAsia="Garamond" w:hAnsi="Garamond" w:cs="Garamond"/>
        </w:rPr>
        <w:t xml:space="preserve">. They have a wide range of technology, such as </w:t>
      </w:r>
      <w:r w:rsidR="008E3C11" w:rsidRPr="00DC7C09">
        <w:rPr>
          <w:rFonts w:ascii="Garamond" w:eastAsia="Garamond" w:hAnsi="Garamond" w:cs="Garamond"/>
        </w:rPr>
        <w:t>3d printers,</w:t>
      </w:r>
      <w:r w:rsidR="00D32C81" w:rsidRPr="00DC7C09">
        <w:rPr>
          <w:rFonts w:ascii="Garamond" w:eastAsia="Garamond" w:hAnsi="Garamond" w:cs="Garamond"/>
        </w:rPr>
        <w:t xml:space="preserve"> VR headsets, </w:t>
      </w:r>
      <w:r w:rsidR="00054869" w:rsidRPr="00DC7C09">
        <w:rPr>
          <w:rFonts w:ascii="Garamond" w:eastAsia="Garamond" w:hAnsi="Garamond" w:cs="Garamond"/>
        </w:rPr>
        <w:t>game sets, podcast</w:t>
      </w:r>
      <w:r w:rsidR="00FD25E0" w:rsidRPr="00DC7C09">
        <w:rPr>
          <w:rFonts w:ascii="Garamond" w:eastAsia="Garamond" w:hAnsi="Garamond" w:cs="Garamond"/>
        </w:rPr>
        <w:t>ing</w:t>
      </w:r>
      <w:r w:rsidR="00054869" w:rsidRPr="00DC7C09">
        <w:rPr>
          <w:rFonts w:ascii="Garamond" w:eastAsia="Garamond" w:hAnsi="Garamond" w:cs="Garamond"/>
        </w:rPr>
        <w:t xml:space="preserve"> kits</w:t>
      </w:r>
      <w:r w:rsidR="00125754" w:rsidRPr="00DC7C09">
        <w:rPr>
          <w:rFonts w:ascii="Garamond" w:eastAsia="Garamond" w:hAnsi="Garamond" w:cs="Garamond"/>
        </w:rPr>
        <w:t xml:space="preserve"> (they teach a 5-part </w:t>
      </w:r>
      <w:r w:rsidR="00F949FC" w:rsidRPr="00DC7C09">
        <w:rPr>
          <w:rFonts w:ascii="Garamond" w:eastAsia="Garamond" w:hAnsi="Garamond" w:cs="Garamond"/>
        </w:rPr>
        <w:t>series on creating podcasts through the Savvy Researcher series)</w:t>
      </w:r>
      <w:r w:rsidR="00054869" w:rsidRPr="00DC7C09">
        <w:rPr>
          <w:rFonts w:ascii="Garamond" w:eastAsia="Garamond" w:hAnsi="Garamond" w:cs="Garamond"/>
        </w:rPr>
        <w:t xml:space="preserve">, </w:t>
      </w:r>
      <w:r w:rsidR="003707FB" w:rsidRPr="00DC7C09">
        <w:rPr>
          <w:rFonts w:ascii="Garamond" w:eastAsia="Garamond" w:hAnsi="Garamond" w:cs="Garamond"/>
        </w:rPr>
        <w:t xml:space="preserve">and </w:t>
      </w:r>
      <w:r w:rsidR="00D32C81" w:rsidRPr="00DC7C09">
        <w:rPr>
          <w:rFonts w:ascii="Garamond" w:eastAsia="Garamond" w:hAnsi="Garamond" w:cs="Garamond"/>
        </w:rPr>
        <w:t>high-end computers for visual and machine learning. With computer labs on campus</w:t>
      </w:r>
      <w:r w:rsidR="00CF533A" w:rsidRPr="00DC7C09">
        <w:rPr>
          <w:rFonts w:ascii="Garamond" w:eastAsia="Garamond" w:hAnsi="Garamond" w:cs="Garamond"/>
        </w:rPr>
        <w:t xml:space="preserve"> closing, the IL provides faculty and students with </w:t>
      </w:r>
      <w:r w:rsidR="002056D1" w:rsidRPr="00DC7C09">
        <w:rPr>
          <w:rFonts w:ascii="Garamond" w:eastAsia="Garamond" w:hAnsi="Garamond" w:cs="Garamond"/>
        </w:rPr>
        <w:t xml:space="preserve">equipment, software, </w:t>
      </w:r>
      <w:r w:rsidR="0031029B" w:rsidRPr="00DC7C09">
        <w:rPr>
          <w:rFonts w:ascii="Garamond" w:eastAsia="Garamond" w:hAnsi="Garamond" w:cs="Garamond"/>
        </w:rPr>
        <w:t xml:space="preserve">and computing </w:t>
      </w:r>
      <w:r w:rsidR="002056D1" w:rsidRPr="00DC7C09">
        <w:rPr>
          <w:rFonts w:ascii="Garamond" w:eastAsia="Garamond" w:hAnsi="Garamond" w:cs="Garamond"/>
        </w:rPr>
        <w:t>help. The IL serves both classes and individual</w:t>
      </w:r>
      <w:r w:rsidR="003C5B76" w:rsidRPr="00DC7C09">
        <w:rPr>
          <w:rFonts w:ascii="Garamond" w:eastAsia="Garamond" w:hAnsi="Garamond" w:cs="Garamond"/>
        </w:rPr>
        <w:t xml:space="preserve">s on campus. </w:t>
      </w:r>
      <w:r w:rsidR="0031029B" w:rsidRPr="00DC7C09">
        <w:rPr>
          <w:rFonts w:ascii="Garamond" w:eastAsia="Garamond" w:hAnsi="Garamond" w:cs="Garamond"/>
        </w:rPr>
        <w:t>Moreover, t</w:t>
      </w:r>
      <w:r w:rsidR="003C5B76" w:rsidRPr="00DC7C09">
        <w:rPr>
          <w:rFonts w:ascii="Garamond" w:eastAsia="Garamond" w:hAnsi="Garamond" w:cs="Garamond"/>
        </w:rPr>
        <w:t xml:space="preserve">hey </w:t>
      </w:r>
      <w:r w:rsidR="00A42C82" w:rsidRPr="00DC7C09">
        <w:rPr>
          <w:rFonts w:ascii="Garamond" w:eastAsia="Garamond" w:hAnsi="Garamond" w:cs="Garamond"/>
        </w:rPr>
        <w:t>do a lot of public engagement with non-UIUC users</w:t>
      </w:r>
      <w:r w:rsidR="00555902" w:rsidRPr="00DC7C09">
        <w:rPr>
          <w:rFonts w:ascii="Garamond" w:eastAsia="Garamond" w:hAnsi="Garamond" w:cs="Garamond"/>
        </w:rPr>
        <w:t>, especially through the local public libraries. Non-UIUC affiliates can write to them about using the IL</w:t>
      </w:r>
      <w:r w:rsidR="00A970BC" w:rsidRPr="00DC7C09">
        <w:rPr>
          <w:rFonts w:ascii="Garamond" w:eastAsia="Garamond" w:hAnsi="Garamond" w:cs="Garamond"/>
        </w:rPr>
        <w:t xml:space="preserve"> at </w:t>
      </w:r>
      <w:hyperlink r:id="rId9" w:history="1">
        <w:r w:rsidR="00A970BC" w:rsidRPr="00DC7C09">
          <w:rPr>
            <w:rStyle w:val="Hyperlink"/>
            <w:rFonts w:ascii="Garamond" w:eastAsia="Garamond" w:hAnsi="Garamond" w:cs="Garamond"/>
          </w:rPr>
          <w:t>https://www.library.illinois.edu/enx/idea-lab/</w:t>
        </w:r>
      </w:hyperlink>
      <w:r w:rsidR="00A970BC" w:rsidRPr="00DC7C09">
        <w:rPr>
          <w:rFonts w:ascii="Garamond" w:eastAsia="Garamond" w:hAnsi="Garamond" w:cs="Garamond"/>
        </w:rPr>
        <w:t xml:space="preserve">. </w:t>
      </w:r>
      <w:r w:rsidR="00125754" w:rsidRPr="00DC7C09">
        <w:rPr>
          <w:rFonts w:ascii="Garamond" w:eastAsia="Garamond" w:hAnsi="Garamond" w:cs="Garamond"/>
        </w:rPr>
        <w:t>Some of the d</w:t>
      </w:r>
      <w:r w:rsidR="00CE7CE3" w:rsidRPr="00DC7C09">
        <w:rPr>
          <w:rFonts w:ascii="Garamond" w:eastAsia="Garamond" w:hAnsi="Garamond" w:cs="Garamond"/>
        </w:rPr>
        <w:t>epartments/ units that have worked with the IL are the Department of Dance,</w:t>
      </w:r>
      <w:r w:rsidR="0000448B" w:rsidRPr="00DC7C09">
        <w:rPr>
          <w:rFonts w:ascii="Garamond" w:eastAsia="Garamond" w:hAnsi="Garamond" w:cs="Garamond"/>
        </w:rPr>
        <w:t xml:space="preserve"> the College of Media’s Journalism program, </w:t>
      </w:r>
      <w:r w:rsidR="00125754" w:rsidRPr="00DC7C09">
        <w:rPr>
          <w:rFonts w:ascii="Garamond" w:eastAsia="Garamond" w:hAnsi="Garamond" w:cs="Garamond"/>
        </w:rPr>
        <w:t xml:space="preserve">and </w:t>
      </w:r>
      <w:r w:rsidR="0000448B" w:rsidRPr="00DC7C09">
        <w:rPr>
          <w:rFonts w:ascii="Garamond" w:eastAsia="Garamond" w:hAnsi="Garamond" w:cs="Garamond"/>
        </w:rPr>
        <w:t>Ricker Library of Architecture and Art</w:t>
      </w:r>
      <w:r w:rsidR="00125754" w:rsidRPr="00DC7C09">
        <w:rPr>
          <w:rFonts w:ascii="Garamond" w:eastAsia="Garamond" w:hAnsi="Garamond" w:cs="Garamond"/>
        </w:rPr>
        <w:t xml:space="preserve">. </w:t>
      </w:r>
    </w:p>
    <w:p w14:paraId="515CD44D" w14:textId="77777777" w:rsidR="004953BC" w:rsidRPr="00DC7C09" w:rsidRDefault="004953BC" w:rsidP="009172AC">
      <w:pPr>
        <w:pStyle w:val="ListParagraph"/>
        <w:rPr>
          <w:rFonts w:ascii="Garamond" w:eastAsia="Garamond" w:hAnsi="Garamond" w:cs="Garamond"/>
        </w:rPr>
      </w:pPr>
    </w:p>
    <w:p w14:paraId="43B1C119" w14:textId="240E43E1" w:rsidR="00DF3260" w:rsidRPr="00DC7C09" w:rsidRDefault="00DF3260" w:rsidP="009172AC">
      <w:pPr>
        <w:pStyle w:val="ListParagraph"/>
        <w:rPr>
          <w:rFonts w:ascii="Garamond" w:eastAsia="Garamond" w:hAnsi="Garamond" w:cs="Garamond"/>
        </w:rPr>
      </w:pPr>
      <w:r w:rsidRPr="00DC7C09">
        <w:rPr>
          <w:rFonts w:ascii="Garamond" w:eastAsia="Garamond" w:hAnsi="Garamond" w:cs="Garamond"/>
        </w:rPr>
        <w:t>There was interest in having a tour of IL this summer and Kirst</w:t>
      </w:r>
      <w:r w:rsidR="00CA209B">
        <w:rPr>
          <w:rFonts w:ascii="Garamond" w:eastAsia="Garamond" w:hAnsi="Garamond" w:cs="Garamond"/>
        </w:rPr>
        <w:t>i</w:t>
      </w:r>
      <w:r w:rsidRPr="00DC7C09">
        <w:rPr>
          <w:rFonts w:ascii="Garamond" w:eastAsia="Garamond" w:hAnsi="Garamond" w:cs="Garamond"/>
        </w:rPr>
        <w:t>n will organize one.</w:t>
      </w:r>
    </w:p>
    <w:p w14:paraId="46B87E6F" w14:textId="1C466491" w:rsidR="2B29A23A" w:rsidRPr="00DC7C09" w:rsidRDefault="5DAC482E" w:rsidP="2B29A23A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May 2023 minutes approval</w:t>
      </w:r>
      <w:r w:rsidR="00DA3E4F" w:rsidRPr="00DC7C09">
        <w:rPr>
          <w:rFonts w:ascii="Garamond" w:hAnsi="Garamond"/>
        </w:rPr>
        <w:t>. Approved.</w:t>
      </w:r>
    </w:p>
    <w:p w14:paraId="3548F186" w14:textId="3A0C223B" w:rsidR="00A75517" w:rsidRPr="00DC7C09" w:rsidRDefault="5DAC482E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Committee updates</w:t>
      </w:r>
    </w:p>
    <w:p w14:paraId="33E6C73E" w14:textId="3C6E0544" w:rsidR="25308EC9" w:rsidRPr="00DC7C09" w:rsidRDefault="39CA0A6A" w:rsidP="25308EC9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DC7C09">
        <w:rPr>
          <w:rFonts w:ascii="Garamond" w:hAnsi="Garamond"/>
        </w:rPr>
        <w:t>Humanities Council (KJ) (hasn’t met)</w:t>
      </w:r>
    </w:p>
    <w:p w14:paraId="6A48C419" w14:textId="1A60C9A2" w:rsidR="00527232" w:rsidRPr="00DC7C09" w:rsidRDefault="39CA0A6A" w:rsidP="25308EC9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DC7C09">
        <w:rPr>
          <w:rFonts w:ascii="Garamond" w:hAnsi="Garamond"/>
        </w:rPr>
        <w:t>AC (KJ) (hasn’t met)</w:t>
      </w:r>
    </w:p>
    <w:p w14:paraId="6037D48A" w14:textId="1F3463C8" w:rsidR="003638C5" w:rsidRPr="00DC7C09" w:rsidRDefault="5DAC482E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CDC (CSW)</w:t>
      </w:r>
      <w:r w:rsidR="002D0745" w:rsidRPr="00DC7C09">
        <w:rPr>
          <w:rFonts w:ascii="Garamond" w:hAnsi="Garamond"/>
        </w:rPr>
        <w:t>—C</w:t>
      </w:r>
      <w:r w:rsidR="006432B2" w:rsidRPr="00DC7C09">
        <w:rPr>
          <w:rFonts w:ascii="Garamond" w:hAnsi="Garamond"/>
        </w:rPr>
        <w:t xml:space="preserve">elestina couldn’t </w:t>
      </w:r>
      <w:proofErr w:type="gramStart"/>
      <w:r w:rsidR="006432B2" w:rsidRPr="00DC7C09">
        <w:rPr>
          <w:rFonts w:ascii="Garamond" w:hAnsi="Garamond"/>
        </w:rPr>
        <w:t>attend</w:t>
      </w:r>
      <w:proofErr w:type="gramEnd"/>
      <w:r w:rsidR="006432B2" w:rsidRPr="00DC7C09">
        <w:rPr>
          <w:rFonts w:ascii="Garamond" w:hAnsi="Garamond"/>
        </w:rPr>
        <w:t xml:space="preserve"> and no minutes have yet to be distributed. </w:t>
      </w:r>
      <w:r w:rsidR="002D0745" w:rsidRPr="00DC7C09">
        <w:rPr>
          <w:rFonts w:ascii="Garamond" w:hAnsi="Garamond"/>
        </w:rPr>
        <w:t xml:space="preserve"> </w:t>
      </w:r>
    </w:p>
    <w:p w14:paraId="06B2E7C1" w14:textId="607031AB" w:rsidR="00BE78E0" w:rsidRPr="00DC7C09" w:rsidRDefault="5DAC482E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EC (KJ)</w:t>
      </w:r>
      <w:r w:rsidR="002D0745" w:rsidRPr="00DC7C09">
        <w:rPr>
          <w:rFonts w:ascii="Garamond" w:hAnsi="Garamond"/>
        </w:rPr>
        <w:t>—</w:t>
      </w:r>
      <w:r w:rsidR="006432B2" w:rsidRPr="00DC7C09">
        <w:rPr>
          <w:rFonts w:ascii="Garamond" w:hAnsi="Garamond"/>
        </w:rPr>
        <w:t xml:space="preserve">The Library Executive Committee met three times since our last division meeting: </w:t>
      </w:r>
    </w:p>
    <w:p w14:paraId="061F1211" w14:textId="06C8BDBF" w:rsidR="002D0745" w:rsidRPr="00DC7C09" w:rsidRDefault="002D0745" w:rsidP="002D0745">
      <w:pPr>
        <w:rPr>
          <w:rFonts w:ascii="Garamond" w:hAnsi="Garamond"/>
        </w:rPr>
      </w:pPr>
      <w:r w:rsidRPr="00DC7C09">
        <w:rPr>
          <w:rFonts w:ascii="Garamond" w:hAnsi="Garamond"/>
        </w:rPr>
        <w:t>May 8</w:t>
      </w:r>
      <w:r w:rsidR="007D2EB3" w:rsidRPr="00DC7C09">
        <w:rPr>
          <w:rFonts w:ascii="Garamond" w:hAnsi="Garamond"/>
        </w:rPr>
        <w:t xml:space="preserve">—the </w:t>
      </w:r>
      <w:r w:rsidR="00954785" w:rsidRPr="00DC7C09">
        <w:rPr>
          <w:rFonts w:ascii="Garamond" w:hAnsi="Garamond"/>
        </w:rPr>
        <w:t xml:space="preserve">topics were: the </w:t>
      </w:r>
      <w:r w:rsidRPr="00DC7C09">
        <w:rPr>
          <w:rFonts w:ascii="Garamond" w:hAnsi="Garamond"/>
        </w:rPr>
        <w:t>interim head</w:t>
      </w:r>
      <w:r w:rsidR="00954785" w:rsidRPr="00DC7C09">
        <w:rPr>
          <w:rFonts w:ascii="Garamond" w:hAnsi="Garamond"/>
        </w:rPr>
        <w:t xml:space="preserve"> of Scholarly Commons</w:t>
      </w:r>
      <w:r w:rsidR="00246AB6" w:rsidRPr="00DC7C09">
        <w:rPr>
          <w:rFonts w:ascii="Garamond" w:hAnsi="Garamond"/>
        </w:rPr>
        <w:t xml:space="preserve"> (Eric Kurt appointed)</w:t>
      </w:r>
      <w:r w:rsidRPr="00DC7C09">
        <w:rPr>
          <w:rFonts w:ascii="Garamond" w:hAnsi="Garamond"/>
        </w:rPr>
        <w:t>; committee</w:t>
      </w:r>
      <w:r w:rsidR="00954785" w:rsidRPr="00DC7C09">
        <w:rPr>
          <w:rFonts w:ascii="Garamond" w:hAnsi="Garamond"/>
        </w:rPr>
        <w:t xml:space="preserve"> members </w:t>
      </w:r>
      <w:r w:rsidRPr="00DC7C09">
        <w:rPr>
          <w:rFonts w:ascii="Garamond" w:hAnsi="Garamond"/>
        </w:rPr>
        <w:t xml:space="preserve">for </w:t>
      </w:r>
      <w:r w:rsidR="00954785" w:rsidRPr="00DC7C09">
        <w:rPr>
          <w:rFonts w:ascii="Garamond" w:hAnsi="Garamond"/>
        </w:rPr>
        <w:t xml:space="preserve">a search </w:t>
      </w:r>
      <w:r w:rsidR="00327B10" w:rsidRPr="00DC7C09">
        <w:rPr>
          <w:rFonts w:ascii="Garamond" w:hAnsi="Garamond"/>
        </w:rPr>
        <w:t xml:space="preserve">relating to the </w:t>
      </w:r>
      <w:r w:rsidRPr="00DC7C09">
        <w:rPr>
          <w:rFonts w:ascii="Garamond" w:hAnsi="Garamond"/>
        </w:rPr>
        <w:t>Carle College of Medicine</w:t>
      </w:r>
      <w:r w:rsidR="00246AB6" w:rsidRPr="00DC7C09">
        <w:rPr>
          <w:rFonts w:ascii="Garamond" w:hAnsi="Garamond"/>
        </w:rPr>
        <w:t xml:space="preserve"> were selected</w:t>
      </w:r>
      <w:r w:rsidRPr="00DC7C09">
        <w:rPr>
          <w:rFonts w:ascii="Garamond" w:hAnsi="Garamond"/>
        </w:rPr>
        <w:t>; membership</w:t>
      </w:r>
      <w:r w:rsidR="00327B10" w:rsidRPr="00DC7C09">
        <w:rPr>
          <w:rFonts w:ascii="Garamond" w:hAnsi="Garamond"/>
        </w:rPr>
        <w:t xml:space="preserve"> on Library</w:t>
      </w:r>
      <w:r w:rsidR="00E5385F" w:rsidRPr="00DC7C09">
        <w:rPr>
          <w:rFonts w:ascii="Garamond" w:hAnsi="Garamond"/>
        </w:rPr>
        <w:t xml:space="preserve"> committees selected</w:t>
      </w:r>
      <w:r w:rsidR="00C92DC5" w:rsidRPr="00DC7C09">
        <w:rPr>
          <w:rFonts w:ascii="Garamond" w:hAnsi="Garamond"/>
        </w:rPr>
        <w:t xml:space="preserve"> (there is still time to request placement on a committee)</w:t>
      </w:r>
      <w:r w:rsidR="00327B10" w:rsidRPr="00DC7C09">
        <w:rPr>
          <w:rFonts w:ascii="Garamond" w:hAnsi="Garamond"/>
        </w:rPr>
        <w:t xml:space="preserve">; review of </w:t>
      </w:r>
      <w:r w:rsidRPr="00DC7C09">
        <w:rPr>
          <w:rFonts w:ascii="Garamond" w:hAnsi="Garamond"/>
        </w:rPr>
        <w:t>strategic</w:t>
      </w:r>
      <w:r w:rsidR="006845CB" w:rsidRPr="00DC7C09">
        <w:rPr>
          <w:rFonts w:ascii="Garamond" w:hAnsi="Garamond"/>
        </w:rPr>
        <w:t xml:space="preserve"> report from </w:t>
      </w:r>
      <w:r w:rsidR="00327B10" w:rsidRPr="00DC7C09">
        <w:rPr>
          <w:rFonts w:ascii="Garamond" w:hAnsi="Garamond"/>
        </w:rPr>
        <w:t>the Office of Scholarly Publishing about digital edition</w:t>
      </w:r>
      <w:r w:rsidR="00BB09FE" w:rsidRPr="00DC7C09">
        <w:rPr>
          <w:rFonts w:ascii="Garamond" w:hAnsi="Garamond"/>
        </w:rPr>
        <w:t>s</w:t>
      </w:r>
      <w:r w:rsidR="00E5385F" w:rsidRPr="00DC7C09">
        <w:rPr>
          <w:rFonts w:ascii="Garamond" w:hAnsi="Garamond"/>
        </w:rPr>
        <w:t>:</w:t>
      </w:r>
      <w:r w:rsidR="00327B10" w:rsidRPr="00DC7C09">
        <w:rPr>
          <w:rFonts w:ascii="Garamond" w:hAnsi="Garamond"/>
        </w:rPr>
        <w:t xml:space="preserve"> </w:t>
      </w:r>
      <w:r w:rsidR="006845CB" w:rsidRPr="00DC7C09">
        <w:rPr>
          <w:rFonts w:ascii="Garamond" w:hAnsi="Garamond"/>
        </w:rPr>
        <w:t>AUL updates</w:t>
      </w:r>
      <w:r w:rsidR="00E5385F" w:rsidRPr="00DC7C09">
        <w:rPr>
          <w:rFonts w:ascii="Garamond" w:hAnsi="Garamond"/>
        </w:rPr>
        <w:t xml:space="preserve"> (no information given);</w:t>
      </w:r>
      <w:r w:rsidR="006845CB" w:rsidRPr="00DC7C09">
        <w:rPr>
          <w:rFonts w:ascii="Garamond" w:hAnsi="Garamond"/>
        </w:rPr>
        <w:t xml:space="preserve"> </w:t>
      </w:r>
      <w:r w:rsidR="00327B10" w:rsidRPr="00DC7C09">
        <w:rPr>
          <w:rFonts w:ascii="Garamond" w:hAnsi="Garamond"/>
        </w:rPr>
        <w:t xml:space="preserve">and the recently-submitted </w:t>
      </w:r>
      <w:r w:rsidR="006845CB" w:rsidRPr="00DC7C09">
        <w:rPr>
          <w:rFonts w:ascii="Garamond" w:hAnsi="Garamond"/>
        </w:rPr>
        <w:t>DEIA taskforce</w:t>
      </w:r>
      <w:r w:rsidR="00327B10" w:rsidRPr="00DC7C09">
        <w:rPr>
          <w:rFonts w:ascii="Garamond" w:hAnsi="Garamond"/>
        </w:rPr>
        <w:t xml:space="preserve"> report (Victor</w:t>
      </w:r>
      <w:r w:rsidR="005C67D0" w:rsidRPr="00DC7C09">
        <w:rPr>
          <w:rFonts w:ascii="Garamond" w:hAnsi="Garamond"/>
        </w:rPr>
        <w:t xml:space="preserve"> Jones came to discuss)</w:t>
      </w:r>
      <w:r w:rsidR="006845CB" w:rsidRPr="00DC7C09">
        <w:rPr>
          <w:rFonts w:ascii="Garamond" w:hAnsi="Garamond"/>
        </w:rPr>
        <w:t>.</w:t>
      </w:r>
    </w:p>
    <w:p w14:paraId="37550AB3" w14:textId="20ADE683" w:rsidR="006845CB" w:rsidRPr="00DC7C09" w:rsidRDefault="006845CB" w:rsidP="002D0745">
      <w:pPr>
        <w:rPr>
          <w:rFonts w:ascii="Garamond" w:hAnsi="Garamond"/>
        </w:rPr>
      </w:pPr>
      <w:r w:rsidRPr="00DC7C09">
        <w:rPr>
          <w:rFonts w:ascii="Garamond" w:hAnsi="Garamond"/>
        </w:rPr>
        <w:t xml:space="preserve">May </w:t>
      </w:r>
      <w:r w:rsidR="00111115" w:rsidRPr="00DC7C09">
        <w:rPr>
          <w:rFonts w:ascii="Garamond" w:hAnsi="Garamond"/>
        </w:rPr>
        <w:t>22—</w:t>
      </w:r>
      <w:r w:rsidR="007D2EB3" w:rsidRPr="00DC7C09">
        <w:rPr>
          <w:rFonts w:ascii="Garamond" w:hAnsi="Garamond"/>
        </w:rPr>
        <w:t>the topics were</w:t>
      </w:r>
      <w:r w:rsidR="00BB09FE" w:rsidRPr="00DC7C09">
        <w:rPr>
          <w:rFonts w:ascii="Garamond" w:hAnsi="Garamond"/>
        </w:rPr>
        <w:t>:</w:t>
      </w:r>
      <w:r w:rsidR="007D2EB3" w:rsidRPr="00DC7C09">
        <w:rPr>
          <w:rFonts w:ascii="Garamond" w:hAnsi="Garamond"/>
        </w:rPr>
        <w:t xml:space="preserve"> </w:t>
      </w:r>
      <w:r w:rsidR="00111115" w:rsidRPr="00DC7C09">
        <w:rPr>
          <w:rFonts w:ascii="Garamond" w:hAnsi="Garamond"/>
        </w:rPr>
        <w:t xml:space="preserve">PRC replacements for </w:t>
      </w:r>
      <w:r w:rsidR="007D2EB3" w:rsidRPr="00DC7C09">
        <w:rPr>
          <w:rFonts w:ascii="Garamond" w:hAnsi="Garamond"/>
        </w:rPr>
        <w:t xml:space="preserve">faculty going on </w:t>
      </w:r>
      <w:r w:rsidR="00111115" w:rsidRPr="00DC7C09">
        <w:rPr>
          <w:rFonts w:ascii="Garamond" w:hAnsi="Garamond"/>
        </w:rPr>
        <w:t>sabbatical</w:t>
      </w:r>
      <w:r w:rsidR="007D2EB3" w:rsidRPr="00DC7C09">
        <w:rPr>
          <w:rFonts w:ascii="Garamond" w:hAnsi="Garamond"/>
        </w:rPr>
        <w:t xml:space="preserve"> next year and continued review of strategic report from the Office of Scholarly Publishing about digital edition</w:t>
      </w:r>
      <w:r w:rsidR="0091771C" w:rsidRPr="00DC7C09">
        <w:rPr>
          <w:rFonts w:ascii="Garamond" w:hAnsi="Garamond"/>
        </w:rPr>
        <w:t>s.</w:t>
      </w:r>
    </w:p>
    <w:p w14:paraId="7677B72B" w14:textId="1EAD1934" w:rsidR="00111115" w:rsidRPr="00DC7C09" w:rsidRDefault="007D2EB3" w:rsidP="002D0745">
      <w:pPr>
        <w:rPr>
          <w:rFonts w:ascii="Garamond" w:hAnsi="Garamond"/>
        </w:rPr>
      </w:pPr>
      <w:r w:rsidRPr="00DC7C09">
        <w:rPr>
          <w:rFonts w:ascii="Garamond" w:hAnsi="Garamond"/>
        </w:rPr>
        <w:lastRenderedPageBreak/>
        <w:t>June 5</w:t>
      </w:r>
      <w:r w:rsidR="00942D74" w:rsidRPr="00DC7C09">
        <w:rPr>
          <w:rFonts w:ascii="Garamond" w:hAnsi="Garamond"/>
        </w:rPr>
        <w:t xml:space="preserve">—the topics were: the </w:t>
      </w:r>
      <w:r w:rsidR="00111115" w:rsidRPr="00DC7C09">
        <w:rPr>
          <w:rFonts w:ascii="Garamond" w:hAnsi="Garamond"/>
        </w:rPr>
        <w:t>next conversation with AUL</w:t>
      </w:r>
      <w:r w:rsidR="00942D74" w:rsidRPr="00DC7C09">
        <w:rPr>
          <w:rFonts w:ascii="Garamond" w:hAnsi="Garamond"/>
        </w:rPr>
        <w:t xml:space="preserve">s; review of items in the </w:t>
      </w:r>
      <w:r w:rsidR="00111115" w:rsidRPr="00DC7C09">
        <w:rPr>
          <w:rFonts w:ascii="Garamond" w:hAnsi="Garamond"/>
        </w:rPr>
        <w:t>parking lo</w:t>
      </w:r>
      <w:r w:rsidR="00C92DC5" w:rsidRPr="00DC7C09">
        <w:rPr>
          <w:rFonts w:ascii="Garamond" w:hAnsi="Garamond"/>
        </w:rPr>
        <w:t>t</w:t>
      </w:r>
      <w:r w:rsidR="0091771C" w:rsidRPr="00DC7C09">
        <w:rPr>
          <w:rFonts w:ascii="Garamond" w:hAnsi="Garamond"/>
        </w:rPr>
        <w:t xml:space="preserve"> (not mentioned)</w:t>
      </w:r>
      <w:r w:rsidR="00C92DC5" w:rsidRPr="00DC7C09">
        <w:rPr>
          <w:rFonts w:ascii="Garamond" w:hAnsi="Garamond"/>
        </w:rPr>
        <w:t xml:space="preserve">; and </w:t>
      </w:r>
      <w:r w:rsidR="00A77E7B" w:rsidRPr="00DC7C09">
        <w:rPr>
          <w:rFonts w:ascii="Garamond" w:hAnsi="Garamond"/>
        </w:rPr>
        <w:t xml:space="preserve">selection of committee </w:t>
      </w:r>
      <w:r w:rsidR="0091771C" w:rsidRPr="00DC7C09">
        <w:rPr>
          <w:rFonts w:ascii="Garamond" w:hAnsi="Garamond"/>
        </w:rPr>
        <w:t xml:space="preserve">members </w:t>
      </w:r>
      <w:r w:rsidR="00A77E7B" w:rsidRPr="00DC7C09">
        <w:rPr>
          <w:rFonts w:ascii="Garamond" w:hAnsi="Garamond"/>
        </w:rPr>
        <w:t xml:space="preserve">to review </w:t>
      </w:r>
      <w:proofErr w:type="gramStart"/>
      <w:r w:rsidR="00A77E7B" w:rsidRPr="00DC7C09">
        <w:rPr>
          <w:rFonts w:ascii="Garamond" w:hAnsi="Garamond"/>
        </w:rPr>
        <w:t xml:space="preserve">two </w:t>
      </w:r>
      <w:r w:rsidR="00CF7FA0" w:rsidRPr="00DC7C09">
        <w:rPr>
          <w:rFonts w:ascii="Garamond" w:hAnsi="Garamond"/>
        </w:rPr>
        <w:t>unit</w:t>
      </w:r>
      <w:proofErr w:type="gramEnd"/>
      <w:r w:rsidR="00CF7FA0" w:rsidRPr="00DC7C09">
        <w:rPr>
          <w:rFonts w:ascii="Garamond" w:hAnsi="Garamond"/>
        </w:rPr>
        <w:t xml:space="preserve"> heads who are up for review in the coming year.</w:t>
      </w:r>
    </w:p>
    <w:p w14:paraId="17953FD8" w14:textId="11AB0AB2" w:rsidR="003638C5" w:rsidRPr="00DC7C09" w:rsidRDefault="5DAC482E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LSSC (KH)</w:t>
      </w:r>
    </w:p>
    <w:p w14:paraId="03F12048" w14:textId="77777777" w:rsidR="00342090" w:rsidRPr="00DC7C09" w:rsidRDefault="009633DA" w:rsidP="009633DA">
      <w:pPr>
        <w:rPr>
          <w:rFonts w:ascii="Garamond" w:hAnsi="Garamond"/>
        </w:rPr>
      </w:pPr>
      <w:r w:rsidRPr="00DC7C09">
        <w:rPr>
          <w:rFonts w:ascii="Garamond" w:hAnsi="Garamond"/>
        </w:rPr>
        <w:t xml:space="preserve">Karen reported that </w:t>
      </w:r>
      <w:r w:rsidR="00074462" w:rsidRPr="00DC7C09">
        <w:rPr>
          <w:rFonts w:ascii="Garamond" w:hAnsi="Garamond"/>
        </w:rPr>
        <w:t xml:space="preserve">LSSC </w:t>
      </w:r>
      <w:r w:rsidRPr="00DC7C09">
        <w:rPr>
          <w:rFonts w:ascii="Garamond" w:hAnsi="Garamond"/>
        </w:rPr>
        <w:t>met twice</w:t>
      </w:r>
      <w:r w:rsidR="00074462" w:rsidRPr="00DC7C09">
        <w:rPr>
          <w:rFonts w:ascii="Garamond" w:hAnsi="Garamond"/>
        </w:rPr>
        <w:t xml:space="preserve">. The topics were: </w:t>
      </w:r>
    </w:p>
    <w:p w14:paraId="3890DBC1" w14:textId="15EDB4D1" w:rsidR="00342090" w:rsidRPr="00DC7C09" w:rsidRDefault="009633DA" w:rsidP="008769C7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DC7C09">
        <w:rPr>
          <w:rFonts w:ascii="Garamond" w:hAnsi="Garamond"/>
        </w:rPr>
        <w:t>Erin Kerby</w:t>
      </w:r>
      <w:r w:rsidR="00074462" w:rsidRPr="00DC7C09">
        <w:rPr>
          <w:rFonts w:ascii="Garamond" w:hAnsi="Garamond"/>
        </w:rPr>
        <w:t xml:space="preserve"> came to discuss </w:t>
      </w:r>
      <w:r w:rsidR="00CF5C25" w:rsidRPr="00DC7C09">
        <w:rPr>
          <w:rFonts w:ascii="Garamond" w:hAnsi="Garamond"/>
        </w:rPr>
        <w:t xml:space="preserve">and get feedback on </w:t>
      </w:r>
      <w:r w:rsidR="00074462" w:rsidRPr="00DC7C09">
        <w:rPr>
          <w:rFonts w:ascii="Garamond" w:hAnsi="Garamond"/>
        </w:rPr>
        <w:t>the L</w:t>
      </w:r>
      <w:r w:rsidRPr="00DC7C09">
        <w:rPr>
          <w:rFonts w:ascii="Garamond" w:hAnsi="Garamond"/>
        </w:rPr>
        <w:t xml:space="preserve">ibrary </w:t>
      </w:r>
      <w:r w:rsidR="00074462" w:rsidRPr="00DC7C09">
        <w:rPr>
          <w:rFonts w:ascii="Garamond" w:hAnsi="Garamond"/>
        </w:rPr>
        <w:t>R</w:t>
      </w:r>
      <w:r w:rsidRPr="00DC7C09">
        <w:rPr>
          <w:rFonts w:ascii="Garamond" w:hAnsi="Garamond"/>
        </w:rPr>
        <w:t xml:space="preserve">esearch </w:t>
      </w:r>
      <w:r w:rsidR="00074462" w:rsidRPr="00DC7C09">
        <w:rPr>
          <w:rFonts w:ascii="Garamond" w:hAnsi="Garamond"/>
        </w:rPr>
        <w:t>S</w:t>
      </w:r>
      <w:r w:rsidRPr="00DC7C09">
        <w:rPr>
          <w:rFonts w:ascii="Garamond" w:hAnsi="Garamond"/>
        </w:rPr>
        <w:t>howcase</w:t>
      </w:r>
      <w:r w:rsidR="00074462" w:rsidRPr="00DC7C09">
        <w:rPr>
          <w:rFonts w:ascii="Garamond" w:hAnsi="Garamond"/>
        </w:rPr>
        <w:t xml:space="preserve">, which is open to </w:t>
      </w:r>
      <w:proofErr w:type="gramStart"/>
      <w:r w:rsidR="00074462" w:rsidRPr="00DC7C09">
        <w:rPr>
          <w:rFonts w:ascii="Garamond" w:hAnsi="Garamond"/>
        </w:rPr>
        <w:t>everyone</w:t>
      </w:r>
      <w:r w:rsidR="00B340BE" w:rsidRPr="00DC7C09">
        <w:rPr>
          <w:rFonts w:ascii="Garamond" w:hAnsi="Garamond"/>
        </w:rPr>
        <w:t>;</w:t>
      </w:r>
      <w:proofErr w:type="gramEnd"/>
    </w:p>
    <w:p w14:paraId="0E69D581" w14:textId="4EE150A6" w:rsidR="00CF5C25" w:rsidRPr="00DC7C09" w:rsidRDefault="00FC6BA1" w:rsidP="00C827FC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DC7C09">
        <w:rPr>
          <w:rFonts w:ascii="Garamond" w:hAnsi="Garamond"/>
        </w:rPr>
        <w:t xml:space="preserve">they discussed repopulating the </w:t>
      </w:r>
      <w:r w:rsidR="00CF5C25" w:rsidRPr="00DC7C09">
        <w:rPr>
          <w:rFonts w:ascii="Garamond" w:hAnsi="Garamond"/>
        </w:rPr>
        <w:t xml:space="preserve">LSSC </w:t>
      </w:r>
      <w:r w:rsidRPr="00DC7C09">
        <w:rPr>
          <w:rFonts w:ascii="Garamond" w:hAnsi="Garamond"/>
        </w:rPr>
        <w:t>committee</w:t>
      </w:r>
      <w:r w:rsidR="00CF5C25" w:rsidRPr="00DC7C09">
        <w:rPr>
          <w:rFonts w:ascii="Garamond" w:hAnsi="Garamond"/>
        </w:rPr>
        <w:t xml:space="preserve"> when members roll </w:t>
      </w:r>
      <w:proofErr w:type="gramStart"/>
      <w:r w:rsidR="00CF5C25" w:rsidRPr="00DC7C09">
        <w:rPr>
          <w:rFonts w:ascii="Garamond" w:hAnsi="Garamond"/>
        </w:rPr>
        <w:t>off</w:t>
      </w:r>
      <w:r w:rsidRPr="00DC7C09">
        <w:rPr>
          <w:rFonts w:ascii="Garamond" w:hAnsi="Garamond"/>
        </w:rPr>
        <w:t>;</w:t>
      </w:r>
      <w:proofErr w:type="gramEnd"/>
    </w:p>
    <w:p w14:paraId="0ADEA226" w14:textId="74B140AD" w:rsidR="00CF5C25" w:rsidRPr="00DC7C09" w:rsidRDefault="00FC6BA1" w:rsidP="00C827FC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DC7C09">
        <w:rPr>
          <w:rFonts w:ascii="Garamond" w:hAnsi="Garamond"/>
        </w:rPr>
        <w:t>they discussed the timeline of the</w:t>
      </w:r>
      <w:r w:rsidR="00C82391" w:rsidRPr="00DC7C09">
        <w:rPr>
          <w:rFonts w:ascii="Garamond" w:hAnsi="Garamond"/>
        </w:rPr>
        <w:t xml:space="preserve"> building project</w:t>
      </w:r>
      <w:r w:rsidRPr="00DC7C09">
        <w:rPr>
          <w:rFonts w:ascii="Garamond" w:hAnsi="Garamond"/>
        </w:rPr>
        <w:t xml:space="preserve">, which seems to be </w:t>
      </w:r>
      <w:r w:rsidR="00193EAB" w:rsidRPr="00DC7C09">
        <w:rPr>
          <w:rFonts w:ascii="Garamond" w:hAnsi="Garamond"/>
        </w:rPr>
        <w:t xml:space="preserve">extended due </w:t>
      </w:r>
      <w:r w:rsidR="00C82391" w:rsidRPr="00DC7C09">
        <w:rPr>
          <w:rFonts w:ascii="Garamond" w:hAnsi="Garamond"/>
        </w:rPr>
        <w:t>to</w:t>
      </w:r>
      <w:r w:rsidR="00CA47CA" w:rsidRPr="00DC7C09">
        <w:rPr>
          <w:rFonts w:ascii="Garamond" w:hAnsi="Garamond"/>
        </w:rPr>
        <w:t xml:space="preserve"> HVAC</w:t>
      </w:r>
      <w:r w:rsidR="00B340BE" w:rsidRPr="00DC7C09">
        <w:rPr>
          <w:rFonts w:ascii="Garamond" w:hAnsi="Garamond"/>
        </w:rPr>
        <w:t xml:space="preserve"> </w:t>
      </w:r>
      <w:proofErr w:type="gramStart"/>
      <w:r w:rsidR="00B340BE" w:rsidRPr="00DC7C09">
        <w:rPr>
          <w:rFonts w:ascii="Garamond" w:hAnsi="Garamond"/>
        </w:rPr>
        <w:t>issues</w:t>
      </w:r>
      <w:r w:rsidR="00342090" w:rsidRPr="00DC7C09">
        <w:rPr>
          <w:rFonts w:ascii="Garamond" w:hAnsi="Garamond"/>
        </w:rPr>
        <w:t>;</w:t>
      </w:r>
      <w:proofErr w:type="gramEnd"/>
      <w:r w:rsidR="00342090" w:rsidRPr="00DC7C09">
        <w:rPr>
          <w:rFonts w:ascii="Garamond" w:hAnsi="Garamond"/>
        </w:rPr>
        <w:t xml:space="preserve"> </w:t>
      </w:r>
    </w:p>
    <w:p w14:paraId="5B25E8EB" w14:textId="77777777" w:rsidR="00C437FB" w:rsidRPr="00DC7C09" w:rsidRDefault="00CF5C25" w:rsidP="00C827FC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DC7C09">
        <w:rPr>
          <w:rFonts w:ascii="Garamond" w:hAnsi="Garamond"/>
        </w:rPr>
        <w:t>they discussed the slump in</w:t>
      </w:r>
      <w:r w:rsidR="005C67CB" w:rsidRPr="00DC7C09">
        <w:rPr>
          <w:rFonts w:ascii="Garamond" w:hAnsi="Garamond"/>
        </w:rPr>
        <w:t xml:space="preserve"> nominations for Cheers for Peers and brainstormed other</w:t>
      </w:r>
      <w:r w:rsidR="00C437FB" w:rsidRPr="00DC7C09">
        <w:rPr>
          <w:rFonts w:ascii="Garamond" w:hAnsi="Garamond"/>
        </w:rPr>
        <w:t xml:space="preserve"> methods of recognizing </w:t>
      </w:r>
      <w:proofErr w:type="gramStart"/>
      <w:r w:rsidR="00C437FB" w:rsidRPr="00DC7C09">
        <w:rPr>
          <w:rFonts w:ascii="Garamond" w:hAnsi="Garamond"/>
        </w:rPr>
        <w:t>individuals;</w:t>
      </w:r>
      <w:proofErr w:type="gramEnd"/>
    </w:p>
    <w:p w14:paraId="7870C69E" w14:textId="4DBC1B9F" w:rsidR="00BC173C" w:rsidRPr="00CA209B" w:rsidRDefault="00C437FB" w:rsidP="00CA209B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DC7C09">
        <w:rPr>
          <w:rFonts w:ascii="Garamond" w:hAnsi="Garamond"/>
        </w:rPr>
        <w:t>a main topic was how to distribute th</w:t>
      </w:r>
      <w:r w:rsidR="008F1590" w:rsidRPr="00DC7C09">
        <w:rPr>
          <w:rFonts w:ascii="Garamond" w:hAnsi="Garamond"/>
        </w:rPr>
        <w:t>e money earmarked for staff to attend c</w:t>
      </w:r>
      <w:r w:rsidR="008352E0" w:rsidRPr="00DC7C09">
        <w:rPr>
          <w:rFonts w:ascii="Garamond" w:hAnsi="Garamond"/>
        </w:rPr>
        <w:t>onference</w:t>
      </w:r>
      <w:r w:rsidR="008F1590" w:rsidRPr="00DC7C09">
        <w:rPr>
          <w:rFonts w:ascii="Garamond" w:hAnsi="Garamond"/>
        </w:rPr>
        <w:t xml:space="preserve">s. At present the money can only be used for </w:t>
      </w:r>
      <w:r w:rsidR="003170CF" w:rsidRPr="00DC7C09">
        <w:rPr>
          <w:rFonts w:ascii="Garamond" w:hAnsi="Garamond"/>
        </w:rPr>
        <w:t xml:space="preserve">12 people to attend </w:t>
      </w:r>
      <w:r w:rsidR="00562FA2" w:rsidRPr="00DC7C09">
        <w:rPr>
          <w:rFonts w:ascii="Garamond" w:hAnsi="Garamond"/>
        </w:rPr>
        <w:t>Reaching Forward South</w:t>
      </w:r>
      <w:r w:rsidR="00923652" w:rsidRPr="00DC7C09">
        <w:rPr>
          <w:rFonts w:ascii="Garamond" w:hAnsi="Garamond"/>
        </w:rPr>
        <w:t>, an “</w:t>
      </w:r>
      <w:r w:rsidR="00923652" w:rsidRPr="00DC7C09">
        <w:rPr>
          <w:rStyle w:val="nanospell-typo"/>
          <w:rFonts w:ascii="Garamond" w:hAnsi="Garamond"/>
        </w:rPr>
        <w:t>annual professional development conference for library support staff in central and southern Illinois</w:t>
      </w:r>
      <w:r w:rsidR="005F55E8" w:rsidRPr="00DC7C09">
        <w:rPr>
          <w:rStyle w:val="nanospell-typo"/>
          <w:rFonts w:ascii="Garamond" w:hAnsi="Garamond"/>
        </w:rPr>
        <w:t>”</w:t>
      </w:r>
      <w:r w:rsidR="008F1590" w:rsidRPr="00DC7C09">
        <w:rPr>
          <w:rFonts w:ascii="Garamond" w:hAnsi="Garamond"/>
        </w:rPr>
        <w:t xml:space="preserve">, which </w:t>
      </w:r>
      <w:r w:rsidR="005F55E8" w:rsidRPr="00DC7C09">
        <w:rPr>
          <w:rFonts w:ascii="Garamond" w:hAnsi="Garamond"/>
        </w:rPr>
        <w:t xml:space="preserve">is primarily attended by </w:t>
      </w:r>
      <w:r w:rsidR="003170CF" w:rsidRPr="00DC7C09">
        <w:rPr>
          <w:rFonts w:ascii="Garamond" w:hAnsi="Garamond"/>
        </w:rPr>
        <w:t>individuals working in public libraries, and 2 people to attend ALA Annual.</w:t>
      </w:r>
      <w:r w:rsidR="00CA209B">
        <w:rPr>
          <w:rFonts w:ascii="Garamond" w:hAnsi="Garamond"/>
        </w:rPr>
        <w:t xml:space="preserve"> </w:t>
      </w:r>
      <w:r w:rsidR="00E41F08" w:rsidRPr="00CA209B">
        <w:rPr>
          <w:rFonts w:ascii="Garamond" w:hAnsi="Garamond"/>
        </w:rPr>
        <w:t xml:space="preserve">Someone suggested the money be used for the Illinois Library Association, which LSSC is considering, or a </w:t>
      </w:r>
      <w:r w:rsidR="00B05C1C" w:rsidRPr="00CA209B">
        <w:rPr>
          <w:rFonts w:ascii="Garamond" w:hAnsi="Garamond"/>
        </w:rPr>
        <w:t xml:space="preserve">topical conference. </w:t>
      </w:r>
    </w:p>
    <w:p w14:paraId="25ABBB22" w14:textId="77777777" w:rsidR="00B05C1C" w:rsidRPr="00DC7C09" w:rsidRDefault="00B05C1C" w:rsidP="00B05C1C">
      <w:pPr>
        <w:pStyle w:val="ListParagraph"/>
        <w:rPr>
          <w:rFonts w:ascii="Garamond" w:hAnsi="Garamond"/>
        </w:rPr>
      </w:pPr>
    </w:p>
    <w:p w14:paraId="1F285441" w14:textId="4EC014C2" w:rsidR="03C63C7B" w:rsidRPr="00DC7C09" w:rsidRDefault="5DAC482E" w:rsidP="00BC173C">
      <w:pPr>
        <w:pStyle w:val="ListParagraph"/>
        <w:numPr>
          <w:ilvl w:val="1"/>
          <w:numId w:val="2"/>
        </w:numPr>
        <w:rPr>
          <w:rFonts w:ascii="Garamond" w:eastAsia="Garamond" w:hAnsi="Garamond" w:cs="Garamond"/>
        </w:rPr>
      </w:pPr>
      <w:r w:rsidRPr="00DC7C09">
        <w:rPr>
          <w:rFonts w:ascii="Garamond" w:hAnsi="Garamond"/>
        </w:rPr>
        <w:t>Search committees and other</w:t>
      </w:r>
    </w:p>
    <w:p w14:paraId="015DCDF5" w14:textId="447C9148" w:rsidR="004408CA" w:rsidRPr="00CA209B" w:rsidRDefault="00B05C1C" w:rsidP="003C6801">
      <w:pPr>
        <w:pStyle w:val="ListParagraph"/>
        <w:numPr>
          <w:ilvl w:val="0"/>
          <w:numId w:val="5"/>
        </w:numPr>
        <w:spacing w:after="0"/>
        <w:rPr>
          <w:rFonts w:ascii="Garamond" w:eastAsia="Garamond" w:hAnsi="Garamond" w:cs="Garamond"/>
        </w:rPr>
      </w:pPr>
      <w:r w:rsidRPr="00DC7C09">
        <w:rPr>
          <w:rFonts w:ascii="Garamond" w:eastAsia="Garamond" w:hAnsi="Garamond" w:cs="Garamond"/>
        </w:rPr>
        <w:t xml:space="preserve">Karen mentioned that she is on a task force to rewrite our current </w:t>
      </w:r>
      <w:r w:rsidR="009C1EA1" w:rsidRPr="00DC7C09">
        <w:rPr>
          <w:rFonts w:ascii="Garamond" w:eastAsia="Garamond" w:hAnsi="Garamond" w:cs="Garamond"/>
        </w:rPr>
        <w:t>patron</w:t>
      </w:r>
      <w:r w:rsidRPr="00DC7C09">
        <w:rPr>
          <w:rFonts w:ascii="Garamond" w:eastAsia="Garamond" w:hAnsi="Garamond" w:cs="Garamond"/>
        </w:rPr>
        <w:t xml:space="preserve"> policy. </w:t>
      </w:r>
      <w:r w:rsidR="00CA209B">
        <w:rPr>
          <w:rFonts w:ascii="Garamond" w:eastAsia="Garamond" w:hAnsi="Garamond" w:cs="Garamond"/>
        </w:rPr>
        <w:br/>
      </w:r>
    </w:p>
    <w:p w14:paraId="47B7E59D" w14:textId="74373F7B" w:rsidR="003507F5" w:rsidRPr="00DC7C09" w:rsidRDefault="39CA0A6A" w:rsidP="00445FC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July and August meetings—</w:t>
      </w:r>
      <w:r w:rsidR="00F942B3" w:rsidRPr="00DC7C09">
        <w:rPr>
          <w:rFonts w:ascii="Garamond" w:hAnsi="Garamond"/>
        </w:rPr>
        <w:t xml:space="preserve">Kirstin is going to solicit feedback via email. </w:t>
      </w:r>
      <w:r w:rsidR="000B6E8E" w:rsidRPr="00DC7C09">
        <w:rPr>
          <w:rFonts w:ascii="Garamond" w:hAnsi="Garamond"/>
        </w:rPr>
        <w:t xml:space="preserve">One idea is to cancel or substitute a regular meeting </w:t>
      </w:r>
      <w:r w:rsidR="009C1EA1">
        <w:rPr>
          <w:rFonts w:ascii="Garamond" w:hAnsi="Garamond"/>
        </w:rPr>
        <w:t>with a v</w:t>
      </w:r>
      <w:r w:rsidR="000B6E8E" w:rsidRPr="00DC7C09">
        <w:rPr>
          <w:rFonts w:ascii="Garamond" w:hAnsi="Garamond"/>
        </w:rPr>
        <w:t>isit the Idea Lab</w:t>
      </w:r>
      <w:r w:rsidR="00A57DEB">
        <w:rPr>
          <w:rFonts w:ascii="Garamond" w:hAnsi="Garamond"/>
        </w:rPr>
        <w:t>.</w:t>
      </w:r>
    </w:p>
    <w:p w14:paraId="4CBE470E" w14:textId="1E81E3B6" w:rsidR="0000117C" w:rsidRPr="00CA209B" w:rsidRDefault="000B6E8E" w:rsidP="00CA209B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 xml:space="preserve">Topics for future meetings: </w:t>
      </w:r>
    </w:p>
    <w:p w14:paraId="024E2DC4" w14:textId="1D4852DF" w:rsidR="00461E69" w:rsidRPr="00DC7C09" w:rsidRDefault="000B6E8E" w:rsidP="000B6E8E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DC7C09">
        <w:rPr>
          <w:rFonts w:ascii="Garamond" w:hAnsi="Garamond"/>
        </w:rPr>
        <w:t>Have Tom and</w:t>
      </w:r>
      <w:r w:rsidR="008C5DA8" w:rsidRPr="00DC7C09">
        <w:rPr>
          <w:rFonts w:ascii="Garamond" w:hAnsi="Garamond"/>
        </w:rPr>
        <w:t xml:space="preserve"> Mary </w:t>
      </w:r>
      <w:r w:rsidRPr="00DC7C09">
        <w:rPr>
          <w:rFonts w:ascii="Garamond" w:hAnsi="Garamond"/>
        </w:rPr>
        <w:t xml:space="preserve">L. come to talk about </w:t>
      </w:r>
      <w:r w:rsidR="008C5DA8" w:rsidRPr="00DC7C09">
        <w:rPr>
          <w:rFonts w:ascii="Garamond" w:hAnsi="Garamond"/>
        </w:rPr>
        <w:t>BT</w:t>
      </w:r>
      <w:r w:rsidR="00A57DEB">
        <w:rPr>
          <w:rFonts w:ascii="Garamond" w:hAnsi="Garamond"/>
        </w:rPr>
        <w:t>A</w:t>
      </w:r>
      <w:r w:rsidR="008C5DA8" w:rsidRPr="00DC7C09">
        <w:rPr>
          <w:rFonts w:ascii="Garamond" w:hAnsi="Garamond"/>
        </w:rPr>
        <w:t>A</w:t>
      </w:r>
      <w:r w:rsidRPr="00DC7C09">
        <w:rPr>
          <w:rFonts w:ascii="Garamond" w:hAnsi="Garamond"/>
        </w:rPr>
        <w:t xml:space="preserve"> big </w:t>
      </w:r>
      <w:proofErr w:type="gramStart"/>
      <w:r w:rsidRPr="00DC7C09">
        <w:rPr>
          <w:rFonts w:ascii="Garamond" w:hAnsi="Garamond"/>
        </w:rPr>
        <w:t>collections</w:t>
      </w:r>
      <w:r w:rsidR="00A57DEB">
        <w:rPr>
          <w:rFonts w:ascii="Garamond" w:hAnsi="Garamond"/>
        </w:rPr>
        <w:t>;</w:t>
      </w:r>
      <w:proofErr w:type="gramEnd"/>
      <w:r w:rsidRPr="00DC7C09">
        <w:rPr>
          <w:rFonts w:ascii="Garamond" w:hAnsi="Garamond"/>
        </w:rPr>
        <w:t xml:space="preserve"> </w:t>
      </w:r>
      <w:r w:rsidR="00030A52" w:rsidRPr="00DC7C09">
        <w:rPr>
          <w:rFonts w:ascii="Garamond" w:hAnsi="Garamond"/>
        </w:rPr>
        <w:t xml:space="preserve"> </w:t>
      </w:r>
    </w:p>
    <w:p w14:paraId="0A3742BF" w14:textId="1859A96A" w:rsidR="000B6E8E" w:rsidRPr="00DC7C09" w:rsidRDefault="000B6E8E" w:rsidP="000B6E8E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DC7C09">
        <w:rPr>
          <w:rFonts w:ascii="Garamond" w:hAnsi="Garamond"/>
        </w:rPr>
        <w:t xml:space="preserve">Discuss </w:t>
      </w:r>
      <w:r w:rsidR="00F573AE" w:rsidRPr="00DC7C09">
        <w:rPr>
          <w:rFonts w:ascii="Garamond" w:hAnsi="Garamond"/>
        </w:rPr>
        <w:t>higher user stats for Taylor and Francis and the</w:t>
      </w:r>
      <w:r w:rsidR="00A57DEB">
        <w:rPr>
          <w:rFonts w:ascii="Garamond" w:hAnsi="Garamond"/>
        </w:rPr>
        <w:t xml:space="preserve"> impact </w:t>
      </w:r>
      <w:r w:rsidR="00F573AE" w:rsidRPr="00DC7C09">
        <w:rPr>
          <w:rFonts w:ascii="Garamond" w:hAnsi="Garamond"/>
        </w:rPr>
        <w:t>on collecting.</w:t>
      </w:r>
    </w:p>
    <w:p w14:paraId="74EEDD58" w14:textId="77777777" w:rsidR="0000117C" w:rsidRPr="00DC7C09" w:rsidRDefault="0000117C" w:rsidP="0000117C">
      <w:pPr>
        <w:pStyle w:val="ListParagraph"/>
        <w:rPr>
          <w:rFonts w:ascii="Garamond" w:hAnsi="Garamond"/>
        </w:rPr>
      </w:pPr>
    </w:p>
    <w:p w14:paraId="08C98E40" w14:textId="7556AA69" w:rsidR="0000117C" w:rsidRPr="00DC7C09" w:rsidRDefault="0000117C" w:rsidP="0000117C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Other</w:t>
      </w:r>
      <w:r w:rsidR="00CD3DCC" w:rsidRPr="00DC7C09">
        <w:rPr>
          <w:rFonts w:ascii="Garamond" w:hAnsi="Garamond"/>
        </w:rPr>
        <w:t>:</w:t>
      </w:r>
    </w:p>
    <w:p w14:paraId="1AA6D0EB" w14:textId="77777777" w:rsidR="000C4B81" w:rsidRDefault="00CD3DCC" w:rsidP="00B90222">
      <w:pPr>
        <w:pStyle w:val="ListParagraph"/>
        <w:numPr>
          <w:ilvl w:val="0"/>
          <w:numId w:val="6"/>
        </w:numPr>
        <w:ind w:left="720"/>
        <w:rPr>
          <w:rFonts w:ascii="Garamond" w:hAnsi="Garamond"/>
        </w:rPr>
      </w:pPr>
      <w:r w:rsidRPr="00DC7C09">
        <w:rPr>
          <w:rFonts w:ascii="Garamond" w:hAnsi="Garamond"/>
        </w:rPr>
        <w:t xml:space="preserve">We will need representatives for </w:t>
      </w:r>
      <w:r w:rsidR="00EC3FAB" w:rsidRPr="00DC7C09">
        <w:rPr>
          <w:rFonts w:ascii="Garamond" w:hAnsi="Garamond"/>
        </w:rPr>
        <w:t xml:space="preserve">RTM (Celestina is interested) and CDC. Kirstin will </w:t>
      </w:r>
      <w:r w:rsidR="002D1211" w:rsidRPr="00DC7C09">
        <w:rPr>
          <w:rFonts w:ascii="Garamond" w:hAnsi="Garamond"/>
        </w:rPr>
        <w:t xml:space="preserve">ask for nominations by email. </w:t>
      </w:r>
    </w:p>
    <w:p w14:paraId="4C5BD72A" w14:textId="09E8BB35" w:rsidR="008F280B" w:rsidRPr="00DC7C09" w:rsidRDefault="000C4B81" w:rsidP="00B90222">
      <w:pPr>
        <w:pStyle w:val="ListParagraph"/>
        <w:numPr>
          <w:ilvl w:val="0"/>
          <w:numId w:val="6"/>
        </w:numPr>
        <w:ind w:left="720"/>
        <w:rPr>
          <w:rFonts w:ascii="Garamond" w:hAnsi="Garamond"/>
        </w:rPr>
      </w:pPr>
      <w:r>
        <w:rPr>
          <w:rFonts w:ascii="Garamond" w:hAnsi="Garamond"/>
        </w:rPr>
        <w:t>Future m</w:t>
      </w:r>
      <w:r w:rsidR="008F280B" w:rsidRPr="00DC7C09">
        <w:rPr>
          <w:rFonts w:ascii="Garamond" w:hAnsi="Garamond"/>
        </w:rPr>
        <w:t>eetings: virtual or live or both</w:t>
      </w:r>
      <w:r>
        <w:rPr>
          <w:rFonts w:ascii="Garamond" w:hAnsi="Garamond"/>
        </w:rPr>
        <w:t>? One suggestion is to have o</w:t>
      </w:r>
      <w:r w:rsidR="008F280B" w:rsidRPr="00DC7C09">
        <w:rPr>
          <w:rFonts w:ascii="Garamond" w:hAnsi="Garamond"/>
        </w:rPr>
        <w:t xml:space="preserve">ccasional </w:t>
      </w:r>
      <w:r>
        <w:rPr>
          <w:rFonts w:ascii="Garamond" w:hAnsi="Garamond"/>
        </w:rPr>
        <w:t xml:space="preserve">visits to </w:t>
      </w:r>
      <w:r w:rsidR="003014A7">
        <w:rPr>
          <w:rFonts w:ascii="Garamond" w:hAnsi="Garamond"/>
        </w:rPr>
        <w:t>libraries.</w:t>
      </w:r>
    </w:p>
    <w:p w14:paraId="5B7C9BA2" w14:textId="63004F91" w:rsidR="002D1211" w:rsidRPr="00DC7C09" w:rsidRDefault="00A2665F" w:rsidP="00B90222">
      <w:pPr>
        <w:pStyle w:val="ListParagraph"/>
        <w:numPr>
          <w:ilvl w:val="0"/>
          <w:numId w:val="6"/>
        </w:numPr>
        <w:ind w:left="720"/>
        <w:rPr>
          <w:rFonts w:ascii="Garamond" w:hAnsi="Garamond"/>
        </w:rPr>
      </w:pPr>
      <w:r w:rsidRPr="00DC7C09">
        <w:rPr>
          <w:rFonts w:ascii="Garamond" w:hAnsi="Garamond"/>
        </w:rPr>
        <w:t>Matt pointed out how much the GAs appreciated meeting as a cohort</w:t>
      </w:r>
      <w:r w:rsidR="006E1F01" w:rsidRPr="00DC7C09">
        <w:rPr>
          <w:rFonts w:ascii="Garamond" w:hAnsi="Garamond"/>
        </w:rPr>
        <w:t xml:space="preserve">, mostly for the social connection, and we will consider ways to connect them, for instance, by having them come to </w:t>
      </w:r>
      <w:r w:rsidR="008B4091" w:rsidRPr="00DC7C09">
        <w:rPr>
          <w:rFonts w:ascii="Garamond" w:hAnsi="Garamond"/>
        </w:rPr>
        <w:t xml:space="preserve">a meeting early in the fall or to organize a social event for them. Karen mentioned that the GA exhibit contest needs applicants and </w:t>
      </w:r>
      <w:r w:rsidR="000C552D" w:rsidRPr="00DC7C09">
        <w:rPr>
          <w:rFonts w:ascii="Garamond" w:hAnsi="Garamond"/>
        </w:rPr>
        <w:t xml:space="preserve">working together on one might be a teambuilding opportunity. </w:t>
      </w:r>
    </w:p>
    <w:p w14:paraId="585B5F5F" w14:textId="63004F91" w:rsidR="000536BD" w:rsidRPr="00DC7C09" w:rsidRDefault="5DAC482E" w:rsidP="48D2B05A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Announcements</w:t>
      </w:r>
    </w:p>
    <w:p w14:paraId="317FCE42" w14:textId="0C68E089" w:rsidR="0006269C" w:rsidRPr="00DC7C09" w:rsidRDefault="0006269C" w:rsidP="0006269C">
      <w:pPr>
        <w:pStyle w:val="ListParagraph"/>
        <w:rPr>
          <w:rFonts w:ascii="Garamond" w:hAnsi="Garamond"/>
        </w:rPr>
      </w:pPr>
      <w:r w:rsidRPr="00DC7C09">
        <w:rPr>
          <w:rFonts w:ascii="Garamond" w:hAnsi="Garamond"/>
        </w:rPr>
        <w:t>LL</w:t>
      </w:r>
      <w:r w:rsidR="00CB38C8" w:rsidRPr="00DC7C09">
        <w:rPr>
          <w:rFonts w:ascii="Garamond" w:hAnsi="Garamond"/>
        </w:rPr>
        <w:t xml:space="preserve">L announced that it (finally) </w:t>
      </w:r>
      <w:r w:rsidR="00B90222" w:rsidRPr="00DC7C09">
        <w:rPr>
          <w:rFonts w:ascii="Garamond" w:hAnsi="Garamond"/>
        </w:rPr>
        <w:t>participating in the Library’s</w:t>
      </w:r>
      <w:r w:rsidRPr="00DC7C09">
        <w:rPr>
          <w:rFonts w:ascii="Garamond" w:hAnsi="Garamond"/>
        </w:rPr>
        <w:t xml:space="preserve"> trading cards</w:t>
      </w:r>
      <w:r w:rsidR="00B90222" w:rsidRPr="00DC7C09">
        <w:rPr>
          <w:rFonts w:ascii="Garamond" w:hAnsi="Garamond"/>
        </w:rPr>
        <w:t xml:space="preserve"> program. </w:t>
      </w:r>
    </w:p>
    <w:sectPr w:rsidR="0006269C" w:rsidRPr="00DC7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3"/>
  </w:num>
  <w:num w:numId="2" w16cid:durableId="1337612742">
    <w:abstractNumId w:val="2"/>
  </w:num>
  <w:num w:numId="3" w16cid:durableId="801771928">
    <w:abstractNumId w:val="4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448B"/>
    <w:rsid w:val="0001359C"/>
    <w:rsid w:val="0002408B"/>
    <w:rsid w:val="00030A52"/>
    <w:rsid w:val="000536BD"/>
    <w:rsid w:val="00054869"/>
    <w:rsid w:val="0006269C"/>
    <w:rsid w:val="0006415C"/>
    <w:rsid w:val="000725F8"/>
    <w:rsid w:val="000728E6"/>
    <w:rsid w:val="00074462"/>
    <w:rsid w:val="00090042"/>
    <w:rsid w:val="000A215C"/>
    <w:rsid w:val="000B6E8E"/>
    <w:rsid w:val="000C20DE"/>
    <w:rsid w:val="000C4B81"/>
    <w:rsid w:val="000C552D"/>
    <w:rsid w:val="000E4270"/>
    <w:rsid w:val="000F3846"/>
    <w:rsid w:val="00111115"/>
    <w:rsid w:val="001225A9"/>
    <w:rsid w:val="00125754"/>
    <w:rsid w:val="00132872"/>
    <w:rsid w:val="0013454D"/>
    <w:rsid w:val="00150A50"/>
    <w:rsid w:val="00193EAB"/>
    <w:rsid w:val="001C58FF"/>
    <w:rsid w:val="00203C97"/>
    <w:rsid w:val="002056D1"/>
    <w:rsid w:val="0021653A"/>
    <w:rsid w:val="00246AB6"/>
    <w:rsid w:val="002C142E"/>
    <w:rsid w:val="002D0745"/>
    <w:rsid w:val="002D1211"/>
    <w:rsid w:val="002F4976"/>
    <w:rsid w:val="003014A7"/>
    <w:rsid w:val="0031029B"/>
    <w:rsid w:val="00312ABA"/>
    <w:rsid w:val="003170CF"/>
    <w:rsid w:val="00327B10"/>
    <w:rsid w:val="00342090"/>
    <w:rsid w:val="003507F5"/>
    <w:rsid w:val="003638C5"/>
    <w:rsid w:val="003707FB"/>
    <w:rsid w:val="00391DB7"/>
    <w:rsid w:val="003A2E49"/>
    <w:rsid w:val="003C5B76"/>
    <w:rsid w:val="003C6801"/>
    <w:rsid w:val="003F0BFD"/>
    <w:rsid w:val="00402C1B"/>
    <w:rsid w:val="00403D34"/>
    <w:rsid w:val="0040470B"/>
    <w:rsid w:val="004200E6"/>
    <w:rsid w:val="00424D11"/>
    <w:rsid w:val="00434EEA"/>
    <w:rsid w:val="004408CA"/>
    <w:rsid w:val="00443729"/>
    <w:rsid w:val="00444B46"/>
    <w:rsid w:val="00461E69"/>
    <w:rsid w:val="00487E3A"/>
    <w:rsid w:val="004953BC"/>
    <w:rsid w:val="004C6193"/>
    <w:rsid w:val="004E59D9"/>
    <w:rsid w:val="00506A33"/>
    <w:rsid w:val="00511717"/>
    <w:rsid w:val="00527232"/>
    <w:rsid w:val="00534E92"/>
    <w:rsid w:val="00555902"/>
    <w:rsid w:val="00562FA2"/>
    <w:rsid w:val="00595585"/>
    <w:rsid w:val="00597EFA"/>
    <w:rsid w:val="005B3701"/>
    <w:rsid w:val="005C67CB"/>
    <w:rsid w:val="005C67D0"/>
    <w:rsid w:val="005F55E8"/>
    <w:rsid w:val="00602CE9"/>
    <w:rsid w:val="006432B2"/>
    <w:rsid w:val="006845CB"/>
    <w:rsid w:val="006B4DF4"/>
    <w:rsid w:val="006E1F01"/>
    <w:rsid w:val="006F5E4C"/>
    <w:rsid w:val="00751151"/>
    <w:rsid w:val="00751812"/>
    <w:rsid w:val="007A032D"/>
    <w:rsid w:val="007B0EDF"/>
    <w:rsid w:val="007D2EB3"/>
    <w:rsid w:val="008179F7"/>
    <w:rsid w:val="00820A71"/>
    <w:rsid w:val="00832A78"/>
    <w:rsid w:val="008343C3"/>
    <w:rsid w:val="008352E0"/>
    <w:rsid w:val="008560D2"/>
    <w:rsid w:val="0088755D"/>
    <w:rsid w:val="008A3444"/>
    <w:rsid w:val="008B4091"/>
    <w:rsid w:val="008C5DA8"/>
    <w:rsid w:val="008C69A5"/>
    <w:rsid w:val="008C7B1E"/>
    <w:rsid w:val="008E3C11"/>
    <w:rsid w:val="008F1590"/>
    <w:rsid w:val="008F280B"/>
    <w:rsid w:val="009172AC"/>
    <w:rsid w:val="0091771C"/>
    <w:rsid w:val="00923652"/>
    <w:rsid w:val="00942D74"/>
    <w:rsid w:val="00954785"/>
    <w:rsid w:val="009633DA"/>
    <w:rsid w:val="00993B6C"/>
    <w:rsid w:val="009C1EA1"/>
    <w:rsid w:val="009C7A40"/>
    <w:rsid w:val="009F2247"/>
    <w:rsid w:val="00A112E4"/>
    <w:rsid w:val="00A11530"/>
    <w:rsid w:val="00A1578C"/>
    <w:rsid w:val="00A2665F"/>
    <w:rsid w:val="00A42C82"/>
    <w:rsid w:val="00A54F42"/>
    <w:rsid w:val="00A57DEB"/>
    <w:rsid w:val="00A75517"/>
    <w:rsid w:val="00A77E7B"/>
    <w:rsid w:val="00A970BC"/>
    <w:rsid w:val="00AB072D"/>
    <w:rsid w:val="00B05C1C"/>
    <w:rsid w:val="00B15F83"/>
    <w:rsid w:val="00B340BE"/>
    <w:rsid w:val="00B412E9"/>
    <w:rsid w:val="00B621A5"/>
    <w:rsid w:val="00B817A4"/>
    <w:rsid w:val="00B90222"/>
    <w:rsid w:val="00BB09FE"/>
    <w:rsid w:val="00BB3BBB"/>
    <w:rsid w:val="00BC173C"/>
    <w:rsid w:val="00BC6E93"/>
    <w:rsid w:val="00BE78E0"/>
    <w:rsid w:val="00C15E62"/>
    <w:rsid w:val="00C34444"/>
    <w:rsid w:val="00C41BBA"/>
    <w:rsid w:val="00C437FB"/>
    <w:rsid w:val="00C82391"/>
    <w:rsid w:val="00C92DC5"/>
    <w:rsid w:val="00CA209B"/>
    <w:rsid w:val="00CA3AB9"/>
    <w:rsid w:val="00CA47CA"/>
    <w:rsid w:val="00CB38C8"/>
    <w:rsid w:val="00CC3A47"/>
    <w:rsid w:val="00CD3DCC"/>
    <w:rsid w:val="00CD4400"/>
    <w:rsid w:val="00CE7CE3"/>
    <w:rsid w:val="00CF533A"/>
    <w:rsid w:val="00CF5C25"/>
    <w:rsid w:val="00CF7FA0"/>
    <w:rsid w:val="00D13FD4"/>
    <w:rsid w:val="00D32C81"/>
    <w:rsid w:val="00D64F90"/>
    <w:rsid w:val="00D91DC1"/>
    <w:rsid w:val="00D93D24"/>
    <w:rsid w:val="00DA3E4F"/>
    <w:rsid w:val="00DA43E2"/>
    <w:rsid w:val="00DA6E81"/>
    <w:rsid w:val="00DC091F"/>
    <w:rsid w:val="00DC7C09"/>
    <w:rsid w:val="00DE7E1E"/>
    <w:rsid w:val="00DF3260"/>
    <w:rsid w:val="00DF7C80"/>
    <w:rsid w:val="00E07F04"/>
    <w:rsid w:val="00E164C1"/>
    <w:rsid w:val="00E31F74"/>
    <w:rsid w:val="00E41F08"/>
    <w:rsid w:val="00E5076A"/>
    <w:rsid w:val="00E5385F"/>
    <w:rsid w:val="00E55B49"/>
    <w:rsid w:val="00E74048"/>
    <w:rsid w:val="00E82E62"/>
    <w:rsid w:val="00EC3FAB"/>
    <w:rsid w:val="00EE6D6C"/>
    <w:rsid w:val="00F36D5A"/>
    <w:rsid w:val="00F573AE"/>
    <w:rsid w:val="00F942B3"/>
    <w:rsid w:val="00F949FC"/>
    <w:rsid w:val="00FC5F7D"/>
    <w:rsid w:val="00FC6BA1"/>
    <w:rsid w:val="00FC6D4A"/>
    <w:rsid w:val="00FD25E0"/>
    <w:rsid w:val="00FD50B7"/>
    <w:rsid w:val="03C63C7B"/>
    <w:rsid w:val="0EC424CF"/>
    <w:rsid w:val="1F44621B"/>
    <w:rsid w:val="25308EC9"/>
    <w:rsid w:val="2B29A23A"/>
    <w:rsid w:val="30B43D32"/>
    <w:rsid w:val="33779128"/>
    <w:rsid w:val="39CA0A6A"/>
    <w:rsid w:val="45D5E291"/>
    <w:rsid w:val="48D2B05A"/>
    <w:rsid w:val="50D8A2BA"/>
    <w:rsid w:val="54E625AB"/>
    <w:rsid w:val="58521AC6"/>
    <w:rsid w:val="5DAC482E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c.illinois.edu/resources/grainger-idea-lab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brary.illinois.edu/enx/idea-la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3</cp:revision>
  <dcterms:created xsi:type="dcterms:W3CDTF">2023-06-27T15:34:00Z</dcterms:created>
  <dcterms:modified xsi:type="dcterms:W3CDTF">2023-07-24T20:27:00Z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