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010D" w:rsidP="43CC13E1" w:rsidRDefault="00D1010D" w14:paraId="2A52CFC4" w14:textId="1666A7AE">
      <w:pPr>
        <w:pStyle w:val="Title"/>
        <w:keepNext w:val="0"/>
        <w:keepLines w:val="0"/>
        <w:widowControl w:val="0"/>
        <w:spacing w:after="0" w:line="240" w:lineRule="auto"/>
        <w:rPr>
          <w:noProof w:val="0"/>
          <w:lang w:val="en-US"/>
        </w:rPr>
      </w:pPr>
      <w:r w:rsidRPr="5DAE9A36" w:rsidR="5DAE9A36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56"/>
          <w:szCs w:val="56"/>
          <w:lang w:val="en-US"/>
        </w:rPr>
        <w:t>Library Emerging and Integrated Technology Coordination 01/20/2026</w:t>
      </w:r>
    </w:p>
    <w:p w:rsidR="00D1010D" w:rsidP="43CC13E1" w:rsidRDefault="00D1010D" w14:paraId="3747BBDD" w14:textId="6D2BDA4C">
      <w:pPr>
        <w:pStyle w:val="Heading1"/>
        <w:keepNext w:val="0"/>
        <w:keepLines w:val="0"/>
        <w:widowControl w:val="0"/>
        <w:spacing w:before="240" w:beforeAutospacing="off" w:after="0" w:afterAutospacing="off" w:line="259" w:lineRule="auto"/>
        <w:ind w:left="0" w:right="0"/>
        <w:jc w:val="left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43CC13E1" w:rsidR="43CC13E1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Info</w:t>
      </w:r>
    </w:p>
    <w:p w:rsidR="45E9F61F" w:rsidP="1F3E5739" w:rsidRDefault="45E9F61F" w14:paraId="4B31DCCD" w14:textId="09A25DB3">
      <w:pPr>
        <w:keepNext w:val="0"/>
        <w:keepLines w:val="0"/>
        <w:widowControl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Present: Mary Ton (chair), Megan Sapp-Nelson, Tracy Tolliver</w:t>
      </w:r>
    </w:p>
    <w:p w:rsidR="55D35AC6" w:rsidP="45E9F61F" w:rsidRDefault="55D35AC6" w14:paraId="475B055D" w14:textId="6945B965">
      <w:pPr>
        <w:pStyle w:val="Normal"/>
        <w:keepNext w:val="0"/>
        <w:keepLines w:val="0"/>
        <w:widowControl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45E9F61F" w:rsidR="45E9F61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Absent: Evie Cordell, Celenia Graves, Jess Hagman, Eric Kurt, Stu Turner</w:t>
      </w:r>
    </w:p>
    <w:p w:rsidR="00D1010D" w:rsidP="5DAE9A36" w:rsidRDefault="00D1010D" w14:paraId="0C0107D3" w14:textId="1DE1F38B">
      <w:pPr>
        <w:keepNext w:val="0"/>
        <w:keepLines w:val="0"/>
        <w:widowControl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DAE9A36" w:rsidR="5DAE9A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Date: Jan 20, 2026 from 1-2pm</w:t>
      </w:r>
    </w:p>
    <w:p w:rsidR="08FB45E3" w:rsidP="1F3E5739" w:rsidRDefault="08FB45E3" w14:paraId="2915313E" w14:textId="4BF32684">
      <w:pPr>
        <w:pStyle w:val="Normal"/>
        <w:keepNext w:val="0"/>
        <w:keepLines w:val="0"/>
        <w:widowControl w:val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Notetaker: Mary</w:t>
      </w:r>
    </w:p>
    <w:p w:rsidR="00D1010D" w:rsidP="43CC13E1" w:rsidRDefault="00D1010D" w14:paraId="39B20368" w14:textId="48BB793A">
      <w:pPr>
        <w:pStyle w:val="Heading1"/>
        <w:keepNext w:val="0"/>
        <w:keepLines w:val="0"/>
        <w:widowControl w:val="0"/>
        <w:spacing w:before="240" w:beforeAutospacing="off" w:after="0" w:afterAutospacing="off" w:line="259" w:lineRule="auto"/>
        <w:ind w:left="0" w:right="0"/>
        <w:jc w:val="left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1F3E5739" w:rsidR="1F3E5739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Highlights</w:t>
      </w:r>
    </w:p>
    <w:p w:rsidR="1F3E5739" w:rsidP="1F3E5739" w:rsidRDefault="1F3E5739" w14:paraId="2D69FEC5" w14:textId="2D10D07B">
      <w:pPr>
        <w:pStyle w:val="ListParagraph"/>
        <w:keepNext w:val="0"/>
        <w:keepLines w:val="0"/>
        <w:widowControl w:val="0"/>
        <w:numPr>
          <w:ilvl w:val="0"/>
          <w:numId w:val="1"/>
        </w:numPr>
        <w:suppressLineNumbers w:val="0"/>
        <w:bidi w:val="0"/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Grainger will be sending one representative for the LEITC meeting with options for others to attend based on discussion topic.</w:t>
      </w:r>
    </w:p>
    <w:p w:rsidR="1F3E5739" w:rsidP="1F3E5739" w:rsidRDefault="1F3E5739" w14:paraId="20A2E856" w14:textId="6537C79C">
      <w:pPr>
        <w:pStyle w:val="ListParagraph"/>
        <w:keepNext w:val="0"/>
        <w:keepLines w:val="0"/>
        <w:widowControl w:val="0"/>
        <w:numPr>
          <w:ilvl w:val="0"/>
          <w:numId w:val="1"/>
        </w:numPr>
        <w:suppressLineNumbers w:val="0"/>
        <w:bidi w:val="0"/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9d62fa1379094246">
        <w:r w:rsidRPr="1F3E5739" w:rsidR="1F3E573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Campus Service Catalog</w:t>
        </w:r>
      </w:hyperlink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 xml:space="preserve"> updates and issue reporting should go through Library IT. Grainger Ops needs to think about how to present services more cohesively—in the current service catalog, patrons </w:t>
      </w: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>have to</w:t>
      </w: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en-US"/>
        </w:rPr>
        <w:t xml:space="preserve"> go to multiple pages. </w:t>
      </w:r>
    </w:p>
    <w:p w:rsidR="1F3E5739" w:rsidP="1F3E5739" w:rsidRDefault="1F3E5739" w14:paraId="4E40D0DA" w14:textId="3E48892E">
      <w:pPr>
        <w:pStyle w:val="ListParagraph"/>
        <w:keepNext w:val="0"/>
        <w:keepLines w:val="0"/>
        <w:widowControl w:val="0"/>
        <w:numPr>
          <w:ilvl w:val="0"/>
          <w:numId w:val="1"/>
        </w:numPr>
        <w:suppressLineNumbers w:val="0"/>
        <w:bidi w:val="0"/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 light of</w:t>
      </w: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Grainger Ops handing space policies around emerging tech, LEITC may need to shift focus to future casting and coordinating software purchases at an enterprise level.</w:t>
      </w:r>
    </w:p>
    <w:p w:rsidR="00D1010D" w:rsidP="43CC13E1" w:rsidRDefault="00D1010D" w14:paraId="1DE69211" w14:textId="4D6A0ABA">
      <w:pPr>
        <w:pStyle w:val="Heading1"/>
        <w:keepNext w:val="0"/>
        <w:keepLines w:val="0"/>
        <w:widowControl w:val="0"/>
        <w:spacing w:before="240" w:after="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15D5D030" w:rsidR="15D5D030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 xml:space="preserve">Next steps </w:t>
      </w:r>
    </w:p>
    <w:p w:rsidR="15D5D030" w:rsidP="15D5D030" w:rsidRDefault="15D5D030" w14:paraId="13CC44EB" w14:textId="4BD58E74">
      <w:pPr>
        <w:pStyle w:val="ListParagraph"/>
        <w:keepNext w:val="0"/>
        <w:keepLines w:val="0"/>
        <w:widowControl w:val="0"/>
        <w:numPr>
          <w:ilvl w:val="0"/>
          <w:numId w:val="12"/>
        </w:numPr>
        <w:suppressLineNumbers w:val="0"/>
        <w:bidi w:val="0"/>
        <w:spacing w:before="0" w:beforeAutospacing="off" w:after="0" w:afterAutospacing="off" w:line="259" w:lineRule="auto"/>
        <w:ind w:left="720" w:right="0" w:hanging="360"/>
        <w:jc w:val="left"/>
        <w:rPr>
          <w:noProof w:val="0"/>
          <w:lang w:val="en-US"/>
        </w:rPr>
      </w:pPr>
      <w:r w:rsidRPr="0EEF80C1" w:rsidR="0EEF80C1">
        <w:rPr>
          <w:noProof w:val="0"/>
          <w:lang w:val="en-US"/>
        </w:rPr>
        <w:t xml:space="preserve">February—emerging tech on the horizon show-and-tell? </w:t>
      </w:r>
    </w:p>
    <w:p w:rsidR="15D5D030" w:rsidP="15D5D030" w:rsidRDefault="15D5D030" w14:paraId="39E0CA37" w14:textId="6F9381B8">
      <w:pPr>
        <w:pStyle w:val="ListParagraph"/>
        <w:keepNext w:val="0"/>
        <w:keepLines w:val="0"/>
        <w:widowControl w:val="0"/>
        <w:numPr>
          <w:ilvl w:val="0"/>
          <w:numId w:val="12"/>
        </w:numPr>
        <w:suppressLineNumbers w:val="0"/>
        <w:bidi w:val="0"/>
        <w:spacing w:before="0" w:beforeAutospacing="off" w:after="0" w:afterAutospacing="off" w:line="259" w:lineRule="auto"/>
        <w:ind w:left="720" w:right="0" w:hanging="360"/>
        <w:jc w:val="left"/>
        <w:rPr>
          <w:noProof w:val="0"/>
          <w:lang w:val="en-US"/>
        </w:rPr>
      </w:pPr>
      <w:r w:rsidRPr="1F3E5739" w:rsidR="1F3E5739">
        <w:rPr>
          <w:noProof w:val="0"/>
          <w:lang w:val="en-US"/>
        </w:rPr>
        <w:t>Tracy will circulate current Gartner report</w:t>
      </w:r>
    </w:p>
    <w:p w:rsidR="0EEF80C1" w:rsidP="0EEF80C1" w:rsidRDefault="0EEF80C1" w14:paraId="125A22F2" w14:textId="6831A829">
      <w:pPr>
        <w:pStyle w:val="ListParagraph"/>
        <w:keepNext w:val="0"/>
        <w:keepLines w:val="0"/>
        <w:widowControl w:val="0"/>
        <w:numPr>
          <w:ilvl w:val="0"/>
          <w:numId w:val="12"/>
        </w:numPr>
        <w:suppressLineNumbers w:val="0"/>
        <w:bidi w:val="0"/>
        <w:spacing w:before="0" w:beforeAutospacing="off" w:after="0" w:afterAutospacing="off" w:line="259" w:lineRule="auto"/>
        <w:ind w:left="720" w:right="0" w:hanging="360"/>
        <w:jc w:val="left"/>
        <w:rPr>
          <w:noProof w:val="0"/>
          <w:lang w:val="en-US"/>
        </w:rPr>
      </w:pPr>
      <w:r w:rsidRPr="1F3E5739" w:rsidR="1F3E5739">
        <w:rPr>
          <w:noProof w:val="0"/>
          <w:lang w:val="en-US"/>
        </w:rPr>
        <w:t>Megan will reach out to Ingrid Fulmer to see if we can talk to her about campus future casting framework</w:t>
      </w:r>
    </w:p>
    <w:p w:rsidR="00D1010D" w:rsidP="43CC13E1" w:rsidRDefault="00D1010D" w14:paraId="633AF79F" w14:textId="0C749D2E">
      <w:pPr>
        <w:pStyle w:val="Heading1"/>
        <w:keepNext w:val="0"/>
        <w:keepLines w:val="0"/>
        <w:widowControl w:val="0"/>
        <w:spacing w:before="240" w:after="0"/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</w:pPr>
      <w:r w:rsidRPr="145D3BEF" w:rsidR="145D3BEF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Meeting Minutes</w:t>
      </w:r>
    </w:p>
    <w:p w:rsidR="145D3BEF" w:rsidP="145D3BEF" w:rsidRDefault="145D3BEF" w14:paraId="769692AA" w14:textId="39E1232E">
      <w:pPr>
        <w:pStyle w:val="Normal"/>
        <w:keepNext w:val="0"/>
        <w:keepLines w:val="0"/>
        <w:widowControl w:val="0"/>
        <w:suppressLineNumbers w:val="0"/>
        <w:bidi w:val="0"/>
        <w:spacing w:before="0" w:beforeAutospacing="off" w:after="0" w:afterAutospacing="off" w:line="259" w:lineRule="auto"/>
        <w:ind w:left="0" w:right="0"/>
        <w:jc w:val="left"/>
      </w:pPr>
      <w:r w:rsidR="1F3E5739">
        <w:rPr/>
        <w:t>*Notes refined using Microsoft CoPilot and reviewed by Mary</w:t>
      </w:r>
    </w:p>
    <w:p w:rsidR="36B087C3" w:rsidP="7E2FFF81" w:rsidRDefault="36B087C3" w14:paraId="1F1DF9F2" w14:textId="445614EA">
      <w:pPr>
        <w:pStyle w:val="ListParagraph"/>
        <w:keepNext w:val="0"/>
        <w:keepLines w:val="0"/>
        <w:widowControl w:val="0"/>
        <w:numPr>
          <w:ilvl w:val="0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8e01bc4b427e4a96">
        <w:r w:rsidRPr="7E2FFF81" w:rsidR="7E2FFF81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Campus Service Catalog</w:t>
        </w:r>
      </w:hyperlink>
    </w:p>
    <w:p w:rsidR="45E9F61F" w:rsidP="1F3E5739" w:rsidRDefault="45E9F61F" w14:paraId="7DFE3D10" w14:textId="7C0FE279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Library IT has been working with Research IT to catalog services focused on enterprise-level services.</w:t>
      </w:r>
    </w:p>
    <w:p w:rsidR="7E2FFF81" w:rsidP="7E2FFF81" w:rsidRDefault="7E2FFF81" w14:paraId="7F3EE0B9" w14:textId="6D78E1BB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45D3BEF" w:rsidR="145D3B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Search is not </w:t>
      </w:r>
      <w:r w:rsidRPr="145D3BEF" w:rsidR="145D3B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working:</w:t>
      </w:r>
      <w:r w:rsidRPr="145D3BEF" w:rsidR="145D3B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different results if you hit enter vs. the search button. </w:t>
      </w:r>
    </w:p>
    <w:p w:rsidR="45B69793" w:rsidP="145D3BEF" w:rsidRDefault="45B69793" w14:paraId="61ABF239" w14:textId="76D402FF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45D3BEF" w:rsidR="145D3B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Updates to catalog should be directed to Library IT.</w:t>
      </w:r>
    </w:p>
    <w:p w:rsidR="38CD533C" w:rsidP="38CD533C" w:rsidRDefault="38CD533C" w14:paraId="7A3145BE" w14:textId="55ABE2AD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45D3BEF" w:rsidR="145D3B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Need to present services as “Library” rather than “Media Commons” or “IDEA Lab” (</w:t>
      </w:r>
      <w:r w:rsidRPr="145D3BEF" w:rsidR="145D3B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i.e.</w:t>
      </w:r>
      <w:r w:rsidRPr="145D3BEF" w:rsidR="145D3B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patrons </w:t>
      </w:r>
      <w:r w:rsidRPr="145D3BEF" w:rsidR="145D3B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have to</w:t>
      </w:r>
      <w:r w:rsidRPr="145D3BEF" w:rsidR="145D3BE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click multiple places to find loanable tech)</w:t>
      </w:r>
    </w:p>
    <w:p w:rsidR="145D3BEF" w:rsidP="1F3E5739" w:rsidRDefault="145D3BEF" w14:paraId="05ADE0AB" w14:textId="7F873CD4">
      <w:pPr>
        <w:pStyle w:val="ListParagraph"/>
        <w:keepNext w:val="0"/>
        <w:keepLines w:val="0"/>
        <w:widowControl w:val="0"/>
        <w:numPr>
          <w:ilvl w:val="0"/>
          <w:numId w:val="13"/>
        </w:numPr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Media Commons and IDEA Lab Updates</w:t>
      </w:r>
    </w:p>
    <w:p w:rsidR="145D3BEF" w:rsidP="145D3BEF" w:rsidRDefault="145D3BEF" w14:paraId="0504B8E6" w14:textId="10E98854">
      <w:pPr>
        <w:pStyle w:val="ListParagraph"/>
        <w:numPr>
          <w:ilvl w:val="1"/>
          <w:numId w:val="13"/>
        </w:numPr>
        <w:spacing w:before="240" w:beforeAutospacing="off" w:after="240" w:afterAutospacing="off"/>
        <w:rPr>
          <w:noProof w:val="0"/>
          <w:lang w:val="en-US"/>
        </w:rPr>
      </w:pPr>
      <w:r w:rsidRPr="145D3BEF" w:rsidR="145D3BEF">
        <w:rPr>
          <w:noProof w:val="0"/>
          <w:lang w:val="en-US"/>
        </w:rPr>
        <w:t xml:space="preserve">Media Commons and IDEA Lab </w:t>
      </w:r>
      <w:r w:rsidRPr="145D3BEF" w:rsidR="145D3BEF">
        <w:rPr>
          <w:noProof w:val="0"/>
          <w:lang w:val="en-US"/>
        </w:rPr>
        <w:t>are</w:t>
      </w:r>
      <w:r w:rsidRPr="145D3BEF" w:rsidR="145D3BEF">
        <w:rPr>
          <w:noProof w:val="0"/>
          <w:lang w:val="en-US"/>
        </w:rPr>
        <w:t xml:space="preserve"> developing a formal mission and vision statement, which these units have not previously had.</w:t>
      </w:r>
    </w:p>
    <w:p w:rsidR="145D3BEF" w:rsidP="145D3BEF" w:rsidRDefault="145D3BEF" w14:paraId="6AAEEA09" w14:textId="2924AEC0">
      <w:pPr>
        <w:pStyle w:val="ListParagraph"/>
        <w:numPr>
          <w:ilvl w:val="1"/>
          <w:numId w:val="13"/>
        </w:numPr>
        <w:spacing w:before="240" w:beforeAutospacing="off" w:after="240" w:afterAutospacing="off"/>
        <w:rPr>
          <w:noProof w:val="0"/>
          <w:lang w:val="en-US"/>
        </w:rPr>
      </w:pPr>
      <w:r w:rsidRPr="145D3BEF" w:rsidR="145D3BEF">
        <w:rPr>
          <w:noProof w:val="0"/>
          <w:lang w:val="en-US"/>
        </w:rPr>
        <w:t>Planning for a service scoping document that will outline the depth and types of support available for different services.</w:t>
      </w:r>
    </w:p>
    <w:p w:rsidR="145D3BEF" w:rsidP="145D3BEF" w:rsidRDefault="145D3BEF" w14:paraId="76EF9236" w14:textId="0134ACC6">
      <w:pPr>
        <w:pStyle w:val="ListParagraph"/>
        <w:numPr>
          <w:ilvl w:val="1"/>
          <w:numId w:val="13"/>
        </w:numPr>
        <w:spacing w:before="240" w:beforeAutospacing="off" w:after="240" w:afterAutospacing="off"/>
        <w:rPr>
          <w:noProof w:val="0"/>
          <w:lang w:val="en-US"/>
        </w:rPr>
      </w:pPr>
      <w:r w:rsidRPr="145D3BEF" w:rsidR="145D3BEF">
        <w:rPr>
          <w:noProof w:val="0"/>
          <w:lang w:val="en-US"/>
        </w:rPr>
        <w:t xml:space="preserve">These units have historically </w:t>
      </w:r>
      <w:r w:rsidRPr="145D3BEF" w:rsidR="145D3BEF">
        <w:rPr>
          <w:noProof w:val="0"/>
          <w:lang w:val="en-US"/>
        </w:rPr>
        <w:t>operated</w:t>
      </w:r>
      <w:r w:rsidRPr="145D3BEF" w:rsidR="145D3BEF">
        <w:rPr>
          <w:noProof w:val="0"/>
          <w:lang w:val="en-US"/>
        </w:rPr>
        <w:t xml:space="preserve"> in a pilot‑driven mode, and that they are now transitioning toward more clearly defined, sustainable services with grounding documentation and guidelines.</w:t>
      </w:r>
    </w:p>
    <w:p w:rsidR="145D3BEF" w:rsidP="145D3BEF" w:rsidRDefault="145D3BEF" w14:paraId="3012E1E0" w14:textId="3E4F1F57">
      <w:pPr>
        <w:pStyle w:val="ListParagraph"/>
        <w:numPr>
          <w:ilvl w:val="1"/>
          <w:numId w:val="13"/>
        </w:numPr>
        <w:suppressLineNumbers w:val="0"/>
        <w:bidi w:val="0"/>
        <w:spacing w:before="0" w:beforeAutospacing="off" w:after="0" w:afterAutospacing="off" w:line="259" w:lineRule="auto"/>
        <w:ind w:right="0"/>
        <w:jc w:val="left"/>
        <w:rPr>
          <w:noProof w:val="0"/>
          <w:lang w:val="en-US"/>
        </w:rPr>
      </w:pPr>
      <w:r w:rsidRPr="1F3E5739" w:rsidR="1F3E5739">
        <w:rPr>
          <w:noProof w:val="0"/>
          <w:lang w:val="en-US"/>
        </w:rPr>
        <w:t xml:space="preserve">Draft mission and vision </w:t>
      </w:r>
      <w:r w:rsidRPr="1F3E5739" w:rsidR="1F3E5739">
        <w:rPr>
          <w:noProof w:val="0"/>
          <w:lang w:val="en-US"/>
        </w:rPr>
        <w:t>exists</w:t>
      </w:r>
      <w:r w:rsidRPr="1F3E5739" w:rsidR="1F3E5739">
        <w:rPr>
          <w:noProof w:val="0"/>
          <w:lang w:val="en-US"/>
        </w:rPr>
        <w:t xml:space="preserve">, but the service scoping document has not yet been started. Discuss in March? </w:t>
      </w:r>
    </w:p>
    <w:p w:rsidR="1F3E5739" w:rsidP="1F3E5739" w:rsidRDefault="1F3E5739" w14:paraId="5CA5B3E7" w14:textId="167B9D78">
      <w:pPr>
        <w:pStyle w:val="ListParagraph"/>
        <w:numPr>
          <w:ilvl w:val="1"/>
          <w:numId w:val="13"/>
        </w:numPr>
        <w:suppressLineNumbers w:val="0"/>
        <w:bidi w:val="0"/>
        <w:spacing w:before="0" w:beforeAutospacing="off" w:after="0" w:afterAutospacing="off" w:line="259" w:lineRule="auto"/>
        <w:ind w:right="0"/>
        <w:jc w:val="left"/>
        <w:rPr>
          <w:noProof w:val="0"/>
          <w:lang w:val="en-US"/>
        </w:rPr>
      </w:pPr>
      <w:r w:rsidRPr="1F3E5739" w:rsidR="1F3E5739">
        <w:rPr>
          <w:noProof w:val="0"/>
          <w:lang w:val="en-US"/>
        </w:rPr>
        <w:t xml:space="preserve">Need for increased communication with stakeholders within the </w:t>
      </w:r>
      <w:r w:rsidRPr="1F3E5739" w:rsidR="1F3E5739">
        <w:rPr>
          <w:noProof w:val="0"/>
          <w:lang w:val="en-US"/>
        </w:rPr>
        <w:t>Library</w:t>
      </w:r>
      <w:r w:rsidRPr="1F3E5739" w:rsidR="1F3E5739">
        <w:rPr>
          <w:noProof w:val="0"/>
          <w:lang w:val="en-US"/>
        </w:rPr>
        <w:t xml:space="preserve"> about services</w:t>
      </w:r>
    </w:p>
    <w:p w:rsidR="2D966926" w:rsidP="2D966926" w:rsidRDefault="2D966926" w14:paraId="33931CD2" w14:textId="3613E041">
      <w:pPr>
        <w:pStyle w:val="ListParagraph"/>
        <w:keepNext w:val="0"/>
        <w:keepLines w:val="0"/>
        <w:widowControl w:val="0"/>
        <w:numPr>
          <w:ilvl w:val="0"/>
          <w:numId w:val="13"/>
        </w:numPr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2D966926" w:rsidR="2D96692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LEITC focus moving forward</w:t>
      </w:r>
    </w:p>
    <w:p w:rsidR="2D966926" w:rsidP="36F6459F" w:rsidRDefault="2D966926" w14:paraId="27EE5CF7" w14:textId="047A2346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6F6459F" w:rsidR="36F6459F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Historic focus on AV, then AR/VR-- reviewing hype cycle</w:t>
      </w:r>
    </w:p>
    <w:p w:rsidR="36F6459F" w:rsidP="23C5A12D" w:rsidRDefault="36F6459F" w14:paraId="3946B27F" w14:textId="4AF2098A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F425499" w:rsidR="0F42549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Grainger Ops and LLG have now become the space for coordinating service offerings to </w:t>
      </w:r>
      <w:r w:rsidRPr="0F425499" w:rsidR="0F42549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eliminate</w:t>
      </w:r>
      <w:r w:rsidRPr="0F425499" w:rsidR="0F42549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duplication</w:t>
      </w:r>
    </w:p>
    <w:p w:rsidR="36F6459F" w:rsidP="0F425499" w:rsidRDefault="36F6459F" w14:paraId="3A748870" w14:textId="54BFD7B5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0F425499" w:rsidR="0F42549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Missing forecasting piece</w:t>
      </w:r>
    </w:p>
    <w:p w:rsidR="0F425499" w:rsidP="7EBED162" w:rsidRDefault="0F425499" w14:paraId="09E71396" w14:textId="591E6DB1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EBED162" w:rsidR="7EBED16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Need for </w:t>
      </w:r>
      <w:r w:rsidRPr="7EBED162" w:rsidR="7EBED16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identifying</w:t>
      </w:r>
      <w:r w:rsidRPr="7EBED162" w:rsidR="7EBED162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key software and how to get them funded, work with campus to make it virtual</w:t>
      </w:r>
    </w:p>
    <w:p w:rsidR="3BBDB713" w:rsidP="36B087C3" w:rsidRDefault="3BBDB713" w14:paraId="32950D33" w14:textId="29D6A430">
      <w:pPr>
        <w:pStyle w:val="ListParagraph"/>
        <w:keepNext w:val="0"/>
        <w:keepLines w:val="0"/>
        <w:widowControl w:val="0"/>
        <w:numPr>
          <w:ilvl w:val="0"/>
          <w:numId w:val="13"/>
        </w:numPr>
        <w:spacing w:before="0" w:beforeAutospacing="off" w:after="0" w:afterAutospacing="off" w:line="259" w:lineRule="auto"/>
        <w:ind w:left="720" w:right="0" w:hanging="36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36B087C3" w:rsidR="36B087C3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Service Updates</w:t>
      </w:r>
    </w:p>
    <w:p w:rsidR="3BBDB713" w:rsidP="5E78C6F5" w:rsidRDefault="3BBDB713" w14:paraId="0C891C05" w14:textId="47C179F1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78C6F5" w:rsidR="5E78C6F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MC and IDEA Lab working on TDX form for suggestions for emerging tech purchases</w:t>
      </w:r>
    </w:p>
    <w:p w:rsidR="5E78C6F5" w:rsidP="5E78C6F5" w:rsidRDefault="5E78C6F5" w14:paraId="7D1E7C0F" w14:textId="68D73B0E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E78C6F5" w:rsidR="5E78C6F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Thinking about the future of the Viz wall in the IDEA Lab. Potential for a space to bring together scanners. </w:t>
      </w:r>
      <w:r w:rsidRPr="5E78C6F5" w:rsidR="5E78C6F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Possible discussion</w:t>
      </w:r>
      <w:r w:rsidRPr="5E78C6F5" w:rsidR="5E78C6F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E78C6F5" w:rsidR="5E78C6F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point</w:t>
      </w:r>
      <w:r w:rsidRPr="5E78C6F5" w:rsidR="5E78C6F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for LLG. </w:t>
      </w:r>
    </w:p>
    <w:p w:rsidR="5E78C6F5" w:rsidP="6369D7A0" w:rsidRDefault="5E78C6F5" w14:paraId="5D0B2348" w14:textId="56A97046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369D7A0" w:rsidR="6369D7A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SCIM Lab consultations start Monday and will be on Mondays. Set up for 3D scanning, moc</w:t>
      </w:r>
      <w:r w:rsidRPr="6369D7A0" w:rsidR="6369D7A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ap s</w:t>
      </w:r>
      <w:r w:rsidRPr="6369D7A0" w:rsidR="6369D7A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uit, and audio booth. </w:t>
      </w:r>
    </w:p>
    <w:p w:rsidR="6369D7A0" w:rsidP="6369D7A0" w:rsidRDefault="6369D7A0" w14:paraId="364CCF72" w14:textId="42A107D6">
      <w:pPr>
        <w:pStyle w:val="ListParagraph"/>
        <w:keepNext w:val="0"/>
        <w:keepLines w:val="0"/>
        <w:widowControl w:val="0"/>
        <w:numPr>
          <w:ilvl w:val="1"/>
          <w:numId w:val="13"/>
        </w:numPr>
        <w:spacing w:before="0" w:beforeAutospacing="off" w:after="0" w:afterAutospacing="off" w:line="259" w:lineRule="auto"/>
        <w:ind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119310268c4747d9">
        <w:r w:rsidRPr="6369D7A0" w:rsidR="6369D7A0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Creality</w:t>
        </w:r>
        <w:r w:rsidRPr="6369D7A0" w:rsidR="6369D7A0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 xml:space="preserve"> Raptor scanner</w:t>
        </w:r>
      </w:hyperlink>
      <w:r w:rsidRPr="6369D7A0" w:rsidR="6369D7A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is now available as part of the loanable tech pool. </w:t>
      </w:r>
    </w:p>
    <w:p w:rsidR="51AC2B48" w:rsidP="43CC13E1" w:rsidRDefault="51AC2B48" w14:paraId="495F5F41" w14:textId="199E5B08">
      <w:pPr>
        <w:pStyle w:val="Heading1"/>
        <w:keepNext w:val="0"/>
        <w:keepLines w:val="0"/>
        <w:widowControl w:val="0"/>
        <w:spacing w:before="240" w:after="0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1F3E5739" w:rsidR="1F3E5739">
        <w:rPr>
          <w:rFonts w:ascii="Calibri Light" w:hAnsi="Calibri Light" w:eastAsia="Calibri Light" w:cs="Calibri Light"/>
          <w:b w:val="0"/>
          <w:bCs w:val="0"/>
          <w:i w:val="0"/>
          <w:iCs w:val="0"/>
          <w:caps w:val="0"/>
          <w:smallCaps w:val="0"/>
          <w:noProof w:val="0"/>
          <w:color w:val="2E74B5" w:themeColor="accent1" w:themeTint="FF" w:themeShade="BF"/>
          <w:sz w:val="32"/>
          <w:szCs w:val="32"/>
          <w:lang w:val="en-US"/>
        </w:rPr>
        <w:t>General Updates</w:t>
      </w:r>
    </w:p>
    <w:p w:rsidR="1F3E5739" w:rsidP="1F3E5739" w:rsidRDefault="1F3E5739" w14:paraId="280C656B" w14:textId="2608787F">
      <w:pPr>
        <w:pStyle w:val="ListParagraph"/>
        <w:keepNext w:val="0"/>
        <w:keepLines w:val="0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Events</w:t>
      </w:r>
    </w:p>
    <w:p w:rsidR="1F3E5739" w:rsidP="1F3E5739" w:rsidRDefault="1F3E5739" w14:paraId="31084699" w14:textId="25B605E5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AI </w:t>
      </w:r>
      <w:hyperlink r:id="R5f5b51d8d59a423f">
        <w:r w:rsidRPr="1F3E5739" w:rsidR="1F3E573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Savvy Researcher schedule working draft</w:t>
        </w:r>
      </w:hyperlink>
    </w:p>
    <w:p w:rsidR="1F3E5739" w:rsidP="1F3E5739" w:rsidRDefault="1F3E5739" w14:paraId="43F99747" w14:textId="6CC84868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Lauren Goodlad, the editor of Critical AI studies and director of Rutger's </w:t>
      </w:r>
      <w:hyperlink r:id="R031285cb7f6f42ac">
        <w:r w:rsidRPr="1F3E5739" w:rsidR="1F3E573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Design Justice Labs</w:t>
        </w:r>
      </w:hyperlink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will be on campus Feb 4th. Lauren has been a leader in critiques of AI through a humanities lens, and the Design Justice Labs has been fostering international conversations about AI literacy. </w:t>
      </w:r>
      <w:hyperlink r:id="Re016941016634b30">
        <w:r w:rsidRPr="1F3E5739" w:rsidR="1F3E573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Hybrid lecture will be 4pm in the Corner and online</w:t>
        </w:r>
      </w:hyperlink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</w:t>
      </w:r>
      <w:hyperlink r:id="Rfcc87df768d546ae">
        <w:r w:rsidRPr="1F3E5739" w:rsidR="1F3E573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Workshop for Library/CITL/Dept of Ed folks at noon</w:t>
        </w:r>
      </w:hyperlink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</w:t>
      </w:r>
    </w:p>
    <w:p w:rsidR="1F3E5739" w:rsidP="1F3E5739" w:rsidRDefault="1F3E5739" w14:paraId="32747308" w14:textId="7EF8C1F0">
      <w:pPr>
        <w:pStyle w:val="ListParagraph"/>
        <w:keepNext w:val="0"/>
        <w:keepLines w:val="0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Grants</w:t>
      </w:r>
    </w:p>
    <w:p w:rsidR="1F3E5739" w:rsidP="1F3E5739" w:rsidRDefault="1F3E5739" w14:paraId="421EE580" w14:textId="1278AB02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Parthenon at Illinois (3D scanning Spurlock plaster casts) CRB will be submitted tomorrow. Asking for a Sermoon X1, laptop, and external GPU.  </w:t>
      </w:r>
    </w:p>
    <w:p w:rsidR="1F3E5739" w:rsidP="1F3E5739" w:rsidRDefault="1F3E5739" w14:paraId="256AAD7F" w14:textId="546A1FE8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Ryan Cordell, Travis Wagner, and Mary Ton one of three projects to move forward for the </w:t>
      </w:r>
      <w:hyperlink r:id="R03457a50500e42a4">
        <w:r w:rsidRPr="1F3E5739" w:rsidR="1F3E573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Mellon Center Open Call</w:t>
        </w:r>
      </w:hyperlink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Proposing a version of the NEH AI in the Humanities Center grant that uses critical making (3D printing, model training, image generation) as a vehicle for AI literacy. CU Fab Lab will be key partner. </w:t>
      </w:r>
    </w:p>
    <w:p w:rsidR="1F3E5739" w:rsidP="1F3E5739" w:rsidRDefault="1F3E5739" w14:paraId="4144D412" w14:textId="169BF341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Library is developing a </w:t>
      </w:r>
      <w:hyperlink r:id="R999c842bb63443bd">
        <w:r w:rsidRPr="1F3E5739" w:rsidR="1F3E573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Schmidt Sciences proposal</w:t>
        </w:r>
      </w:hyperlink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led by Chris Prom</w:t>
      </w: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 </w:t>
      </w:r>
    </w:p>
    <w:p w:rsidR="1F3E5739" w:rsidP="1F3E5739" w:rsidRDefault="1F3E5739" w14:paraId="5328AFD2" w14:textId="33D3CACF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d6c55a09dde24938">
        <w:r w:rsidRPr="1F3E5739" w:rsidR="1F3E573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IMLS Leadership Grants</w:t>
        </w:r>
      </w:hyperlink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are back! Possible funding</w:t>
      </w: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source for emerging tech and library services research. </w:t>
      </w:r>
    </w:p>
    <w:p w:rsidR="1F3E5739" w:rsidP="1F3E5739" w:rsidRDefault="1F3E5739" w14:paraId="07F3D5B8" w14:textId="712D5064">
      <w:pPr>
        <w:pStyle w:val="ListParagraph"/>
        <w:keepNext w:val="0"/>
        <w:keepLines w:val="0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AI Updates</w:t>
      </w:r>
    </w:p>
    <w:p w:rsidR="1F3E5739" w:rsidP="1F3E5739" w:rsidRDefault="1F3E5739" w14:paraId="5CB3D7E5" w14:textId="412CFEC7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0ce10e8917074ead">
        <w:r w:rsidRPr="1F3E5739" w:rsidR="1F3E573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noProof w:val="0"/>
            <w:sz w:val="24"/>
            <w:szCs w:val="24"/>
            <w:lang w:val="en-US"/>
          </w:rPr>
          <w:t>Generative AI for Research</w:t>
        </w:r>
      </w:hyperlink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LibGuide</w:t>
      </w: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is live! Will revise the general introduction to reduce overlap. </w:t>
      </w:r>
    </w:p>
    <w:p w:rsidR="1F3E5739" w:rsidP="1F3E5739" w:rsidRDefault="1F3E5739" w14:paraId="3A4EF2B1" w14:textId="1F1FB5C1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Plans for a library AI in Research Canvas module are in the works. </w:t>
      </w:r>
    </w:p>
    <w:p w:rsidR="1F3E5739" w:rsidP="1F3E5739" w:rsidRDefault="1F3E5739" w14:paraId="382D2BF2" w14:textId="74DE77D9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e810f01d7a414d93">
        <w:r w:rsidRPr="1F3E5739" w:rsidR="1F3E573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Summary of library AI activities for the Dean</w:t>
        </w:r>
      </w:hyperlink>
    </w:p>
    <w:p w:rsidR="1F3E5739" w:rsidP="1F3E5739" w:rsidRDefault="1F3E5739" w14:paraId="567139EA" w14:textId="56B0FE24">
      <w:pPr>
        <w:pStyle w:val="ListParagraph"/>
        <w:keepNext w:val="0"/>
        <w:keepLines w:val="0"/>
        <w:widowControl w:val="0"/>
        <w:numPr>
          <w:ilvl w:val="0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Other news</w:t>
      </w:r>
    </w:p>
    <w:p w:rsidR="1F3E5739" w:rsidP="1F3E5739" w:rsidRDefault="1F3E5739" w14:paraId="353BED3A" w14:textId="716904F9">
      <w:pPr>
        <w:pStyle w:val="ListParagraph"/>
        <w:keepNext w:val="0"/>
        <w:keepLines w:val="0"/>
        <w:widowControl w:val="0"/>
        <w:numPr>
          <w:ilvl w:val="1"/>
          <w:numId w:val="14"/>
        </w:numPr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hyperlink r:id="Rd270ea0223a84021">
        <w:r w:rsidRPr="1F3E5739" w:rsidR="1F3E5739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Campus Research Ecosystem “final” report</w:t>
        </w:r>
      </w:hyperlink>
      <w:r w:rsidRPr="1F3E5739" w:rsidR="1F3E573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has been circulated to the research IT community. Chuck Thompson put “final” in quotes to emphasize that this will animate ongoing conversations and networking.</w:t>
      </w:r>
    </w:p>
    <w:p w:rsidR="1F3E5739" w:rsidP="1F3E5739" w:rsidRDefault="1F3E5739" w14:paraId="63114A2B" w14:textId="55CEC7F8">
      <w:pPr>
        <w:pStyle w:val="Normal"/>
        <w:keepNext w:val="0"/>
        <w:keepLines w:val="0"/>
        <w:widowControl w:val="0"/>
      </w:pPr>
    </w:p>
    <w:sectPr w:rsidR="00D1010D" w:rsidSect="00EE6E42"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6357e7c0b0eb4074"/>
      <w:footerReference w:type="default" r:id="R6133d64a34ad468c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AD49D7D" w:rsidTr="1AD49D7D" w14:paraId="46F1858E">
      <w:trPr>
        <w:trHeight w:val="300"/>
      </w:trPr>
      <w:tc>
        <w:tcPr>
          <w:tcW w:w="3120" w:type="dxa"/>
          <w:tcMar/>
        </w:tcPr>
        <w:p w:rsidR="1AD49D7D" w:rsidP="1AD49D7D" w:rsidRDefault="1AD49D7D" w14:paraId="34D6F8C8" w14:textId="77A4780B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1AD49D7D" w:rsidP="1AD49D7D" w:rsidRDefault="1AD49D7D" w14:paraId="0CDA5025" w14:textId="74993522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1AD49D7D" w:rsidP="1AD49D7D" w:rsidRDefault="1AD49D7D" w14:paraId="3D87D1D0" w14:textId="7C1A05DE">
          <w:pPr>
            <w:pStyle w:val="Header"/>
            <w:bidi w:val="0"/>
            <w:ind w:right="-115"/>
            <w:jc w:val="right"/>
          </w:pPr>
        </w:p>
      </w:tc>
    </w:tr>
  </w:tbl>
  <w:p w:rsidR="1AD49D7D" w:rsidP="1AD49D7D" w:rsidRDefault="1AD49D7D" w14:paraId="0AFC335D" w14:textId="79DA8F57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AD49D7D" w:rsidTr="1AD49D7D" w14:paraId="77AF315E">
      <w:trPr>
        <w:trHeight w:val="300"/>
      </w:trPr>
      <w:tc>
        <w:tcPr>
          <w:tcW w:w="3120" w:type="dxa"/>
          <w:tcMar/>
        </w:tcPr>
        <w:p w:rsidR="1AD49D7D" w:rsidP="1AD49D7D" w:rsidRDefault="1AD49D7D" w14:paraId="58C96DB9" w14:textId="461262D3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1AD49D7D" w:rsidP="1AD49D7D" w:rsidRDefault="1AD49D7D" w14:paraId="430375F4" w14:textId="00322A80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1AD49D7D" w:rsidP="1AD49D7D" w:rsidRDefault="1AD49D7D" w14:paraId="4AC4B85E" w14:textId="519332FD">
          <w:pPr>
            <w:pStyle w:val="Header"/>
            <w:bidi w:val="0"/>
            <w:ind w:right="-115"/>
            <w:jc w:val="right"/>
          </w:pPr>
        </w:p>
      </w:tc>
    </w:tr>
  </w:tbl>
  <w:p w:rsidR="1AD49D7D" w:rsidP="1AD49D7D" w:rsidRDefault="1AD49D7D" w14:paraId="58F8B4AC" w14:textId="17914521">
    <w:pPr>
      <w:pStyle w:val="Header"/>
      <w:bidi w:val="0"/>
    </w:pP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14">
    <w:nsid w:val="421c9d2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31c6236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23fd319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30ab740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16497fe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57d23c9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42ae340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58ffd37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591974c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ed7d72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4595b7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a1eb35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eb2f7c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5d4ea41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10D"/>
    <w:rsid w:val="00D1010D"/>
    <w:rsid w:val="00EE6E42"/>
    <w:rsid w:val="0309E259"/>
    <w:rsid w:val="03B06081"/>
    <w:rsid w:val="08FB45E3"/>
    <w:rsid w:val="09E515E0"/>
    <w:rsid w:val="0EEF80C1"/>
    <w:rsid w:val="0F425499"/>
    <w:rsid w:val="11E620DC"/>
    <w:rsid w:val="145D3BEF"/>
    <w:rsid w:val="15D5D030"/>
    <w:rsid w:val="1AD49D7D"/>
    <w:rsid w:val="1F3E5739"/>
    <w:rsid w:val="1FBF8262"/>
    <w:rsid w:val="23C5A12D"/>
    <w:rsid w:val="245E94F4"/>
    <w:rsid w:val="2D966926"/>
    <w:rsid w:val="337FE615"/>
    <w:rsid w:val="36B087C3"/>
    <w:rsid w:val="36F6459F"/>
    <w:rsid w:val="38CD533C"/>
    <w:rsid w:val="3BBDB713"/>
    <w:rsid w:val="43CC13E1"/>
    <w:rsid w:val="45B69793"/>
    <w:rsid w:val="45E9F61F"/>
    <w:rsid w:val="4B1EEB9F"/>
    <w:rsid w:val="51AC2B48"/>
    <w:rsid w:val="55D35AC6"/>
    <w:rsid w:val="5DAE9A36"/>
    <w:rsid w:val="5E78C6F5"/>
    <w:rsid w:val="6369D7A0"/>
    <w:rsid w:val="649FC91C"/>
    <w:rsid w:val="7E2FFF81"/>
    <w:rsid w:val="7EBED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character" w:styleId="TitleChar" w:customStyle="1" mc:Ignorable="w14">
    <w:name xmlns:w="http://schemas.openxmlformats.org/wordprocessingml/2006/main" w:val="Title Char"/>
    <w:basedOn xmlns:w="http://schemas.openxmlformats.org/wordprocessingml/2006/main" w:val="DefaultParagraphFont"/>
    <w:link xmlns:w="http://schemas.openxmlformats.org/wordprocessingml/2006/main" w:val="Title"/>
    <w:uiPriority xmlns:w="http://schemas.openxmlformats.org/wordprocessingml/2006/main" w:val="10"/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paragraph" w:styleId="Title" mc:Ignorable="w14">
    <w:name xmlns:w="http://schemas.openxmlformats.org/wordprocessingml/2006/main" w:val="Title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TitleChar"/>
    <w:uiPriority xmlns:w="http://schemas.openxmlformats.org/wordprocessingml/2006/main" w:val="10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  <w:contextualSpacing xmlns:w="http://schemas.openxmlformats.org/wordprocessingml/2006/main"/>
    </w:pPr>
    <w:rPr xmlns:w="http://schemas.openxmlformats.org/wordprocessingml/2006/main">
      <w:rFonts w:asciiTheme="majorHAnsi" w:hAnsiTheme="majorHAnsi" w:eastAsiaTheme="majorEastAsia" w:cstheme="majorBidi"/>
      <w:spacing w:val="-10"/>
      <w:kern w:val="28"/>
      <w:sz w:val="56"/>
      <w:szCs w:val="56"/>
    </w:rPr>
  </w:style>
  <w:style xmlns:w14="http://schemas.microsoft.com/office/word/2010/wordml" xmlns:mc="http://schemas.openxmlformats.org/markup-compatibility/2006" xmlns:w="http://schemas.openxmlformats.org/wordprocessingml/2006/main" w:type="character" w:styleId="Heading1Char" w:customStyle="1" mc:Ignorable="w14">
    <w:name xmlns:w="http://schemas.openxmlformats.org/wordprocessingml/2006/main" w:val="Heading 1 Char"/>
    <w:basedOn xmlns:w="http://schemas.openxmlformats.org/wordprocessingml/2006/main" w:val="DefaultParagraphFont"/>
    <w:link xmlns:w="http://schemas.openxmlformats.org/wordprocessingml/2006/main" w:val="Heading1"/>
    <w:uiPriority xmlns:w="http://schemas.openxmlformats.org/wordprocessingml/2006/main" w:val="9"/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Heading1" mc:Ignorable="w14">
    <w:name xmlns:w="http://schemas.openxmlformats.org/wordprocessingml/2006/main" w:val="heading 1"/>
    <w:basedOn xmlns:w="http://schemas.openxmlformats.org/wordprocessingml/2006/main" w:val="Normal"/>
    <w:next xmlns:w="http://schemas.openxmlformats.org/wordprocessingml/2006/main" w:val="Normal"/>
    <w:link xmlns:w="http://schemas.openxmlformats.org/wordprocessingml/2006/main" w:val="Heading1Char"/>
    <w:uiPriority xmlns:w="http://schemas.openxmlformats.org/wordprocessingml/2006/main" w:val="9"/>
    <w:qFormat xmlns:w="http://schemas.openxmlformats.org/wordprocessingml/2006/main"/>
    <w:pPr xmlns:w="http://schemas.openxmlformats.org/wordprocessingml/2006/main">
      <w:keepNext xmlns:w="http://schemas.openxmlformats.org/wordprocessingml/2006/main"/>
      <w:keepLines xmlns:w="http://schemas.openxmlformats.org/wordprocessingml/2006/main"/>
      <w:spacing xmlns:w="http://schemas.openxmlformats.org/wordprocessingml/2006/main" w:before="240" w:after="0"/>
      <w:outlineLvl xmlns:w="http://schemas.openxmlformats.org/wordprocessingml/2006/main" w:val="0"/>
    </w:pPr>
    <w:rPr xmlns:w="http://schemas.openxmlformats.org/wordprocessingml/2006/main"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w:type="character" w:styleId="Hyperlink">
    <w:uiPriority w:val="99"/>
    <w:name w:val="Hyperlink"/>
    <w:basedOn w:val="DefaultParagraphFont"/>
    <w:unhideWhenUsed/>
    <w:rsid w:val="7E2FFF81"/>
    <w:rPr>
      <w:color w:val="0563C1"/>
      <w:u w:val="single"/>
    </w:rPr>
  </w:style>
  <w:style w:type="paragraph" w:styleId="Header">
    <w:uiPriority w:val="99"/>
    <w:name w:val="header"/>
    <w:basedOn w:val="Normal"/>
    <w:unhideWhenUsed/>
    <w:rsid w:val="1AD49D7D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1AD49D7D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fontTable" Target="fontTable.xml" Id="rId4" /><Relationship Type="http://schemas.openxmlformats.org/officeDocument/2006/relationships/theme" Target="theme/theme1.xml" Id="rId5" /><Relationship Type="http://schemas.openxmlformats.org/officeDocument/2006/relationships/styles" Target="styles.xml" Id="rId1" /><Relationship Type="http://schemas.openxmlformats.org/officeDocument/2006/relationships/settings" Target="settings.xml" Id="rId2" /><Relationship Type="http://schemas.openxmlformats.org/officeDocument/2006/relationships/numbering" Target="numbering.xml" Id="R167b0bd26ecc47f7" /><Relationship Type="http://schemas.openxmlformats.org/officeDocument/2006/relationships/hyperlink" Target="https://help.uillinois.edu/TDClient/42/UIUC/Requests/ServiceCatalogSearch" TargetMode="External" Id="R8e01bc4b427e4a96" /><Relationship Type="http://schemas.openxmlformats.org/officeDocument/2006/relationships/header" Target="header.xml" Id="R6357e7c0b0eb4074" /><Relationship Type="http://schemas.openxmlformats.org/officeDocument/2006/relationships/footer" Target="footer.xml" Id="R6133d64a34ad468c" /><Relationship Type="http://schemas.openxmlformats.org/officeDocument/2006/relationships/hyperlink" Target="https://libcal.library.illinois.edu/equipment/item/220115" TargetMode="External" Id="R119310268c4747d9" /><Relationship Type="http://schemas.openxmlformats.org/officeDocument/2006/relationships/hyperlink" Target="https://help.uillinois.edu/TDClient/42/UIUC/Requests/ServiceCatalogSearch" TargetMode="External" Id="R9d62fa1379094246" /><Relationship Type="http://schemas.openxmlformats.org/officeDocument/2006/relationships/hyperlink" Target="https://uofi.box.com/s/gentcq2uf6agnh8yzr6zvbbwaitmyywv" TargetMode="External" Id="R5f5b51d8d59a423f" /><Relationship Type="http://schemas.openxmlformats.org/officeDocument/2006/relationships/hyperlink" Target="https://criticalai.org/design-justice-labs/" TargetMode="External" Id="R031285cb7f6f42ac" /><Relationship Type="http://schemas.openxmlformats.org/officeDocument/2006/relationships/hyperlink" Target="https://libcal.library.illinois.edu/event/16228094" TargetMode="External" Id="Re016941016634b30" /><Relationship Type="http://schemas.openxmlformats.org/officeDocument/2006/relationships/hyperlink" Target="https://libcal.library.illinois.edu/event/16231463" TargetMode="External" Id="Rfcc87df768d546ae" /><Relationship Type="http://schemas.openxmlformats.org/officeDocument/2006/relationships/hyperlink" Target="https://www.mellon.org/article/higher-learning-open-call-for-concepts-2026" TargetMode="External" Id="R03457a50500e42a4" /><Relationship Type="http://schemas.openxmlformats.org/officeDocument/2006/relationships/hyperlink" Target="https://www.schmidtsciences.org/humanities-and-ai-virtual-institute/" TargetMode="External" Id="R999c842bb63443bd" /><Relationship Type="http://schemas.openxmlformats.org/officeDocument/2006/relationships/hyperlink" Target="https://www.imls.gov/find-funding/funding-opportunities/grant-programs/national-leadership-grants-for-libraries" TargetMode="External" Id="Rd6c55a09dde24938" /><Relationship Type="http://schemas.openxmlformats.org/officeDocument/2006/relationships/hyperlink" Target="https://guides.library.illinois.edu/researchwithai" TargetMode="External" Id="R0ce10e8917074ead" /><Relationship Type="http://schemas.openxmlformats.org/officeDocument/2006/relationships/hyperlink" Target="https://uofi.box.com/s/vjaqy5sezf4g5z9887fi7sdwxepq2a4r" TargetMode="External" Id="Re810f01d7a414d93" /><Relationship Type="http://schemas.openxmlformats.org/officeDocument/2006/relationships/hyperlink" Target="https://urldefense.com/v3/__https://uillinoisedu.sharepoint.com/:b:/r/sites/ResearchTechnologySupportCommunitycopy/Shared*20Documents/General/Shared*20Slides*20and*20Docs/University*20of*20Illinois*20*20-*20Research*20Technology*20Support*20Ecosystem*20Report*20-*2020260105*20-*20final.pdf?csf=1&amp;web=1&amp;e=SBcUHo__;JSUlJSUlJSUlJSUlJSUlJSU!!DZ3fjg!_FbR5AEH15ByroGEp7Nmj_6waYrekbkrktv-JfRsTJWO46AKOwLTrDpGEqPQuy_cZDELF-UJbhCXSOSZF2kbJRvfgWFHh10WI0C1ATYBxw$" TargetMode="External" Id="Rd270ea0223a84021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Microsoft Office User</dc:creator>
  <keywords/>
  <dc:description/>
  <lastModifiedBy>Mary Ton</lastModifiedBy>
  <revision>33</revision>
  <dcterms:created xsi:type="dcterms:W3CDTF">2018-02-09T21:34:00.0000000Z</dcterms:created>
  <dcterms:modified xsi:type="dcterms:W3CDTF">2026-01-21T14:43:27.7929821Z</dcterms:modified>
</coreProperties>
</file>