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F2645" w14:textId="77777777" w:rsidR="003045B6" w:rsidRDefault="003045B6" w:rsidP="003045B6">
      <w:pPr>
        <w:pStyle w:val="NoSpacing"/>
      </w:pPr>
      <w:r>
        <w:t>EXECUTIVE COMMITTEE</w:t>
      </w:r>
    </w:p>
    <w:p w14:paraId="639BE6ED" w14:textId="20794ECA" w:rsidR="003045B6" w:rsidRDefault="003045B6" w:rsidP="003045B6">
      <w:pPr>
        <w:pStyle w:val="NoSpacing"/>
      </w:pPr>
      <w:r>
        <w:t>MINUTES</w:t>
      </w:r>
    </w:p>
    <w:p w14:paraId="6EF70556" w14:textId="77777777" w:rsidR="003045B6" w:rsidRDefault="003045B6" w:rsidP="003045B6">
      <w:pPr>
        <w:pStyle w:val="NoSpacing"/>
      </w:pPr>
      <w:r>
        <w:t>October 13, 2025; 1:30-3:00 p.m.</w:t>
      </w:r>
    </w:p>
    <w:p w14:paraId="15949C05" w14:textId="77777777" w:rsidR="003045B6" w:rsidRDefault="003045B6" w:rsidP="003045B6">
      <w:pPr>
        <w:pStyle w:val="NoSpacing"/>
      </w:pPr>
      <w:r>
        <w:t>Main Library 323c</w:t>
      </w:r>
    </w:p>
    <w:p w14:paraId="519D9C30" w14:textId="77777777" w:rsidR="003045B6" w:rsidRDefault="003045B6" w:rsidP="003045B6">
      <w:pPr>
        <w:pStyle w:val="NoSpacing"/>
      </w:pPr>
    </w:p>
    <w:p w14:paraId="33063DF2" w14:textId="259B3170" w:rsidR="00FB2CCB" w:rsidRDefault="00FB2CCB" w:rsidP="003045B6">
      <w:pPr>
        <w:pStyle w:val="NoSpacing"/>
      </w:pPr>
      <w:r>
        <w:t>Attendance: Claire</w:t>
      </w:r>
      <w:r w:rsidR="00784F3A">
        <w:t xml:space="preserve"> Stewart (Chair)</w:t>
      </w:r>
      <w:r>
        <w:t>, Nancy</w:t>
      </w:r>
      <w:r w:rsidR="00784F3A">
        <w:t xml:space="preserve"> O’Brien (Vice Chair)</w:t>
      </w:r>
      <w:r>
        <w:t>, Sara</w:t>
      </w:r>
      <w:r w:rsidR="00784F3A">
        <w:t xml:space="preserve"> Benson (Secretary)</w:t>
      </w:r>
      <w:r>
        <w:t>, Paula</w:t>
      </w:r>
      <w:r w:rsidR="00784F3A">
        <w:t xml:space="preserve"> Carns</w:t>
      </w:r>
      <w:r>
        <w:t>, MJ</w:t>
      </w:r>
      <w:r w:rsidR="00784F3A">
        <w:t xml:space="preserve"> Han</w:t>
      </w:r>
      <w:r>
        <w:t>, Megan</w:t>
      </w:r>
      <w:r w:rsidR="00784F3A">
        <w:t xml:space="preserve"> Sapp-Nelson</w:t>
      </w:r>
      <w:r>
        <w:t>, Mara</w:t>
      </w:r>
      <w:r w:rsidR="00784F3A">
        <w:t xml:space="preserve"> Thacker</w:t>
      </w:r>
      <w:r>
        <w:t>, Beth</w:t>
      </w:r>
      <w:r w:rsidR="00784F3A">
        <w:t xml:space="preserve"> Lewis (recording)</w:t>
      </w:r>
      <w:r>
        <w:t xml:space="preserve">; </w:t>
      </w:r>
      <w:r w:rsidR="00784F3A">
        <w:t xml:space="preserve">Invited: </w:t>
      </w:r>
      <w:r>
        <w:t>Mary</w:t>
      </w:r>
      <w:r w:rsidR="00784F3A">
        <w:t xml:space="preserve"> Laskowski</w:t>
      </w:r>
    </w:p>
    <w:p w14:paraId="43A465A8" w14:textId="77777777" w:rsidR="003045B6" w:rsidRDefault="003045B6" w:rsidP="003045B6">
      <w:pPr>
        <w:pStyle w:val="NoSpacing"/>
      </w:pPr>
    </w:p>
    <w:p w14:paraId="01323553" w14:textId="267DD014" w:rsidR="003045B6" w:rsidRDefault="003045B6" w:rsidP="003045B6">
      <w:pPr>
        <w:pStyle w:val="NoSpacing"/>
      </w:pPr>
      <w:r>
        <w:t>Open Session (1:30-1:45):</w:t>
      </w:r>
    </w:p>
    <w:p w14:paraId="7E346BE5" w14:textId="4874E569" w:rsidR="003045B6" w:rsidRDefault="003045B6" w:rsidP="003045B6">
      <w:pPr>
        <w:pStyle w:val="NoSpacing"/>
        <w:numPr>
          <w:ilvl w:val="0"/>
          <w:numId w:val="2"/>
        </w:numPr>
      </w:pPr>
      <w:r>
        <w:t>Dean’s Update</w:t>
      </w:r>
    </w:p>
    <w:p w14:paraId="7CA23765" w14:textId="0EE9CE01" w:rsidR="00E04E92" w:rsidRDefault="00E04E92" w:rsidP="00E04E92">
      <w:pPr>
        <w:pStyle w:val="NoSpacing"/>
        <w:numPr>
          <w:ilvl w:val="1"/>
          <w:numId w:val="2"/>
        </w:numPr>
      </w:pPr>
      <w:r>
        <w:t>Library-wide planning, re-org project, strategic planning, Shared Governance, and structure</w:t>
      </w:r>
    </w:p>
    <w:p w14:paraId="306504D8" w14:textId="0AF79CBB" w:rsidR="00E04E92" w:rsidRDefault="00E04E92" w:rsidP="00E04E92">
      <w:pPr>
        <w:pStyle w:val="NoSpacing"/>
        <w:numPr>
          <w:ilvl w:val="2"/>
          <w:numId w:val="2"/>
        </w:numPr>
      </w:pPr>
      <w:r>
        <w:t xml:space="preserve">Timeline - leaning towards a rapid timeline. Governance timeline will be concurrent, as both are complex. </w:t>
      </w:r>
      <w:r w:rsidR="00BB1C6F">
        <w:t>Will s</w:t>
      </w:r>
      <w:r>
        <w:t>tart talking about function of divisions</w:t>
      </w:r>
      <w:r w:rsidR="00BB1C6F">
        <w:t xml:space="preserve"> and s</w:t>
      </w:r>
      <w:r>
        <w:t xml:space="preserve">elect </w:t>
      </w:r>
      <w:r w:rsidR="00BB1C6F">
        <w:t>ad hoc</w:t>
      </w:r>
      <w:r>
        <w:t xml:space="preserve"> group to discuss items </w:t>
      </w:r>
      <w:r w:rsidR="00BB1C6F">
        <w:t>with Claire</w:t>
      </w:r>
      <w:r w:rsidR="00EF3575">
        <w:t xml:space="preserve"> Stewart</w:t>
      </w:r>
      <w:r w:rsidR="00BB1C6F">
        <w:t xml:space="preserve"> </w:t>
      </w:r>
      <w:r>
        <w:t>to consider for governance refresh and other.</w:t>
      </w:r>
    </w:p>
    <w:p w14:paraId="7BD5BF56" w14:textId="02B3463A" w:rsidR="00E04E92" w:rsidRDefault="00E04E92" w:rsidP="00E04E92">
      <w:pPr>
        <w:pStyle w:val="NoSpacing"/>
        <w:numPr>
          <w:ilvl w:val="2"/>
          <w:numId w:val="2"/>
        </w:numPr>
      </w:pPr>
      <w:r>
        <w:t>Approach – use linked documents as a starting point, will use previous recommendations</w:t>
      </w:r>
      <w:r w:rsidR="00BB1C6F">
        <w:t>.</w:t>
      </w:r>
    </w:p>
    <w:p w14:paraId="410EADC2" w14:textId="3299CBCE" w:rsidR="00FB2CCB" w:rsidRDefault="00FB2CCB" w:rsidP="00E04E92">
      <w:pPr>
        <w:pStyle w:val="NoSpacing"/>
        <w:numPr>
          <w:ilvl w:val="2"/>
          <w:numId w:val="2"/>
        </w:numPr>
      </w:pPr>
      <w:r>
        <w:t xml:space="preserve">Several activities will be implemented to </w:t>
      </w:r>
      <w:r w:rsidR="00784F3A">
        <w:t>devise</w:t>
      </w:r>
      <w:r>
        <w:t xml:space="preserve"> plan for execution</w:t>
      </w:r>
      <w:r w:rsidR="00BB1C6F">
        <w:t>.</w:t>
      </w:r>
    </w:p>
    <w:p w14:paraId="0B902BCC" w14:textId="4746EA1D" w:rsidR="00FB2CCB" w:rsidRDefault="00657241" w:rsidP="00E04E92">
      <w:pPr>
        <w:pStyle w:val="NoSpacing"/>
        <w:numPr>
          <w:ilvl w:val="2"/>
          <w:numId w:val="2"/>
        </w:numPr>
      </w:pPr>
      <w:r>
        <w:t>Will m</w:t>
      </w:r>
      <w:r w:rsidR="00FB2CCB">
        <w:t>ove back to 3 AUL model</w:t>
      </w:r>
    </w:p>
    <w:p w14:paraId="0B220F0E" w14:textId="6FF44FA3" w:rsidR="00FB2CCB" w:rsidRDefault="00FB2CCB" w:rsidP="00FB2CCB">
      <w:pPr>
        <w:pStyle w:val="NoSpacing"/>
        <w:numPr>
          <w:ilvl w:val="1"/>
          <w:numId w:val="2"/>
        </w:numPr>
      </w:pPr>
      <w:r>
        <w:t>Budget</w:t>
      </w:r>
    </w:p>
    <w:p w14:paraId="3BE31C60" w14:textId="56125921" w:rsidR="00FB2CCB" w:rsidRDefault="00FB2CCB" w:rsidP="00FB2CCB">
      <w:pPr>
        <w:pStyle w:val="NoSpacing"/>
        <w:numPr>
          <w:ilvl w:val="2"/>
          <w:numId w:val="2"/>
        </w:numPr>
      </w:pPr>
      <w:r>
        <w:t>Aimee Heeter, VC for Finance attended C</w:t>
      </w:r>
      <w:r w:rsidR="002B2885">
        <w:t xml:space="preserve">ouncil </w:t>
      </w:r>
      <w:r>
        <w:t>O</w:t>
      </w:r>
      <w:r w:rsidR="002B2885">
        <w:t xml:space="preserve">f </w:t>
      </w:r>
      <w:r>
        <w:t>D</w:t>
      </w:r>
      <w:r w:rsidR="002B2885">
        <w:t>eans (COD)</w:t>
      </w:r>
      <w:r>
        <w:t xml:space="preserve"> meeting</w:t>
      </w:r>
    </w:p>
    <w:p w14:paraId="3C49B801" w14:textId="0EDF024B" w:rsidR="00FB2CCB" w:rsidRDefault="00FB2CCB" w:rsidP="00FB2CCB">
      <w:pPr>
        <w:pStyle w:val="NoSpacing"/>
        <w:numPr>
          <w:ilvl w:val="2"/>
          <w:numId w:val="2"/>
        </w:numPr>
      </w:pPr>
      <w:r>
        <w:t>Expecting a change for how the government supports research – FAIR model has been proposed, as well as a 15% cap.  No confirmation if either will be implemented at this time.</w:t>
      </w:r>
    </w:p>
    <w:p w14:paraId="500D4CE1" w14:textId="6CE43585" w:rsidR="00FB2CCB" w:rsidRDefault="00FB2CCB" w:rsidP="00FB2CCB">
      <w:pPr>
        <w:pStyle w:val="NoSpacing"/>
        <w:numPr>
          <w:ilvl w:val="2"/>
          <w:numId w:val="2"/>
        </w:numPr>
      </w:pPr>
      <w:r>
        <w:t xml:space="preserve">Library presenting to committee that handles student fees.  Another </w:t>
      </w:r>
      <w:r w:rsidR="00BB1C6F">
        <w:t xml:space="preserve">presentation </w:t>
      </w:r>
      <w:r>
        <w:t>will be given to the online committee.</w:t>
      </w:r>
    </w:p>
    <w:p w14:paraId="7DD9D489" w14:textId="4C58F826" w:rsidR="00FB2CCB" w:rsidRDefault="6F37D8E9" w:rsidP="00BB1C6F">
      <w:pPr>
        <w:pStyle w:val="NoSpacing"/>
        <w:numPr>
          <w:ilvl w:val="1"/>
          <w:numId w:val="2"/>
        </w:numPr>
      </w:pPr>
      <w:r>
        <w:t>Eric Kurt elected to be on Ninth Senate Review Commission.</w:t>
      </w:r>
    </w:p>
    <w:p w14:paraId="3C1C199E" w14:textId="0743F44B" w:rsidR="003045B6" w:rsidRDefault="003045B6" w:rsidP="003045B6">
      <w:pPr>
        <w:pStyle w:val="NoSpacing"/>
        <w:numPr>
          <w:ilvl w:val="0"/>
          <w:numId w:val="2"/>
        </w:numPr>
      </w:pPr>
      <w:r>
        <w:t>Question Time</w:t>
      </w:r>
    </w:p>
    <w:p w14:paraId="7B1A45A7" w14:textId="77777777" w:rsidR="003045B6" w:rsidRDefault="003045B6" w:rsidP="003045B6">
      <w:pPr>
        <w:pStyle w:val="NoSpacing"/>
      </w:pPr>
    </w:p>
    <w:p w14:paraId="1D0F974B" w14:textId="045CE718" w:rsidR="003045B6" w:rsidRDefault="003045B6" w:rsidP="003045B6">
      <w:pPr>
        <w:pStyle w:val="NoSpacing"/>
      </w:pPr>
      <w:r>
        <w:t>Closed Session (1:45-3:00):</w:t>
      </w:r>
    </w:p>
    <w:p w14:paraId="7A2BEA5D" w14:textId="0107C208" w:rsidR="003045B6" w:rsidRDefault="003045B6" w:rsidP="003045B6">
      <w:pPr>
        <w:pStyle w:val="NoSpacing"/>
        <w:numPr>
          <w:ilvl w:val="0"/>
          <w:numId w:val="4"/>
        </w:numPr>
      </w:pPr>
      <w:r>
        <w:t>Dean’s Update</w:t>
      </w:r>
    </w:p>
    <w:p w14:paraId="78DE0321" w14:textId="042E29B7" w:rsidR="00FB2CCB" w:rsidRDefault="00FB2CCB" w:rsidP="00FB2CCB">
      <w:pPr>
        <w:pStyle w:val="NoSpacing"/>
        <w:numPr>
          <w:ilvl w:val="1"/>
          <w:numId w:val="4"/>
        </w:numPr>
      </w:pPr>
      <w:r>
        <w:t xml:space="preserve">Events committee met – </w:t>
      </w:r>
      <w:r w:rsidR="002B2885">
        <w:t>N</w:t>
      </w:r>
      <w:r>
        <w:t xml:space="preserve">eed good justification for Library personnel to participate in events that are not Library generated.  If </w:t>
      </w:r>
      <w:r w:rsidR="00BB1C6F">
        <w:t>Library is listed as a sponsor</w:t>
      </w:r>
      <w:r>
        <w:t xml:space="preserve">, </w:t>
      </w:r>
      <w:r w:rsidR="00213D9C">
        <w:t>Claire</w:t>
      </w:r>
      <w:r w:rsidR="00EF3575">
        <w:t xml:space="preserve"> Stewart</w:t>
      </w:r>
      <w:r>
        <w:t xml:space="preserve"> </w:t>
      </w:r>
      <w:r w:rsidR="002B2885">
        <w:t>needs</w:t>
      </w:r>
      <w:r>
        <w:t xml:space="preserve"> all background on why </w:t>
      </w:r>
      <w:r w:rsidR="002B2885">
        <w:t>the L</w:t>
      </w:r>
      <w:r>
        <w:t>ibrary should be investing its resources.</w:t>
      </w:r>
    </w:p>
    <w:p w14:paraId="0DA28E32" w14:textId="70543C2B" w:rsidR="00736304" w:rsidRDefault="00736304" w:rsidP="00FB2CCB">
      <w:pPr>
        <w:pStyle w:val="NoSpacing"/>
        <w:numPr>
          <w:ilvl w:val="1"/>
          <w:numId w:val="4"/>
        </w:numPr>
      </w:pPr>
      <w:r>
        <w:t xml:space="preserve">Building use policy – </w:t>
      </w:r>
      <w:r w:rsidR="002B2885">
        <w:t>U</w:t>
      </w:r>
      <w:r>
        <w:t xml:space="preserve">pdating </w:t>
      </w:r>
      <w:r w:rsidR="002B2885">
        <w:t>to reflect</w:t>
      </w:r>
      <w:r>
        <w:t xml:space="preserve"> events in the library can only happen during normal operating business hours.</w:t>
      </w:r>
    </w:p>
    <w:p w14:paraId="202C425D" w14:textId="77777777" w:rsidR="00C10B09" w:rsidRDefault="00C10B09" w:rsidP="00FB2CCB">
      <w:pPr>
        <w:pStyle w:val="NoSpacing"/>
        <w:numPr>
          <w:ilvl w:val="1"/>
          <w:numId w:val="4"/>
        </w:numPr>
      </w:pPr>
      <w:r>
        <w:t xml:space="preserve">Confidentiality </w:t>
      </w:r>
    </w:p>
    <w:p w14:paraId="1FF9C51B" w14:textId="7A031164" w:rsidR="00C10B09" w:rsidRDefault="6F37D8E9" w:rsidP="6F37D8E9">
      <w:pPr>
        <w:pStyle w:val="NoSpacing"/>
        <w:numPr>
          <w:ilvl w:val="2"/>
          <w:numId w:val="4"/>
        </w:numPr>
      </w:pPr>
      <w:r>
        <w:t xml:space="preserve">Google expressed interest in expanding mass digitization with their partners. Would this be a good time to update our contract and policy regarding mass digitization? </w:t>
      </w:r>
    </w:p>
    <w:p w14:paraId="7D2ABC7E" w14:textId="676CF6A7" w:rsidR="00266972" w:rsidRDefault="6F37D8E9" w:rsidP="00EF3575">
      <w:pPr>
        <w:pStyle w:val="NoSpacing"/>
        <w:numPr>
          <w:ilvl w:val="1"/>
          <w:numId w:val="4"/>
        </w:numPr>
      </w:pPr>
      <w:r>
        <w:lastRenderedPageBreak/>
        <w:t xml:space="preserve">Eliminating hybrid work agreements for faculty – suggested eliminating them but would like guidelines on how this works.  Coordinate with unit head for good functioning for unit.  </w:t>
      </w:r>
      <w:r w:rsidR="00EF3575">
        <w:t>A</w:t>
      </w:r>
      <w:r>
        <w:t xml:space="preserve"> few EC members </w:t>
      </w:r>
      <w:r w:rsidR="00EF3575">
        <w:t>will</w:t>
      </w:r>
      <w:r>
        <w:t xml:space="preserve"> work with Mary </w:t>
      </w:r>
      <w:r w:rsidR="00EF3575">
        <w:t xml:space="preserve">Laskowski </w:t>
      </w:r>
      <w:r>
        <w:t xml:space="preserve">and Tom </w:t>
      </w:r>
      <w:r w:rsidR="00EF3575">
        <w:t xml:space="preserve">Teper </w:t>
      </w:r>
      <w:r>
        <w:t xml:space="preserve">on developing agreement.  Provost </w:t>
      </w:r>
      <w:r w:rsidR="00EF3575">
        <w:t xml:space="preserve">is </w:t>
      </w:r>
      <w:r>
        <w:t xml:space="preserve">working on policy for faculty who live outside of the state of Illinois. </w:t>
      </w:r>
    </w:p>
    <w:p w14:paraId="34DC346B" w14:textId="50147ADE" w:rsidR="007C046E" w:rsidRDefault="6F37D8E9" w:rsidP="00EF3575">
      <w:pPr>
        <w:pStyle w:val="NoSpacing"/>
        <w:numPr>
          <w:ilvl w:val="1"/>
          <w:numId w:val="4"/>
        </w:numPr>
      </w:pPr>
      <w:r>
        <w:t xml:space="preserve">Search committees – EC </w:t>
      </w:r>
      <w:r w:rsidR="00EF3575">
        <w:t>will</w:t>
      </w:r>
      <w:r>
        <w:t xml:space="preserve"> respond to recommended search committee members instead of </w:t>
      </w:r>
      <w:r w:rsidR="00EF3575">
        <w:t>making the initial recommendations.</w:t>
      </w:r>
    </w:p>
    <w:p w14:paraId="01CAF4FD" w14:textId="7E39877B" w:rsidR="003045B6" w:rsidRDefault="003045B6" w:rsidP="003045B6">
      <w:pPr>
        <w:pStyle w:val="NoSpacing"/>
        <w:numPr>
          <w:ilvl w:val="0"/>
          <w:numId w:val="4"/>
        </w:numPr>
      </w:pPr>
      <w:r>
        <w:t>Question Time</w:t>
      </w:r>
    </w:p>
    <w:p w14:paraId="6225437B" w14:textId="5AD79CA0" w:rsidR="003045B6" w:rsidRDefault="003045B6" w:rsidP="003045B6">
      <w:pPr>
        <w:pStyle w:val="NoSpacing"/>
        <w:numPr>
          <w:ilvl w:val="0"/>
          <w:numId w:val="4"/>
        </w:numPr>
      </w:pPr>
      <w:r>
        <w:t>Approve Minutes - September 22, 2025</w:t>
      </w:r>
      <w:r w:rsidR="009D7314">
        <w:t xml:space="preserve"> - approved</w:t>
      </w:r>
    </w:p>
    <w:p w14:paraId="5211E011" w14:textId="71F63F0E" w:rsidR="009D7314" w:rsidRDefault="003045B6" w:rsidP="00EF3575">
      <w:pPr>
        <w:pStyle w:val="NoSpacing"/>
        <w:numPr>
          <w:ilvl w:val="0"/>
          <w:numId w:val="4"/>
        </w:numPr>
      </w:pPr>
      <w:r>
        <w:t>Assign PMC</w:t>
      </w:r>
      <w:r w:rsidR="00B17735">
        <w:t xml:space="preserve"> </w:t>
      </w:r>
    </w:p>
    <w:p w14:paraId="4B5E27B1" w14:textId="0EDDEE34" w:rsidR="008764DA" w:rsidRDefault="003045B6" w:rsidP="00EF3575">
      <w:pPr>
        <w:pStyle w:val="NoSpacing"/>
        <w:numPr>
          <w:ilvl w:val="0"/>
          <w:numId w:val="4"/>
        </w:numPr>
      </w:pPr>
      <w:r>
        <w:t>Discuss Feedback on the Revised Faculty Research Time Policy</w:t>
      </w:r>
      <w:r w:rsidR="00FF6143">
        <w:t xml:space="preserve"> </w:t>
      </w:r>
    </w:p>
    <w:p w14:paraId="31213704" w14:textId="73080CF1" w:rsidR="008764DA" w:rsidRDefault="6F37D8E9" w:rsidP="00EF3575">
      <w:pPr>
        <w:pStyle w:val="NoSpacing"/>
        <w:numPr>
          <w:ilvl w:val="0"/>
          <w:numId w:val="4"/>
        </w:numPr>
      </w:pPr>
      <w:r>
        <w:t xml:space="preserve">Following up on Claire’s continued discussion about Library </w:t>
      </w:r>
      <w:proofErr w:type="spellStart"/>
      <w:r>
        <w:t>ReOrg</w:t>
      </w:r>
      <w:proofErr w:type="spellEnd"/>
      <w:r>
        <w:t xml:space="preserve"> and Shared Governance projects (and Strategic Priorities if there is interest)</w:t>
      </w:r>
    </w:p>
    <w:p w14:paraId="7AEE97F3" w14:textId="6B4E183E" w:rsidR="00275F5C" w:rsidRDefault="6F37D8E9" w:rsidP="00275F5C">
      <w:pPr>
        <w:pStyle w:val="NoSpacing"/>
        <w:numPr>
          <w:ilvl w:val="1"/>
          <w:numId w:val="4"/>
        </w:numPr>
      </w:pPr>
      <w:r>
        <w:t>Consider hierarchy between Dean, AUL, Directors, Unit Heads, Library Subject Specialists and tasks involved.</w:t>
      </w:r>
    </w:p>
    <w:p w14:paraId="36D0514B" w14:textId="77777777" w:rsidR="00275F5C" w:rsidRDefault="00275F5C" w:rsidP="00275F5C">
      <w:pPr>
        <w:pStyle w:val="NoSpacing"/>
        <w:numPr>
          <w:ilvl w:val="0"/>
          <w:numId w:val="4"/>
        </w:numPr>
      </w:pPr>
      <w:r>
        <w:t>New Business</w:t>
      </w:r>
    </w:p>
    <w:p w14:paraId="749C6940" w14:textId="16E56167" w:rsidR="00275F5C" w:rsidRDefault="00275F5C" w:rsidP="00275F5C">
      <w:pPr>
        <w:pStyle w:val="NoSpacing"/>
        <w:numPr>
          <w:ilvl w:val="1"/>
          <w:numId w:val="4"/>
        </w:numPr>
      </w:pPr>
      <w:r>
        <w:t>Updates for iSchool / Library GA’s</w:t>
      </w:r>
      <w:r w:rsidR="00FF6143">
        <w:t xml:space="preserve"> </w:t>
      </w:r>
    </w:p>
    <w:p w14:paraId="2EBC5723" w14:textId="77777777" w:rsidR="007C046E" w:rsidRDefault="007C046E" w:rsidP="007C046E">
      <w:pPr>
        <w:pStyle w:val="NoSpacing"/>
      </w:pPr>
    </w:p>
    <w:sectPr w:rsidR="007C04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076F4D"/>
    <w:multiLevelType w:val="hybridMultilevel"/>
    <w:tmpl w:val="0CBA7C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FB217E"/>
    <w:multiLevelType w:val="hybridMultilevel"/>
    <w:tmpl w:val="49F847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AA1975"/>
    <w:multiLevelType w:val="hybridMultilevel"/>
    <w:tmpl w:val="98846F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C608FB"/>
    <w:multiLevelType w:val="hybridMultilevel"/>
    <w:tmpl w:val="54FEEC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804B9C"/>
    <w:multiLevelType w:val="hybridMultilevel"/>
    <w:tmpl w:val="E84EAA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5479526">
    <w:abstractNumId w:val="2"/>
  </w:num>
  <w:num w:numId="2" w16cid:durableId="187833775">
    <w:abstractNumId w:val="0"/>
  </w:num>
  <w:num w:numId="3" w16cid:durableId="1342900452">
    <w:abstractNumId w:val="3"/>
  </w:num>
  <w:num w:numId="4" w16cid:durableId="810907406">
    <w:abstractNumId w:val="1"/>
  </w:num>
  <w:num w:numId="5" w16cid:durableId="9916395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5B6"/>
    <w:rsid w:val="00170C71"/>
    <w:rsid w:val="001B2990"/>
    <w:rsid w:val="00213D9C"/>
    <w:rsid w:val="00243C26"/>
    <w:rsid w:val="00266972"/>
    <w:rsid w:val="00275F5C"/>
    <w:rsid w:val="002B2885"/>
    <w:rsid w:val="002E39F0"/>
    <w:rsid w:val="003045B6"/>
    <w:rsid w:val="0037582C"/>
    <w:rsid w:val="003B059F"/>
    <w:rsid w:val="003C3688"/>
    <w:rsid w:val="003E0577"/>
    <w:rsid w:val="006111DB"/>
    <w:rsid w:val="00624223"/>
    <w:rsid w:val="00657241"/>
    <w:rsid w:val="006D72D7"/>
    <w:rsid w:val="00736304"/>
    <w:rsid w:val="00784F3A"/>
    <w:rsid w:val="007B18C8"/>
    <w:rsid w:val="007C046E"/>
    <w:rsid w:val="0080405B"/>
    <w:rsid w:val="008764DA"/>
    <w:rsid w:val="008D1C5D"/>
    <w:rsid w:val="009A7703"/>
    <w:rsid w:val="009D7314"/>
    <w:rsid w:val="00A137FC"/>
    <w:rsid w:val="00AE324F"/>
    <w:rsid w:val="00B17735"/>
    <w:rsid w:val="00BB1C6F"/>
    <w:rsid w:val="00C10B09"/>
    <w:rsid w:val="00E04E92"/>
    <w:rsid w:val="00EE4668"/>
    <w:rsid w:val="00EF3575"/>
    <w:rsid w:val="00F367F9"/>
    <w:rsid w:val="00FB2CCB"/>
    <w:rsid w:val="00FF6143"/>
    <w:rsid w:val="52571003"/>
    <w:rsid w:val="63281ED8"/>
    <w:rsid w:val="6423CAAC"/>
    <w:rsid w:val="6F37D8E9"/>
    <w:rsid w:val="71448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76C74"/>
  <w15:chartTrackingRefBased/>
  <w15:docId w15:val="{BBAEB438-AF53-4FF9-812A-E0DC5E1E2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45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45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45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45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45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45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45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45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45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45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45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45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45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45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45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45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45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45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45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45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45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45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45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45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45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45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45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45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45B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3045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419</Words>
  <Characters>2391</Characters>
  <Application>Microsoft Office Word</Application>
  <DocSecurity>0</DocSecurity>
  <Lines>19</Lines>
  <Paragraphs>5</Paragraphs>
  <ScaleCrop>false</ScaleCrop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24</cp:revision>
  <dcterms:created xsi:type="dcterms:W3CDTF">2025-10-13T18:27:00Z</dcterms:created>
  <dcterms:modified xsi:type="dcterms:W3CDTF">2026-01-29T18:16:00Z</dcterms:modified>
</cp:coreProperties>
</file>