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4C98A" w14:textId="3CCF10D6" w:rsidR="006D72D7" w:rsidRDefault="00031105" w:rsidP="00031105">
      <w:pPr>
        <w:pStyle w:val="NoSpacing"/>
      </w:pPr>
      <w:r>
        <w:t>ADMINISTRATIVE COUNCIL</w:t>
      </w:r>
    </w:p>
    <w:p w14:paraId="2F41F3C4" w14:textId="565456E3" w:rsidR="00031105" w:rsidRDefault="00BA02A6" w:rsidP="00031105">
      <w:pPr>
        <w:pStyle w:val="NoSpacing"/>
      </w:pPr>
      <w:r>
        <w:t>Minutes</w:t>
      </w:r>
    </w:p>
    <w:p w14:paraId="074C2977" w14:textId="0BE3F3ED" w:rsidR="00031105" w:rsidRDefault="00031105" w:rsidP="00031105">
      <w:pPr>
        <w:pStyle w:val="NoSpacing"/>
      </w:pPr>
      <w:r>
        <w:t>April 15, 2024</w:t>
      </w:r>
    </w:p>
    <w:p w14:paraId="1331480F" w14:textId="38801AA7" w:rsidR="00031105" w:rsidRDefault="00031105" w:rsidP="00031105">
      <w:pPr>
        <w:pStyle w:val="NoSpacing"/>
      </w:pPr>
      <w:r>
        <w:t>1:30-</w:t>
      </w:r>
      <w:r w:rsidR="005119B5">
        <w:t>2</w:t>
      </w:r>
      <w:r>
        <w:t>:</w:t>
      </w:r>
      <w:r w:rsidR="005119B5">
        <w:t>15</w:t>
      </w:r>
      <w:r>
        <w:t xml:space="preserve"> p.m.</w:t>
      </w:r>
    </w:p>
    <w:p w14:paraId="04D4892A" w14:textId="4BBAAAF9" w:rsidR="00031105" w:rsidRDefault="00031105" w:rsidP="00031105">
      <w:pPr>
        <w:pStyle w:val="NoSpacing"/>
      </w:pPr>
      <w:r>
        <w:t>Zoom</w:t>
      </w:r>
    </w:p>
    <w:p w14:paraId="08CD1ABA" w14:textId="77777777" w:rsidR="00031105" w:rsidRDefault="00031105" w:rsidP="00031105">
      <w:pPr>
        <w:pStyle w:val="NoSpacing"/>
      </w:pPr>
    </w:p>
    <w:p w14:paraId="68D6B0EB" w14:textId="636516AC" w:rsidR="00031105" w:rsidRDefault="60AF6A9F" w:rsidP="60AF6A9F">
      <w:pPr>
        <w:pStyle w:val="ListParagraph"/>
        <w:numPr>
          <w:ilvl w:val="0"/>
          <w:numId w:val="1"/>
        </w:numPr>
        <w:rPr>
          <w:rFonts w:ascii="Aptos" w:eastAsia="Times New Roman" w:hAnsi="Aptos"/>
        </w:rPr>
      </w:pPr>
      <w:r w:rsidRPr="60AF6A9F">
        <w:rPr>
          <w:rFonts w:ascii="Aptos" w:eastAsia="Times New Roman" w:hAnsi="Aptos"/>
        </w:rPr>
        <w:t>Brief Announcements</w:t>
      </w:r>
    </w:p>
    <w:p w14:paraId="282732B9" w14:textId="3D9CB73A" w:rsidR="00BA02A6" w:rsidRPr="00031105" w:rsidRDefault="00BA02A6" w:rsidP="00BA02A6">
      <w:pPr>
        <w:pStyle w:val="ListParagraph"/>
        <w:numPr>
          <w:ilvl w:val="1"/>
          <w:numId w:val="1"/>
        </w:numPr>
        <w:rPr>
          <w:rFonts w:ascii="Aptos" w:eastAsia="Times New Roman" w:hAnsi="Aptos"/>
        </w:rPr>
      </w:pPr>
      <w:r>
        <w:rPr>
          <w:rFonts w:ascii="Aptos" w:eastAsia="Times New Roman" w:hAnsi="Aptos"/>
        </w:rPr>
        <w:t>n/a</w:t>
      </w:r>
    </w:p>
    <w:p w14:paraId="2A6A5474" w14:textId="6D26BAF2" w:rsidR="00031105" w:rsidRDefault="60AF6A9F" w:rsidP="60AF6A9F">
      <w:pPr>
        <w:pStyle w:val="ListParagraph"/>
        <w:numPr>
          <w:ilvl w:val="0"/>
          <w:numId w:val="1"/>
        </w:numPr>
        <w:rPr>
          <w:rFonts w:ascii="Aptos" w:eastAsia="Times New Roman" w:hAnsi="Aptos"/>
        </w:rPr>
      </w:pPr>
      <w:r w:rsidRPr="60AF6A9F">
        <w:rPr>
          <w:rFonts w:ascii="Aptos" w:eastAsia="Times New Roman" w:hAnsi="Aptos"/>
        </w:rPr>
        <w:t xml:space="preserve">Volunteer policy - This is a follow-up to discussions last </w:t>
      </w:r>
      <w:proofErr w:type="gramStart"/>
      <w:r w:rsidR="005119B5">
        <w:rPr>
          <w:rFonts w:ascii="Aptos" w:eastAsia="Times New Roman" w:hAnsi="Aptos"/>
        </w:rPr>
        <w:t>F</w:t>
      </w:r>
      <w:r w:rsidRPr="60AF6A9F">
        <w:rPr>
          <w:rFonts w:ascii="Aptos" w:eastAsia="Times New Roman" w:hAnsi="Aptos"/>
        </w:rPr>
        <w:t>all</w:t>
      </w:r>
      <w:proofErr w:type="gramEnd"/>
    </w:p>
    <w:p w14:paraId="0C3577DC" w14:textId="377FA025" w:rsidR="00814B0F" w:rsidRDefault="00814B0F" w:rsidP="00BA02A6">
      <w:pPr>
        <w:pStyle w:val="ListParagraph"/>
        <w:numPr>
          <w:ilvl w:val="1"/>
          <w:numId w:val="1"/>
        </w:numPr>
        <w:rPr>
          <w:rFonts w:ascii="Aptos" w:eastAsia="Times New Roman" w:hAnsi="Aptos"/>
        </w:rPr>
      </w:pPr>
      <w:r>
        <w:rPr>
          <w:rFonts w:ascii="Aptos" w:eastAsia="Times New Roman" w:hAnsi="Aptos"/>
        </w:rPr>
        <w:t>IHR / LER Volunteer Guidance Document</w:t>
      </w:r>
    </w:p>
    <w:p w14:paraId="52FFA49D" w14:textId="23317AB7" w:rsidR="00BA02A6" w:rsidRPr="00BA02A6" w:rsidRDefault="00BA02A6" w:rsidP="00BA02A6">
      <w:pPr>
        <w:pStyle w:val="ListParagraph"/>
        <w:numPr>
          <w:ilvl w:val="1"/>
          <w:numId w:val="1"/>
        </w:numPr>
        <w:rPr>
          <w:rFonts w:ascii="Aptos" w:eastAsia="Times New Roman" w:hAnsi="Aptos"/>
        </w:rPr>
      </w:pPr>
      <w:r w:rsidRPr="00BA02A6">
        <w:rPr>
          <w:rFonts w:ascii="Aptos" w:eastAsia="Times New Roman" w:hAnsi="Aptos"/>
        </w:rPr>
        <w:t xml:space="preserve">On behalf of the group convened to investigate the possibility of creating </w:t>
      </w:r>
      <w:proofErr w:type="gramStart"/>
      <w:r w:rsidRPr="00BA02A6">
        <w:rPr>
          <w:rFonts w:ascii="Aptos" w:eastAsia="Times New Roman" w:hAnsi="Aptos"/>
        </w:rPr>
        <w:t>a “Library Volunteer Policy”</w:t>
      </w:r>
      <w:r w:rsidR="00F24B16">
        <w:rPr>
          <w:rFonts w:ascii="Aptos" w:eastAsia="Times New Roman" w:hAnsi="Aptos"/>
        </w:rPr>
        <w:t xml:space="preserve"> </w:t>
      </w:r>
      <w:r w:rsidRPr="00BA02A6">
        <w:rPr>
          <w:rFonts w:ascii="Aptos" w:eastAsia="Times New Roman" w:hAnsi="Aptos"/>
        </w:rPr>
        <w:t>recommendations</w:t>
      </w:r>
      <w:proofErr w:type="gramEnd"/>
      <w:r w:rsidR="00814B0F">
        <w:rPr>
          <w:rFonts w:ascii="Aptos" w:eastAsia="Times New Roman" w:hAnsi="Aptos"/>
        </w:rPr>
        <w:t xml:space="preserve"> are:</w:t>
      </w:r>
    </w:p>
    <w:p w14:paraId="1FDE6DA5" w14:textId="36FF6F89" w:rsidR="00BA02A6" w:rsidRPr="00BA02A6" w:rsidRDefault="082B3D0A" w:rsidP="00814B0F">
      <w:pPr>
        <w:pStyle w:val="ListParagraph"/>
        <w:numPr>
          <w:ilvl w:val="2"/>
          <w:numId w:val="1"/>
        </w:numPr>
        <w:rPr>
          <w:rFonts w:ascii="Aptos" w:eastAsia="Times New Roman" w:hAnsi="Aptos"/>
        </w:rPr>
      </w:pPr>
      <w:r w:rsidRPr="082B3D0A">
        <w:rPr>
          <w:rFonts w:ascii="Aptos" w:eastAsia="Times New Roman" w:hAnsi="Aptos"/>
        </w:rPr>
        <w:t xml:space="preserve">The </w:t>
      </w:r>
      <w:proofErr w:type="gramStart"/>
      <w:r w:rsidRPr="082B3D0A">
        <w:rPr>
          <w:rFonts w:ascii="Aptos" w:eastAsia="Times New Roman" w:hAnsi="Aptos"/>
        </w:rPr>
        <w:t>Library</w:t>
      </w:r>
      <w:proofErr w:type="gramEnd"/>
      <w:r w:rsidRPr="082B3D0A">
        <w:rPr>
          <w:rFonts w:ascii="Aptos" w:eastAsia="Times New Roman" w:hAnsi="Aptos"/>
        </w:rPr>
        <w:t xml:space="preserve"> should not formally accept volunteers from November 2023 forward. The reason for this recommendation is largely due to the amount of documentation necessary to ensure alignment with university expectations around compensation for effort. </w:t>
      </w:r>
    </w:p>
    <w:p w14:paraId="17AF09A3" w14:textId="624525F0" w:rsidR="00BA02A6" w:rsidRPr="00BA02A6" w:rsidRDefault="082B3D0A" w:rsidP="00814B0F">
      <w:pPr>
        <w:pStyle w:val="ListParagraph"/>
        <w:numPr>
          <w:ilvl w:val="2"/>
          <w:numId w:val="1"/>
        </w:numPr>
        <w:rPr>
          <w:rFonts w:ascii="Aptos" w:eastAsia="Times New Roman" w:hAnsi="Aptos"/>
        </w:rPr>
      </w:pPr>
      <w:r w:rsidRPr="082B3D0A">
        <w:rPr>
          <w:rFonts w:ascii="Aptos" w:eastAsia="Times New Roman" w:hAnsi="Aptos"/>
        </w:rPr>
        <w:t xml:space="preserve">Any current persons providing services to the </w:t>
      </w:r>
      <w:proofErr w:type="gramStart"/>
      <w:r w:rsidRPr="082B3D0A">
        <w:rPr>
          <w:rFonts w:ascii="Aptos" w:eastAsia="Times New Roman" w:hAnsi="Aptos"/>
        </w:rPr>
        <w:t>Library</w:t>
      </w:r>
      <w:proofErr w:type="gramEnd"/>
      <w:r w:rsidRPr="082B3D0A">
        <w:rPr>
          <w:rFonts w:ascii="Aptos" w:eastAsia="Times New Roman" w:hAnsi="Aptos"/>
        </w:rPr>
        <w:t xml:space="preserve"> without compensation (i.e. the one or two currently active volunteers) must have their services clearly documented and be given the opportunity to acknowledge in some manner that they are being “grandfathered in” to the Library’s new policy of no volunteers.</w:t>
      </w:r>
    </w:p>
    <w:p w14:paraId="0545D428" w14:textId="362F886E" w:rsidR="00BA02A6" w:rsidRPr="00BA02A6" w:rsidRDefault="00814B0F" w:rsidP="00814B0F">
      <w:pPr>
        <w:pStyle w:val="ListParagraph"/>
        <w:numPr>
          <w:ilvl w:val="2"/>
          <w:numId w:val="1"/>
        </w:numPr>
        <w:rPr>
          <w:rFonts w:ascii="Aptos" w:eastAsia="Times New Roman" w:hAnsi="Aptos"/>
        </w:rPr>
      </w:pPr>
      <w:r>
        <w:rPr>
          <w:rFonts w:ascii="Aptos" w:eastAsia="Times New Roman" w:hAnsi="Aptos"/>
        </w:rPr>
        <w:t>T</w:t>
      </w:r>
      <w:r w:rsidR="00BA02A6" w:rsidRPr="00BA02A6">
        <w:rPr>
          <w:rFonts w:ascii="Aptos" w:eastAsia="Times New Roman" w:hAnsi="Aptos"/>
        </w:rPr>
        <w:t xml:space="preserve">he new “no volunteer policy” be a simple statement articulated somewhere on the Business and Human Resources Service Center website, perhaps on the page that addressed Recruitment/Search Process </w:t>
      </w:r>
    </w:p>
    <w:p w14:paraId="0A84002D" w14:textId="69992FF8" w:rsidR="00BA02A6" w:rsidRDefault="082B3D0A" w:rsidP="00814B0F">
      <w:pPr>
        <w:pStyle w:val="ListParagraph"/>
        <w:numPr>
          <w:ilvl w:val="2"/>
          <w:numId w:val="1"/>
        </w:numPr>
        <w:rPr>
          <w:rFonts w:ascii="Aptos" w:eastAsia="Times New Roman" w:hAnsi="Aptos"/>
        </w:rPr>
      </w:pPr>
      <w:r w:rsidRPr="082B3D0A">
        <w:rPr>
          <w:rFonts w:ascii="Aptos" w:eastAsia="Times New Roman" w:hAnsi="Aptos"/>
        </w:rPr>
        <w:t>The “no volunteer policy” be reviewed as needed as campus requirements may change over time, preferably at least once every 3 years</w:t>
      </w:r>
      <w:r w:rsidR="009B3AD3">
        <w:rPr>
          <w:rFonts w:ascii="Aptos" w:eastAsia="Times New Roman" w:hAnsi="Aptos"/>
        </w:rPr>
        <w:t>.</w:t>
      </w:r>
    </w:p>
    <w:p w14:paraId="00CCF672" w14:textId="77777777" w:rsidR="00031105" w:rsidRDefault="60AF6A9F" w:rsidP="00031105">
      <w:pPr>
        <w:pStyle w:val="ListParagraph"/>
        <w:numPr>
          <w:ilvl w:val="0"/>
          <w:numId w:val="1"/>
        </w:numPr>
        <w:contextualSpacing w:val="0"/>
        <w:rPr>
          <w:rFonts w:ascii="Aptos" w:eastAsia="Times New Roman" w:hAnsi="Aptos"/>
        </w:rPr>
      </w:pPr>
      <w:r w:rsidRPr="60AF6A9F">
        <w:rPr>
          <w:rFonts w:ascii="Aptos" w:eastAsia="Times New Roman" w:hAnsi="Aptos"/>
        </w:rPr>
        <w:t>University Library Travel Reimbursement Policy for Remote and Hybrid Employees</w:t>
      </w:r>
    </w:p>
    <w:p w14:paraId="44D2298F" w14:textId="269F48D4" w:rsidR="00814B0F" w:rsidRDefault="005119B5" w:rsidP="00814B0F">
      <w:pPr>
        <w:pStyle w:val="ListParagraph"/>
        <w:numPr>
          <w:ilvl w:val="1"/>
          <w:numId w:val="1"/>
        </w:numPr>
        <w:contextualSpacing w:val="0"/>
        <w:rPr>
          <w:rFonts w:ascii="Aptos" w:eastAsia="Times New Roman" w:hAnsi="Aptos"/>
        </w:rPr>
      </w:pPr>
      <w:r>
        <w:rPr>
          <w:rFonts w:ascii="Aptos" w:eastAsia="Times New Roman" w:hAnsi="Aptos"/>
        </w:rPr>
        <w:t>Funds come from u</w:t>
      </w:r>
      <w:r w:rsidR="00814B0F">
        <w:rPr>
          <w:rFonts w:ascii="Aptos" w:eastAsia="Times New Roman" w:hAnsi="Aptos"/>
        </w:rPr>
        <w:t xml:space="preserve">nit or </w:t>
      </w:r>
      <w:r>
        <w:rPr>
          <w:rFonts w:ascii="Aptos" w:eastAsia="Times New Roman" w:hAnsi="Aptos"/>
        </w:rPr>
        <w:t>unit</w:t>
      </w:r>
      <w:r w:rsidR="00814B0F">
        <w:rPr>
          <w:rFonts w:ascii="Aptos" w:eastAsia="Times New Roman" w:hAnsi="Aptos"/>
        </w:rPr>
        <w:t xml:space="preserve"> can request support from the </w:t>
      </w:r>
      <w:proofErr w:type="gramStart"/>
      <w:r w:rsidR="00814B0F">
        <w:rPr>
          <w:rFonts w:ascii="Aptos" w:eastAsia="Times New Roman" w:hAnsi="Aptos"/>
        </w:rPr>
        <w:t>Dean</w:t>
      </w:r>
      <w:proofErr w:type="gramEnd"/>
    </w:p>
    <w:p w14:paraId="73F323EC" w14:textId="05CA20B1" w:rsidR="60AF6A9F" w:rsidRDefault="60AF6A9F" w:rsidP="60AF6A9F">
      <w:pPr>
        <w:pStyle w:val="ListParagraph"/>
        <w:numPr>
          <w:ilvl w:val="0"/>
          <w:numId w:val="1"/>
        </w:numPr>
        <w:rPr>
          <w:rFonts w:ascii="Aptos" w:eastAsia="Times New Roman" w:hAnsi="Aptos"/>
        </w:rPr>
      </w:pPr>
      <w:r w:rsidRPr="60AF6A9F">
        <w:rPr>
          <w:rFonts w:ascii="Aptos" w:eastAsia="Times New Roman" w:hAnsi="Aptos"/>
        </w:rPr>
        <w:t>Dean’s Update</w:t>
      </w:r>
    </w:p>
    <w:p w14:paraId="50E42D71" w14:textId="79398F2B" w:rsidR="00814B0F" w:rsidRDefault="00BF0868" w:rsidP="00814B0F">
      <w:pPr>
        <w:pStyle w:val="ListParagraph"/>
        <w:numPr>
          <w:ilvl w:val="1"/>
          <w:numId w:val="1"/>
        </w:numPr>
        <w:rPr>
          <w:rFonts w:ascii="Aptos" w:eastAsia="Times New Roman" w:hAnsi="Aptos"/>
        </w:rPr>
      </w:pPr>
      <w:r>
        <w:rPr>
          <w:rFonts w:ascii="Aptos" w:eastAsia="Times New Roman" w:hAnsi="Aptos"/>
        </w:rPr>
        <w:t xml:space="preserve">Started decision-making for the 41 position </w:t>
      </w:r>
      <w:proofErr w:type="gramStart"/>
      <w:r>
        <w:rPr>
          <w:rFonts w:ascii="Aptos" w:eastAsia="Times New Roman" w:hAnsi="Aptos"/>
        </w:rPr>
        <w:t>proposals</w:t>
      </w:r>
      <w:proofErr w:type="gramEnd"/>
    </w:p>
    <w:p w14:paraId="2E710AE3" w14:textId="517D5AAB" w:rsidR="00BF0868" w:rsidRDefault="00BF0868" w:rsidP="00BF0868">
      <w:pPr>
        <w:pStyle w:val="ListParagraph"/>
        <w:numPr>
          <w:ilvl w:val="2"/>
          <w:numId w:val="1"/>
        </w:numPr>
        <w:rPr>
          <w:rFonts w:ascii="Aptos" w:eastAsia="Times New Roman" w:hAnsi="Aptos"/>
        </w:rPr>
      </w:pPr>
      <w:r>
        <w:rPr>
          <w:rFonts w:ascii="Aptos" w:eastAsia="Times New Roman" w:hAnsi="Aptos"/>
        </w:rPr>
        <w:t xml:space="preserve">Not able to fully fund every </w:t>
      </w:r>
      <w:proofErr w:type="gramStart"/>
      <w:r>
        <w:rPr>
          <w:rFonts w:ascii="Aptos" w:eastAsia="Times New Roman" w:hAnsi="Aptos"/>
        </w:rPr>
        <w:t>position</w:t>
      </w:r>
      <w:proofErr w:type="gramEnd"/>
    </w:p>
    <w:p w14:paraId="5A1398A4" w14:textId="18CA8322" w:rsidR="00BF0868" w:rsidRDefault="00BF0868" w:rsidP="00BF0868">
      <w:pPr>
        <w:pStyle w:val="ListParagraph"/>
        <w:numPr>
          <w:ilvl w:val="2"/>
          <w:numId w:val="1"/>
        </w:numPr>
        <w:rPr>
          <w:rFonts w:ascii="Aptos" w:eastAsia="Times New Roman" w:hAnsi="Aptos"/>
        </w:rPr>
      </w:pPr>
      <w:r>
        <w:rPr>
          <w:rFonts w:ascii="Aptos" w:eastAsia="Times New Roman" w:hAnsi="Aptos"/>
        </w:rPr>
        <w:t xml:space="preserve">More news will be shared </w:t>
      </w:r>
      <w:proofErr w:type="gramStart"/>
      <w:r>
        <w:rPr>
          <w:rFonts w:ascii="Aptos" w:eastAsia="Times New Roman" w:hAnsi="Aptos"/>
        </w:rPr>
        <w:t>soon</w:t>
      </w:r>
      <w:proofErr w:type="gramEnd"/>
    </w:p>
    <w:p w14:paraId="648CE1DD" w14:textId="48EBB47D" w:rsidR="00BF0868" w:rsidRPr="00E12B83" w:rsidRDefault="00BF0868" w:rsidP="00E12B83">
      <w:pPr>
        <w:pStyle w:val="ListParagraph"/>
        <w:numPr>
          <w:ilvl w:val="2"/>
          <w:numId w:val="1"/>
        </w:numPr>
        <w:rPr>
          <w:rFonts w:ascii="Aptos" w:eastAsia="Times New Roman" w:hAnsi="Aptos"/>
        </w:rPr>
      </w:pPr>
      <w:r w:rsidRPr="00E12B83">
        <w:rPr>
          <w:rFonts w:ascii="Aptos" w:eastAsia="Times New Roman" w:hAnsi="Aptos"/>
        </w:rPr>
        <w:t>Discussed by:</w:t>
      </w:r>
      <w:r w:rsidR="00E12B83" w:rsidRPr="00E12B83">
        <w:rPr>
          <w:rFonts w:ascii="Aptos" w:eastAsia="Times New Roman" w:hAnsi="Aptos"/>
        </w:rPr>
        <w:t xml:space="preserve"> </w:t>
      </w:r>
      <w:r w:rsidRPr="00E12B83">
        <w:rPr>
          <w:rFonts w:ascii="Aptos" w:eastAsia="Times New Roman" w:hAnsi="Aptos"/>
        </w:rPr>
        <w:t>Senior Administrative Team</w:t>
      </w:r>
      <w:r w:rsidR="00E12B83" w:rsidRPr="00E12B83">
        <w:rPr>
          <w:rFonts w:ascii="Aptos" w:eastAsia="Times New Roman" w:hAnsi="Aptos"/>
        </w:rPr>
        <w:t xml:space="preserve">, </w:t>
      </w:r>
      <w:r w:rsidR="00E12B83">
        <w:rPr>
          <w:rFonts w:ascii="Aptos" w:eastAsia="Times New Roman" w:hAnsi="Aptos"/>
        </w:rPr>
        <w:t>EC, LCP, LSSC</w:t>
      </w:r>
    </w:p>
    <w:p w14:paraId="11747B8B" w14:textId="21273046" w:rsidR="00BF0868" w:rsidRDefault="082B3D0A" w:rsidP="00BF0868">
      <w:pPr>
        <w:pStyle w:val="ListParagraph"/>
        <w:numPr>
          <w:ilvl w:val="1"/>
          <w:numId w:val="1"/>
        </w:numPr>
        <w:rPr>
          <w:rFonts w:ascii="Aptos" w:eastAsia="Times New Roman" w:hAnsi="Aptos"/>
        </w:rPr>
      </w:pPr>
      <w:r w:rsidRPr="082B3D0A">
        <w:rPr>
          <w:rFonts w:ascii="Aptos" w:eastAsia="Times New Roman" w:hAnsi="Aptos"/>
        </w:rPr>
        <w:t>Dean’s investiture and Board of Advocates meeting – Friday, April 12, 2024</w:t>
      </w:r>
    </w:p>
    <w:p w14:paraId="7521BC41" w14:textId="780F0160" w:rsidR="00BF0868" w:rsidRDefault="00BF0868" w:rsidP="00BF0868">
      <w:pPr>
        <w:pStyle w:val="ListParagraph"/>
        <w:numPr>
          <w:ilvl w:val="1"/>
          <w:numId w:val="1"/>
        </w:numPr>
        <w:rPr>
          <w:rFonts w:ascii="Aptos" w:eastAsia="Times New Roman" w:hAnsi="Aptos"/>
        </w:rPr>
      </w:pPr>
      <w:r>
        <w:rPr>
          <w:rFonts w:ascii="Aptos" w:eastAsia="Times New Roman" w:hAnsi="Aptos"/>
        </w:rPr>
        <w:t>100</w:t>
      </w:r>
      <w:r w:rsidRPr="00BF0868">
        <w:rPr>
          <w:rFonts w:ascii="Aptos" w:eastAsia="Times New Roman" w:hAnsi="Aptos"/>
          <w:vertAlign w:val="superscript"/>
        </w:rPr>
        <w:t>th</w:t>
      </w:r>
      <w:r>
        <w:rPr>
          <w:rFonts w:ascii="Aptos" w:eastAsia="Times New Roman" w:hAnsi="Aptos"/>
        </w:rPr>
        <w:t xml:space="preserve"> Anniversary </w:t>
      </w:r>
      <w:r w:rsidR="00E12B83">
        <w:rPr>
          <w:rFonts w:ascii="Aptos" w:eastAsia="Times New Roman" w:hAnsi="Aptos"/>
        </w:rPr>
        <w:t>of Main Library c</w:t>
      </w:r>
      <w:r>
        <w:rPr>
          <w:rFonts w:ascii="Aptos" w:eastAsia="Times New Roman" w:hAnsi="Aptos"/>
        </w:rPr>
        <w:t>elebration</w:t>
      </w:r>
      <w:r w:rsidR="00E12B83">
        <w:rPr>
          <w:rFonts w:ascii="Aptos" w:eastAsia="Times New Roman" w:hAnsi="Aptos"/>
        </w:rPr>
        <w:t xml:space="preserve"> – Friday, November 15, 2024, 12:00-2:00 p.m.</w:t>
      </w:r>
    </w:p>
    <w:p w14:paraId="0B5428CC" w14:textId="31B175FF" w:rsidR="00BF0868" w:rsidRDefault="00E12B83" w:rsidP="00BF0868">
      <w:pPr>
        <w:pStyle w:val="ListParagraph"/>
        <w:numPr>
          <w:ilvl w:val="1"/>
          <w:numId w:val="1"/>
        </w:numPr>
        <w:rPr>
          <w:rFonts w:ascii="Aptos" w:eastAsia="Times New Roman" w:hAnsi="Aptos"/>
        </w:rPr>
      </w:pPr>
      <w:r>
        <w:rPr>
          <w:rFonts w:ascii="Aptos" w:eastAsia="Times New Roman" w:hAnsi="Aptos"/>
        </w:rPr>
        <w:t>OVCIA</w:t>
      </w:r>
      <w:r w:rsidR="00AB15A7">
        <w:rPr>
          <w:rFonts w:ascii="Aptos" w:eastAsia="Times New Roman" w:hAnsi="Aptos"/>
        </w:rPr>
        <w:t xml:space="preserve"> will </w:t>
      </w:r>
      <w:r>
        <w:rPr>
          <w:rFonts w:ascii="Aptos" w:eastAsia="Times New Roman" w:hAnsi="Aptos"/>
        </w:rPr>
        <w:t>collaborate</w:t>
      </w:r>
      <w:r w:rsidR="00AB15A7">
        <w:rPr>
          <w:rFonts w:ascii="Aptos" w:eastAsia="Times New Roman" w:hAnsi="Aptos"/>
        </w:rPr>
        <w:t xml:space="preserve"> with Library</w:t>
      </w:r>
      <w:r>
        <w:rPr>
          <w:rFonts w:ascii="Aptos" w:eastAsia="Times New Roman" w:hAnsi="Aptos"/>
        </w:rPr>
        <w:t xml:space="preserve"> on Foundation event</w:t>
      </w:r>
      <w:r w:rsidR="000F3807">
        <w:rPr>
          <w:rFonts w:ascii="Aptos" w:eastAsia="Times New Roman" w:hAnsi="Aptos"/>
        </w:rPr>
        <w:t xml:space="preserve"> in the </w:t>
      </w:r>
      <w:proofErr w:type="gramStart"/>
      <w:r w:rsidR="000F3807">
        <w:rPr>
          <w:rFonts w:ascii="Aptos" w:eastAsia="Times New Roman" w:hAnsi="Aptos"/>
        </w:rPr>
        <w:t>Fall</w:t>
      </w:r>
      <w:proofErr w:type="gramEnd"/>
    </w:p>
    <w:p w14:paraId="6B899A41" w14:textId="044284DB" w:rsidR="00BF0868" w:rsidRDefault="00BF0868" w:rsidP="00BF0868">
      <w:pPr>
        <w:pStyle w:val="ListParagraph"/>
        <w:numPr>
          <w:ilvl w:val="1"/>
          <w:numId w:val="1"/>
        </w:numPr>
        <w:rPr>
          <w:rFonts w:ascii="Aptos" w:eastAsia="Times New Roman" w:hAnsi="Aptos"/>
        </w:rPr>
      </w:pPr>
      <w:r>
        <w:rPr>
          <w:rFonts w:ascii="Aptos" w:eastAsia="Times New Roman" w:hAnsi="Aptos"/>
        </w:rPr>
        <w:t>Open Forum on the Library – Library and Library Senate</w:t>
      </w:r>
      <w:r w:rsidR="000F3807">
        <w:rPr>
          <w:rFonts w:ascii="Aptos" w:eastAsia="Times New Roman" w:hAnsi="Aptos"/>
        </w:rPr>
        <w:t xml:space="preserve"> collaboration</w:t>
      </w:r>
    </w:p>
    <w:p w14:paraId="0DB3165A" w14:textId="1027343E" w:rsidR="00BF0868" w:rsidRDefault="00BF0868" w:rsidP="00BF0868">
      <w:pPr>
        <w:pStyle w:val="ListParagraph"/>
        <w:numPr>
          <w:ilvl w:val="2"/>
          <w:numId w:val="1"/>
        </w:numPr>
        <w:rPr>
          <w:rFonts w:ascii="Aptos" w:eastAsia="Times New Roman" w:hAnsi="Aptos"/>
        </w:rPr>
      </w:pPr>
      <w:r>
        <w:rPr>
          <w:rFonts w:ascii="Aptos" w:eastAsia="Times New Roman" w:hAnsi="Aptos"/>
        </w:rPr>
        <w:t>Thursday, April 25, 2024, 3:00-4:15 p.m.</w:t>
      </w:r>
    </w:p>
    <w:p w14:paraId="6C647F5A" w14:textId="324EBABE" w:rsidR="00BF0868" w:rsidRDefault="00BF0868" w:rsidP="00BF0868">
      <w:pPr>
        <w:pStyle w:val="ListParagraph"/>
        <w:numPr>
          <w:ilvl w:val="2"/>
          <w:numId w:val="1"/>
        </w:numPr>
        <w:rPr>
          <w:rFonts w:ascii="Aptos" w:eastAsia="Times New Roman" w:hAnsi="Aptos"/>
        </w:rPr>
      </w:pPr>
      <w:r>
        <w:rPr>
          <w:rFonts w:ascii="Aptos" w:eastAsia="Times New Roman" w:hAnsi="Aptos"/>
        </w:rPr>
        <w:t>Updates on building project</w:t>
      </w:r>
    </w:p>
    <w:p w14:paraId="7C6B52E6" w14:textId="1321C24B" w:rsidR="00BF0868" w:rsidRDefault="00BF0868" w:rsidP="00BF0868">
      <w:pPr>
        <w:pStyle w:val="ListParagraph"/>
        <w:numPr>
          <w:ilvl w:val="2"/>
          <w:numId w:val="1"/>
        </w:numPr>
        <w:rPr>
          <w:rFonts w:ascii="Aptos" w:eastAsia="Times New Roman" w:hAnsi="Aptos"/>
        </w:rPr>
      </w:pPr>
      <w:r>
        <w:rPr>
          <w:rFonts w:ascii="Aptos" w:eastAsia="Times New Roman" w:hAnsi="Aptos"/>
        </w:rPr>
        <w:t>AI activities (given during March Senate committee meeting)</w:t>
      </w:r>
    </w:p>
    <w:p w14:paraId="580E21D1" w14:textId="5AD917AD" w:rsidR="00BF0868" w:rsidRDefault="00BF0868" w:rsidP="00BF0868">
      <w:pPr>
        <w:pStyle w:val="ListParagraph"/>
        <w:numPr>
          <w:ilvl w:val="1"/>
          <w:numId w:val="1"/>
        </w:numPr>
        <w:rPr>
          <w:rFonts w:ascii="Aptos" w:eastAsia="Times New Roman" w:hAnsi="Aptos"/>
        </w:rPr>
      </w:pPr>
      <w:r>
        <w:rPr>
          <w:rFonts w:ascii="Aptos" w:eastAsia="Times New Roman" w:hAnsi="Aptos"/>
        </w:rPr>
        <w:t>Strategic planning</w:t>
      </w:r>
    </w:p>
    <w:p w14:paraId="00FD4159" w14:textId="52DEF1CF" w:rsidR="00BF0868" w:rsidRDefault="00BF0868" w:rsidP="00BF0868">
      <w:pPr>
        <w:pStyle w:val="ListParagraph"/>
        <w:numPr>
          <w:ilvl w:val="2"/>
          <w:numId w:val="1"/>
        </w:numPr>
        <w:rPr>
          <w:rFonts w:ascii="Aptos" w:eastAsia="Times New Roman" w:hAnsi="Aptos"/>
        </w:rPr>
      </w:pPr>
      <w:r>
        <w:rPr>
          <w:rFonts w:ascii="Aptos" w:eastAsia="Times New Roman" w:hAnsi="Aptos"/>
        </w:rPr>
        <w:t>New University strategic framework coming</w:t>
      </w:r>
    </w:p>
    <w:p w14:paraId="689217BE" w14:textId="5C093719" w:rsidR="00BF0868" w:rsidRDefault="00BF0868" w:rsidP="00BF0868">
      <w:pPr>
        <w:pStyle w:val="ListParagraph"/>
        <w:numPr>
          <w:ilvl w:val="2"/>
          <w:numId w:val="1"/>
        </w:numPr>
        <w:rPr>
          <w:rFonts w:ascii="Aptos" w:eastAsia="Times New Roman" w:hAnsi="Aptos"/>
        </w:rPr>
      </w:pPr>
      <w:r>
        <w:rPr>
          <w:rFonts w:ascii="Aptos" w:eastAsia="Times New Roman" w:hAnsi="Aptos"/>
        </w:rPr>
        <w:t xml:space="preserve">Staci Provezis will host 2 large events for faculty and staff to discuss </w:t>
      </w:r>
      <w:proofErr w:type="gramStart"/>
      <w:r>
        <w:rPr>
          <w:rFonts w:ascii="Aptos" w:eastAsia="Times New Roman" w:hAnsi="Aptos"/>
        </w:rPr>
        <w:t>process</w:t>
      </w:r>
      <w:proofErr w:type="gramEnd"/>
    </w:p>
    <w:p w14:paraId="66545D81" w14:textId="2DB65026" w:rsidR="00BF0868" w:rsidRDefault="00BF0868" w:rsidP="00BF0868">
      <w:pPr>
        <w:pStyle w:val="ListParagraph"/>
        <w:numPr>
          <w:ilvl w:val="2"/>
          <w:numId w:val="1"/>
        </w:numPr>
        <w:rPr>
          <w:rFonts w:ascii="Aptos" w:eastAsia="Times New Roman" w:hAnsi="Aptos"/>
        </w:rPr>
      </w:pPr>
      <w:r>
        <w:rPr>
          <w:rFonts w:ascii="Aptos" w:eastAsia="Times New Roman" w:hAnsi="Aptos"/>
        </w:rPr>
        <w:t>Convene small steering group with broad range of employee</w:t>
      </w:r>
      <w:r w:rsidR="005119B5">
        <w:rPr>
          <w:rFonts w:ascii="Aptos" w:eastAsia="Times New Roman" w:hAnsi="Aptos"/>
        </w:rPr>
        <w:t xml:space="preserve"> levels</w:t>
      </w:r>
      <w:r w:rsidR="002F12ED">
        <w:rPr>
          <w:rFonts w:ascii="Aptos" w:eastAsia="Times New Roman" w:hAnsi="Aptos"/>
        </w:rPr>
        <w:t xml:space="preserve"> to compile </w:t>
      </w:r>
      <w:r w:rsidR="005119B5">
        <w:rPr>
          <w:rFonts w:ascii="Aptos" w:eastAsia="Times New Roman" w:hAnsi="Aptos"/>
        </w:rPr>
        <w:t xml:space="preserve">strategic needs and future plan </w:t>
      </w:r>
      <w:proofErr w:type="gramStart"/>
      <w:r w:rsidR="005119B5">
        <w:rPr>
          <w:rFonts w:ascii="Aptos" w:eastAsia="Times New Roman" w:hAnsi="Aptos"/>
        </w:rPr>
        <w:t>recommendations</w:t>
      </w:r>
      <w:proofErr w:type="gramEnd"/>
    </w:p>
    <w:p w14:paraId="699B462D" w14:textId="692C3957" w:rsidR="00BF0868" w:rsidRDefault="00BF0868" w:rsidP="002F12ED">
      <w:pPr>
        <w:pStyle w:val="ListParagraph"/>
        <w:numPr>
          <w:ilvl w:val="1"/>
          <w:numId w:val="1"/>
        </w:numPr>
        <w:rPr>
          <w:rFonts w:ascii="Aptos" w:eastAsia="Times New Roman" w:hAnsi="Aptos"/>
        </w:rPr>
      </w:pPr>
      <w:r>
        <w:rPr>
          <w:rFonts w:ascii="Aptos" w:eastAsia="Times New Roman" w:hAnsi="Aptos"/>
        </w:rPr>
        <w:lastRenderedPageBreak/>
        <w:t xml:space="preserve">Organizational planning needs review – David </w:t>
      </w:r>
      <w:r w:rsidR="005119B5">
        <w:rPr>
          <w:rFonts w:ascii="Aptos" w:eastAsia="Times New Roman" w:hAnsi="Aptos"/>
        </w:rPr>
        <w:t xml:space="preserve">Ward </w:t>
      </w:r>
      <w:r>
        <w:rPr>
          <w:rFonts w:ascii="Aptos" w:eastAsia="Times New Roman" w:hAnsi="Aptos"/>
        </w:rPr>
        <w:t>&amp; Sara</w:t>
      </w:r>
      <w:r w:rsidR="005119B5">
        <w:rPr>
          <w:rFonts w:ascii="Aptos" w:eastAsia="Times New Roman" w:hAnsi="Aptos"/>
        </w:rPr>
        <w:t xml:space="preserve"> Holder</w:t>
      </w:r>
      <w:r>
        <w:rPr>
          <w:rFonts w:ascii="Aptos" w:eastAsia="Times New Roman" w:hAnsi="Aptos"/>
        </w:rPr>
        <w:t xml:space="preserve"> </w:t>
      </w:r>
      <w:r w:rsidR="005119B5">
        <w:rPr>
          <w:rFonts w:ascii="Aptos" w:eastAsia="Times New Roman" w:hAnsi="Aptos"/>
        </w:rPr>
        <w:t>end</w:t>
      </w:r>
      <w:r>
        <w:rPr>
          <w:rFonts w:ascii="Aptos" w:eastAsia="Times New Roman" w:hAnsi="Aptos"/>
        </w:rPr>
        <w:t xml:space="preserve"> Director</w:t>
      </w:r>
      <w:r w:rsidR="005119B5">
        <w:rPr>
          <w:rFonts w:ascii="Aptos" w:eastAsia="Times New Roman" w:hAnsi="Aptos"/>
        </w:rPr>
        <w:t xml:space="preserve"> roles</w:t>
      </w:r>
      <w:r>
        <w:rPr>
          <w:rFonts w:ascii="Aptos" w:eastAsia="Times New Roman" w:hAnsi="Aptos"/>
        </w:rPr>
        <w:t xml:space="preserve"> in August</w:t>
      </w:r>
      <w:r w:rsidR="005119B5">
        <w:rPr>
          <w:rFonts w:ascii="Aptos" w:eastAsia="Times New Roman" w:hAnsi="Aptos"/>
        </w:rPr>
        <w:t xml:space="preserve"> 2024</w:t>
      </w:r>
    </w:p>
    <w:p w14:paraId="72B1C7D5" w14:textId="062E5C12" w:rsidR="00BF0868" w:rsidRDefault="00BF0868" w:rsidP="00BF0868">
      <w:pPr>
        <w:pStyle w:val="ListParagraph"/>
        <w:numPr>
          <w:ilvl w:val="2"/>
          <w:numId w:val="1"/>
        </w:numPr>
        <w:rPr>
          <w:rFonts w:ascii="Aptos" w:eastAsia="Times New Roman" w:hAnsi="Aptos"/>
        </w:rPr>
      </w:pPr>
      <w:r>
        <w:rPr>
          <w:rFonts w:ascii="Aptos" w:eastAsia="Times New Roman" w:hAnsi="Aptos"/>
        </w:rPr>
        <w:t xml:space="preserve">Dean </w:t>
      </w:r>
      <w:r w:rsidR="000F3807">
        <w:rPr>
          <w:rFonts w:ascii="Aptos" w:eastAsia="Times New Roman" w:hAnsi="Aptos"/>
        </w:rPr>
        <w:t xml:space="preserve">Stewart </w:t>
      </w:r>
      <w:r>
        <w:rPr>
          <w:rFonts w:ascii="Aptos" w:eastAsia="Times New Roman" w:hAnsi="Aptos"/>
        </w:rPr>
        <w:t xml:space="preserve">will be available as possible to hear ideas and </w:t>
      </w:r>
      <w:proofErr w:type="gramStart"/>
      <w:r>
        <w:rPr>
          <w:rFonts w:ascii="Aptos" w:eastAsia="Times New Roman" w:hAnsi="Aptos"/>
        </w:rPr>
        <w:t>comments</w:t>
      </w:r>
      <w:proofErr w:type="gramEnd"/>
    </w:p>
    <w:p w14:paraId="4275B2B9" w14:textId="2A9E46BB" w:rsidR="00BF0868" w:rsidRDefault="00BF0868" w:rsidP="00BF0868">
      <w:pPr>
        <w:pStyle w:val="ListParagraph"/>
        <w:numPr>
          <w:ilvl w:val="2"/>
          <w:numId w:val="1"/>
        </w:numPr>
        <w:rPr>
          <w:rFonts w:ascii="Aptos" w:eastAsia="Times New Roman" w:hAnsi="Aptos"/>
        </w:rPr>
      </w:pPr>
      <w:r>
        <w:rPr>
          <w:rFonts w:ascii="Aptos" w:eastAsia="Times New Roman" w:hAnsi="Aptos"/>
        </w:rPr>
        <w:t xml:space="preserve">Question to AC from </w:t>
      </w:r>
      <w:r w:rsidR="005119B5">
        <w:rPr>
          <w:rFonts w:ascii="Aptos" w:eastAsia="Times New Roman" w:hAnsi="Aptos"/>
        </w:rPr>
        <w:t>Dean Stewart</w:t>
      </w:r>
      <w:r>
        <w:rPr>
          <w:rFonts w:ascii="Aptos" w:eastAsia="Times New Roman" w:hAnsi="Aptos"/>
        </w:rPr>
        <w:t>:  As a matter of process, specifically about organizational planning, what would you like to see as far as opportunities to provide input?</w:t>
      </w:r>
    </w:p>
    <w:p w14:paraId="1B3E89C0" w14:textId="01BC20A8" w:rsidR="002F12ED" w:rsidRDefault="002F12ED" w:rsidP="002F12ED">
      <w:pPr>
        <w:pStyle w:val="ListParagraph"/>
        <w:numPr>
          <w:ilvl w:val="3"/>
          <w:numId w:val="1"/>
        </w:numPr>
        <w:rPr>
          <w:rFonts w:ascii="Aptos" w:eastAsia="Times New Roman" w:hAnsi="Aptos"/>
        </w:rPr>
      </w:pPr>
      <w:r>
        <w:rPr>
          <w:rFonts w:ascii="Aptos" w:eastAsia="Times New Roman" w:hAnsi="Aptos"/>
        </w:rPr>
        <w:t xml:space="preserve">Get specific AUL / Director / Unit Head feedback on previous </w:t>
      </w:r>
      <w:r w:rsidR="005119B5">
        <w:rPr>
          <w:rFonts w:ascii="Aptos" w:eastAsia="Times New Roman" w:hAnsi="Aptos"/>
        </w:rPr>
        <w:t xml:space="preserve">input </w:t>
      </w:r>
      <w:r>
        <w:rPr>
          <w:rFonts w:ascii="Aptos" w:eastAsia="Times New Roman" w:hAnsi="Aptos"/>
        </w:rPr>
        <w:t>collection methods – What works, what doesn’t?</w:t>
      </w:r>
    </w:p>
    <w:p w14:paraId="7C6623CE" w14:textId="7D87F17E" w:rsidR="002F12ED" w:rsidRDefault="002F12ED" w:rsidP="005119B5">
      <w:pPr>
        <w:pStyle w:val="ListParagraph"/>
        <w:numPr>
          <w:ilvl w:val="1"/>
          <w:numId w:val="1"/>
        </w:numPr>
        <w:rPr>
          <w:rFonts w:ascii="Aptos" w:eastAsia="Times New Roman" w:hAnsi="Aptos"/>
        </w:rPr>
      </w:pPr>
      <w:r>
        <w:rPr>
          <w:rFonts w:ascii="Aptos" w:eastAsia="Times New Roman" w:hAnsi="Aptos"/>
        </w:rPr>
        <w:t>What is the future of the Administrative Co</w:t>
      </w:r>
      <w:r w:rsidR="005119B5">
        <w:rPr>
          <w:rFonts w:ascii="Aptos" w:eastAsia="Times New Roman" w:hAnsi="Aptos"/>
        </w:rPr>
        <w:t>uncil</w:t>
      </w:r>
      <w:r>
        <w:rPr>
          <w:rFonts w:ascii="Aptos" w:eastAsia="Times New Roman" w:hAnsi="Aptos"/>
        </w:rPr>
        <w:t xml:space="preserve">?  What is </w:t>
      </w:r>
      <w:r w:rsidR="005119B5">
        <w:rPr>
          <w:rFonts w:ascii="Aptos" w:eastAsia="Times New Roman" w:hAnsi="Aptos"/>
        </w:rPr>
        <w:t>expected of this group</w:t>
      </w:r>
      <w:r>
        <w:rPr>
          <w:rFonts w:ascii="Aptos" w:eastAsia="Times New Roman" w:hAnsi="Aptos"/>
        </w:rPr>
        <w:t xml:space="preserve">?  </w:t>
      </w:r>
    </w:p>
    <w:p w14:paraId="7EF59777" w14:textId="1F236BFB" w:rsidR="002F12ED" w:rsidRDefault="000F3807" w:rsidP="005119B5">
      <w:pPr>
        <w:pStyle w:val="ListParagraph"/>
        <w:numPr>
          <w:ilvl w:val="2"/>
          <w:numId w:val="1"/>
        </w:numPr>
        <w:rPr>
          <w:rFonts w:ascii="Aptos" w:eastAsia="Times New Roman" w:hAnsi="Aptos"/>
        </w:rPr>
      </w:pPr>
      <w:r>
        <w:rPr>
          <w:rFonts w:ascii="Aptos" w:eastAsia="Times New Roman" w:hAnsi="Aptos"/>
        </w:rPr>
        <w:t>Review committee members - U</w:t>
      </w:r>
      <w:r w:rsidR="002F12ED">
        <w:rPr>
          <w:rFonts w:ascii="Aptos" w:eastAsia="Times New Roman" w:hAnsi="Aptos"/>
        </w:rPr>
        <w:t>nit Heads</w:t>
      </w:r>
      <w:r w:rsidR="005119B5">
        <w:rPr>
          <w:rFonts w:ascii="Aptos" w:eastAsia="Times New Roman" w:hAnsi="Aptos"/>
        </w:rPr>
        <w:t xml:space="preserve"> and non-leadership roles</w:t>
      </w:r>
      <w:r w:rsidR="002F12ED">
        <w:rPr>
          <w:rFonts w:ascii="Aptos" w:eastAsia="Times New Roman" w:hAnsi="Aptos"/>
        </w:rPr>
        <w:t xml:space="preserve"> are underrepresented in our decision making </w:t>
      </w:r>
      <w:r w:rsidR="00F24B16">
        <w:rPr>
          <w:rFonts w:ascii="Aptos" w:eastAsia="Times New Roman" w:hAnsi="Aptos"/>
        </w:rPr>
        <w:t>committees</w:t>
      </w:r>
    </w:p>
    <w:p w14:paraId="21680180" w14:textId="0483AD80" w:rsidR="005119B5" w:rsidRDefault="000F3807" w:rsidP="005119B5">
      <w:pPr>
        <w:pStyle w:val="ListParagraph"/>
        <w:numPr>
          <w:ilvl w:val="1"/>
          <w:numId w:val="1"/>
        </w:numPr>
        <w:rPr>
          <w:rFonts w:ascii="Aptos" w:eastAsia="Times New Roman" w:hAnsi="Aptos"/>
        </w:rPr>
      </w:pPr>
      <w:r>
        <w:rPr>
          <w:rFonts w:ascii="Aptos" w:eastAsia="Times New Roman" w:hAnsi="Aptos"/>
        </w:rPr>
        <w:t>Library b</w:t>
      </w:r>
      <w:r w:rsidR="005119B5">
        <w:rPr>
          <w:rFonts w:ascii="Aptos" w:eastAsia="Times New Roman" w:hAnsi="Aptos"/>
        </w:rPr>
        <w:t xml:space="preserve">udget meeting with </w:t>
      </w:r>
      <w:r>
        <w:rPr>
          <w:rFonts w:ascii="Aptos" w:eastAsia="Times New Roman" w:hAnsi="Aptos"/>
        </w:rPr>
        <w:t xml:space="preserve">the </w:t>
      </w:r>
      <w:proofErr w:type="gramStart"/>
      <w:r w:rsidR="005119B5">
        <w:rPr>
          <w:rFonts w:ascii="Aptos" w:eastAsia="Times New Roman" w:hAnsi="Aptos"/>
        </w:rPr>
        <w:t>Provost</w:t>
      </w:r>
      <w:proofErr w:type="gramEnd"/>
      <w:r>
        <w:rPr>
          <w:rFonts w:ascii="Aptos" w:eastAsia="Times New Roman" w:hAnsi="Aptos"/>
        </w:rPr>
        <w:t xml:space="preserve"> - </w:t>
      </w:r>
      <w:r w:rsidR="005119B5">
        <w:rPr>
          <w:rFonts w:ascii="Aptos" w:eastAsia="Times New Roman" w:hAnsi="Aptos"/>
        </w:rPr>
        <w:t>Friday, April 19, 2024</w:t>
      </w:r>
    </w:p>
    <w:p w14:paraId="272BF1FE" w14:textId="3860E3A3" w:rsidR="005119B5" w:rsidRDefault="005119B5" w:rsidP="005119B5">
      <w:pPr>
        <w:pStyle w:val="ListParagraph"/>
        <w:numPr>
          <w:ilvl w:val="2"/>
          <w:numId w:val="1"/>
        </w:numPr>
        <w:rPr>
          <w:rFonts w:ascii="Aptos" w:eastAsia="Times New Roman" w:hAnsi="Aptos"/>
        </w:rPr>
      </w:pPr>
      <w:r>
        <w:rPr>
          <w:rFonts w:ascii="Aptos" w:eastAsia="Times New Roman" w:hAnsi="Aptos"/>
        </w:rPr>
        <w:t>Hot water will be added on South side of Main Library</w:t>
      </w:r>
    </w:p>
    <w:sectPr w:rsidR="005119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81AE7"/>
    <w:multiLevelType w:val="hybridMultilevel"/>
    <w:tmpl w:val="9D4AD0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9308214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105"/>
    <w:rsid w:val="00031105"/>
    <w:rsid w:val="000F3807"/>
    <w:rsid w:val="002F12ED"/>
    <w:rsid w:val="005119B5"/>
    <w:rsid w:val="006D72D7"/>
    <w:rsid w:val="00814B0F"/>
    <w:rsid w:val="009B3AD3"/>
    <w:rsid w:val="00AB15A7"/>
    <w:rsid w:val="00BA02A6"/>
    <w:rsid w:val="00BA72FB"/>
    <w:rsid w:val="00BF0868"/>
    <w:rsid w:val="00E12B83"/>
    <w:rsid w:val="00E30DAA"/>
    <w:rsid w:val="00F24B16"/>
    <w:rsid w:val="082B3D0A"/>
    <w:rsid w:val="4383D6AD"/>
    <w:rsid w:val="60AF6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46D70"/>
  <w15:chartTrackingRefBased/>
  <w15:docId w15:val="{124B7B7E-9200-4E62-A949-66063B53A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105"/>
    <w:pPr>
      <w:spacing w:after="0" w:line="240" w:lineRule="auto"/>
    </w:pPr>
    <w:rPr>
      <w:rFonts w:ascii="Calibri" w:hAnsi="Calibri" w:cs="Calibri"/>
      <w:kern w:val="0"/>
      <w14:ligatures w14:val="none"/>
    </w:rPr>
  </w:style>
  <w:style w:type="paragraph" w:styleId="Heading1">
    <w:name w:val="heading 1"/>
    <w:basedOn w:val="Normal"/>
    <w:next w:val="Normal"/>
    <w:link w:val="Heading1Char"/>
    <w:uiPriority w:val="9"/>
    <w:qFormat/>
    <w:rsid w:val="000311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11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11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11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11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110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110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110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110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11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11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11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11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11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11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11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11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1105"/>
    <w:rPr>
      <w:rFonts w:eastAsiaTheme="majorEastAsia" w:cstheme="majorBidi"/>
      <w:color w:val="272727" w:themeColor="text1" w:themeTint="D8"/>
    </w:rPr>
  </w:style>
  <w:style w:type="paragraph" w:styleId="Title">
    <w:name w:val="Title"/>
    <w:basedOn w:val="Normal"/>
    <w:next w:val="Normal"/>
    <w:link w:val="TitleChar"/>
    <w:uiPriority w:val="10"/>
    <w:qFormat/>
    <w:rsid w:val="0003110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11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11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11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1105"/>
    <w:pPr>
      <w:spacing w:before="160"/>
      <w:jc w:val="center"/>
    </w:pPr>
    <w:rPr>
      <w:i/>
      <w:iCs/>
      <w:color w:val="404040" w:themeColor="text1" w:themeTint="BF"/>
    </w:rPr>
  </w:style>
  <w:style w:type="character" w:customStyle="1" w:styleId="QuoteChar">
    <w:name w:val="Quote Char"/>
    <w:basedOn w:val="DefaultParagraphFont"/>
    <w:link w:val="Quote"/>
    <w:uiPriority w:val="29"/>
    <w:rsid w:val="00031105"/>
    <w:rPr>
      <w:i/>
      <w:iCs/>
      <w:color w:val="404040" w:themeColor="text1" w:themeTint="BF"/>
    </w:rPr>
  </w:style>
  <w:style w:type="paragraph" w:styleId="ListParagraph">
    <w:name w:val="List Paragraph"/>
    <w:basedOn w:val="Normal"/>
    <w:uiPriority w:val="34"/>
    <w:qFormat/>
    <w:rsid w:val="00031105"/>
    <w:pPr>
      <w:ind w:left="720"/>
      <w:contextualSpacing/>
    </w:pPr>
  </w:style>
  <w:style w:type="character" w:styleId="IntenseEmphasis">
    <w:name w:val="Intense Emphasis"/>
    <w:basedOn w:val="DefaultParagraphFont"/>
    <w:uiPriority w:val="21"/>
    <w:qFormat/>
    <w:rsid w:val="00031105"/>
    <w:rPr>
      <w:i/>
      <w:iCs/>
      <w:color w:val="0F4761" w:themeColor="accent1" w:themeShade="BF"/>
    </w:rPr>
  </w:style>
  <w:style w:type="paragraph" w:styleId="IntenseQuote">
    <w:name w:val="Intense Quote"/>
    <w:basedOn w:val="Normal"/>
    <w:next w:val="Normal"/>
    <w:link w:val="IntenseQuoteChar"/>
    <w:uiPriority w:val="30"/>
    <w:qFormat/>
    <w:rsid w:val="000311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1105"/>
    <w:rPr>
      <w:i/>
      <w:iCs/>
      <w:color w:val="0F4761" w:themeColor="accent1" w:themeShade="BF"/>
    </w:rPr>
  </w:style>
  <w:style w:type="character" w:styleId="IntenseReference">
    <w:name w:val="Intense Reference"/>
    <w:basedOn w:val="DefaultParagraphFont"/>
    <w:uiPriority w:val="32"/>
    <w:qFormat/>
    <w:rsid w:val="00031105"/>
    <w:rPr>
      <w:b/>
      <w:bCs/>
      <w:smallCaps/>
      <w:color w:val="0F4761" w:themeColor="accent1" w:themeShade="BF"/>
      <w:spacing w:val="5"/>
    </w:rPr>
  </w:style>
  <w:style w:type="paragraph" w:styleId="NoSpacing">
    <w:name w:val="No Spacing"/>
    <w:uiPriority w:val="1"/>
    <w:qFormat/>
    <w:rsid w:val="00031105"/>
    <w:pPr>
      <w:spacing w:after="0" w:line="240" w:lineRule="auto"/>
    </w:pPr>
  </w:style>
  <w:style w:type="character" w:styleId="Hyperlink">
    <w:name w:val="Hyperlink"/>
    <w:basedOn w:val="DefaultParagraphFont"/>
    <w:uiPriority w:val="99"/>
    <w:unhideWhenUsed/>
    <w:rsid w:val="00814B0F"/>
    <w:rPr>
      <w:color w:val="467886" w:themeColor="hyperlink"/>
      <w:u w:val="single"/>
    </w:rPr>
  </w:style>
  <w:style w:type="character" w:styleId="UnresolvedMention">
    <w:name w:val="Unresolved Mention"/>
    <w:basedOn w:val="DefaultParagraphFont"/>
    <w:uiPriority w:val="99"/>
    <w:semiHidden/>
    <w:unhideWhenUsed/>
    <w:rsid w:val="00814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06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450</Words>
  <Characters>2570</Characters>
  <Application>Microsoft Office Word</Application>
  <DocSecurity>0</DocSecurity>
  <Lines>21</Lines>
  <Paragraphs>6</Paragraphs>
  <ScaleCrop>false</ScaleCrop>
  <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Bonse, Christina</cp:lastModifiedBy>
  <cp:revision>3</cp:revision>
  <dcterms:created xsi:type="dcterms:W3CDTF">2024-09-12T15:14:00Z</dcterms:created>
  <dcterms:modified xsi:type="dcterms:W3CDTF">2024-09-12T15:15:00Z</dcterms:modified>
</cp:coreProperties>
</file>