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40D73" w14:textId="77777777" w:rsidR="0039564D" w:rsidRPr="005A5FF1" w:rsidRDefault="0039564D" w:rsidP="0039564D">
      <w:pPr>
        <w:pStyle w:val="NoSpacing"/>
        <w:jc w:val="center"/>
        <w:rPr>
          <w:rFonts w:ascii="Times New Roman" w:hAnsi="Times New Roman" w:cs="Times New Roman"/>
          <w:b/>
          <w:sz w:val="40"/>
          <w:szCs w:val="40"/>
        </w:rPr>
      </w:pPr>
      <w:r w:rsidRPr="005A5FF1">
        <w:rPr>
          <w:rFonts w:ascii="Times New Roman" w:hAnsi="Times New Roman" w:cs="Times New Roman"/>
          <w:b/>
          <w:sz w:val="40"/>
          <w:szCs w:val="40"/>
        </w:rPr>
        <w:t>CAPT Minutes</w:t>
      </w:r>
    </w:p>
    <w:p w14:paraId="27C4C82D" w14:textId="6E6DB6BD" w:rsidR="0039564D" w:rsidRPr="005A5FF1" w:rsidRDefault="003E6FAB" w:rsidP="0039564D">
      <w:pPr>
        <w:pStyle w:val="NoSpacing"/>
        <w:jc w:val="center"/>
        <w:rPr>
          <w:rFonts w:ascii="Times New Roman" w:hAnsi="Times New Roman" w:cs="Times New Roman"/>
          <w:b/>
          <w:sz w:val="40"/>
          <w:szCs w:val="40"/>
        </w:rPr>
      </w:pPr>
      <w:r w:rsidRPr="005A5FF1">
        <w:rPr>
          <w:rFonts w:ascii="Times New Roman" w:hAnsi="Times New Roman" w:cs="Times New Roman"/>
          <w:b/>
          <w:sz w:val="40"/>
          <w:szCs w:val="40"/>
        </w:rPr>
        <w:t>August 25</w:t>
      </w:r>
      <w:r w:rsidR="0039564D" w:rsidRPr="005A5FF1">
        <w:rPr>
          <w:rFonts w:ascii="Times New Roman" w:hAnsi="Times New Roman" w:cs="Times New Roman"/>
          <w:b/>
          <w:sz w:val="40"/>
          <w:szCs w:val="40"/>
        </w:rPr>
        <w:t>, 2022</w:t>
      </w:r>
    </w:p>
    <w:p w14:paraId="1CB1B7F9" w14:textId="77777777" w:rsidR="00370758" w:rsidRPr="005A5FF1" w:rsidRDefault="00370758" w:rsidP="0039564D">
      <w:pPr>
        <w:pStyle w:val="NoSpacing"/>
        <w:jc w:val="center"/>
        <w:rPr>
          <w:rFonts w:ascii="Times New Roman" w:hAnsi="Times New Roman" w:cs="Times New Roman"/>
          <w:b/>
          <w:sz w:val="40"/>
          <w:szCs w:val="40"/>
        </w:rPr>
      </w:pPr>
    </w:p>
    <w:p w14:paraId="43402031" w14:textId="77777777" w:rsidR="0039564D" w:rsidRPr="005A5FF1" w:rsidRDefault="0039564D" w:rsidP="0039564D">
      <w:pPr>
        <w:pStyle w:val="NoSpacing"/>
        <w:rPr>
          <w:rFonts w:ascii="Times New Roman" w:hAnsi="Times New Roman" w:cs="Times New Roman"/>
          <w:b/>
          <w:sz w:val="24"/>
          <w:szCs w:val="24"/>
        </w:rPr>
      </w:pPr>
    </w:p>
    <w:p w14:paraId="0E1FDA56" w14:textId="007A436C" w:rsidR="0039564D" w:rsidRPr="005A5FF1" w:rsidRDefault="0039564D" w:rsidP="0039564D">
      <w:pPr>
        <w:pStyle w:val="NoSpacing"/>
        <w:rPr>
          <w:rFonts w:ascii="Times New Roman" w:hAnsi="Times New Roman" w:cs="Times New Roman"/>
          <w:bCs/>
          <w:sz w:val="24"/>
          <w:szCs w:val="24"/>
        </w:rPr>
      </w:pPr>
      <w:r w:rsidRPr="005A5FF1">
        <w:rPr>
          <w:rFonts w:ascii="Times New Roman" w:hAnsi="Times New Roman" w:cs="Times New Roman"/>
          <w:bCs/>
          <w:sz w:val="24"/>
          <w:szCs w:val="24"/>
        </w:rPr>
        <w:t xml:space="preserve">Present: </w:t>
      </w:r>
      <w:r w:rsidR="00FA16B6" w:rsidRPr="005A5FF1">
        <w:rPr>
          <w:rFonts w:ascii="Times New Roman" w:hAnsi="Times New Roman" w:cs="Times New Roman"/>
          <w:bCs/>
          <w:sz w:val="24"/>
          <w:szCs w:val="24"/>
        </w:rPr>
        <w:t xml:space="preserve">Tom Teper, </w:t>
      </w:r>
      <w:r w:rsidR="002B14EC" w:rsidRPr="005A5FF1">
        <w:rPr>
          <w:rFonts w:ascii="Times New Roman" w:hAnsi="Times New Roman" w:cs="Times New Roman"/>
          <w:bCs/>
          <w:sz w:val="24"/>
          <w:szCs w:val="24"/>
        </w:rPr>
        <w:t xml:space="preserve">John Laskowski, Eric Kurt, Tracy Tolliver, Angela Waarala, MJ Han, Dan Tracy </w:t>
      </w:r>
    </w:p>
    <w:p w14:paraId="7707C33F" w14:textId="1988C5DA" w:rsidR="0039564D" w:rsidRPr="005A5FF1" w:rsidRDefault="00D33161" w:rsidP="0039564D">
      <w:pPr>
        <w:pStyle w:val="NoSpacing"/>
        <w:rPr>
          <w:rFonts w:ascii="Times New Roman" w:hAnsi="Times New Roman" w:cs="Times New Roman"/>
          <w:bCs/>
          <w:sz w:val="24"/>
          <w:szCs w:val="24"/>
        </w:rPr>
      </w:pPr>
      <w:r w:rsidRPr="005A5FF1">
        <w:rPr>
          <w:rFonts w:ascii="Times New Roman" w:hAnsi="Times New Roman" w:cs="Times New Roman"/>
          <w:bCs/>
          <w:sz w:val="24"/>
          <w:szCs w:val="24"/>
        </w:rPr>
        <w:t>Absent:</w:t>
      </w:r>
      <w:r w:rsidR="002B14EC" w:rsidRPr="005A5FF1">
        <w:rPr>
          <w:rFonts w:ascii="Times New Roman" w:hAnsi="Times New Roman" w:cs="Times New Roman"/>
          <w:bCs/>
          <w:sz w:val="24"/>
          <w:szCs w:val="24"/>
        </w:rPr>
        <w:t xml:space="preserve"> Michael Norman, Chris Prom, Mary Laskows</w:t>
      </w:r>
      <w:r w:rsidR="00BB138B">
        <w:rPr>
          <w:rFonts w:ascii="Times New Roman" w:hAnsi="Times New Roman" w:cs="Times New Roman"/>
          <w:bCs/>
          <w:sz w:val="24"/>
          <w:szCs w:val="24"/>
        </w:rPr>
        <w:t xml:space="preserve">ki, Bill Mischo </w:t>
      </w:r>
      <w:r w:rsidR="002B14EC" w:rsidRPr="005A5FF1">
        <w:rPr>
          <w:rFonts w:ascii="Times New Roman" w:hAnsi="Times New Roman" w:cs="Times New Roman"/>
          <w:bCs/>
          <w:sz w:val="24"/>
          <w:szCs w:val="24"/>
        </w:rPr>
        <w:t xml:space="preserve"> </w:t>
      </w:r>
    </w:p>
    <w:p w14:paraId="5D6BEFA7" w14:textId="77777777" w:rsidR="00D33161" w:rsidRPr="005A5FF1" w:rsidRDefault="00D33161" w:rsidP="0039564D">
      <w:pPr>
        <w:pStyle w:val="NoSpacing"/>
        <w:rPr>
          <w:rFonts w:ascii="Times New Roman" w:hAnsi="Times New Roman" w:cs="Times New Roman"/>
          <w:bCs/>
          <w:sz w:val="24"/>
          <w:szCs w:val="24"/>
        </w:rPr>
      </w:pPr>
    </w:p>
    <w:p w14:paraId="7FDA35F4" w14:textId="77777777" w:rsidR="0039564D" w:rsidRPr="005A5FF1" w:rsidRDefault="0039564D" w:rsidP="0039564D">
      <w:pPr>
        <w:pStyle w:val="NoSpacing"/>
        <w:rPr>
          <w:rFonts w:ascii="Times New Roman" w:hAnsi="Times New Roman" w:cs="Times New Roman"/>
          <w:bCs/>
          <w:sz w:val="24"/>
          <w:szCs w:val="24"/>
        </w:rPr>
      </w:pPr>
      <w:r w:rsidRPr="005A5FF1">
        <w:rPr>
          <w:rFonts w:ascii="Times New Roman" w:hAnsi="Times New Roman" w:cs="Times New Roman"/>
          <w:bCs/>
          <w:sz w:val="24"/>
          <w:szCs w:val="24"/>
        </w:rPr>
        <w:t xml:space="preserve">Notetaker: Hannah Williams </w:t>
      </w:r>
    </w:p>
    <w:p w14:paraId="7154CB65" w14:textId="77777777" w:rsidR="0039564D" w:rsidRPr="005A5FF1" w:rsidRDefault="0039564D" w:rsidP="0039564D">
      <w:pPr>
        <w:pStyle w:val="NoSpacing"/>
        <w:rPr>
          <w:rFonts w:ascii="Times New Roman" w:hAnsi="Times New Roman" w:cs="Times New Roman"/>
          <w:bCs/>
          <w:sz w:val="24"/>
          <w:szCs w:val="24"/>
        </w:rPr>
      </w:pPr>
    </w:p>
    <w:p w14:paraId="5D0BE856" w14:textId="77777777" w:rsidR="0039564D" w:rsidRPr="005A5FF1" w:rsidRDefault="0039564D" w:rsidP="0039564D">
      <w:pPr>
        <w:pStyle w:val="NoSpacing"/>
        <w:rPr>
          <w:rFonts w:ascii="Times New Roman" w:hAnsi="Times New Roman" w:cs="Times New Roman"/>
          <w:b/>
          <w:sz w:val="24"/>
          <w:szCs w:val="24"/>
        </w:rPr>
      </w:pPr>
      <w:r w:rsidRPr="005A5FF1">
        <w:rPr>
          <w:rFonts w:ascii="Times New Roman" w:hAnsi="Times New Roman" w:cs="Times New Roman"/>
          <w:b/>
          <w:sz w:val="24"/>
          <w:szCs w:val="24"/>
        </w:rPr>
        <w:t>Agenda and Minutes</w:t>
      </w:r>
    </w:p>
    <w:p w14:paraId="2CDD14D1" w14:textId="02EFB282" w:rsidR="0039564D" w:rsidRPr="005A5FF1" w:rsidRDefault="0039564D" w:rsidP="0039564D">
      <w:pPr>
        <w:pStyle w:val="NoSpacing"/>
        <w:rPr>
          <w:rFonts w:ascii="Times New Roman" w:hAnsi="Times New Roman" w:cs="Times New Roman"/>
          <w:sz w:val="24"/>
          <w:szCs w:val="24"/>
        </w:rPr>
      </w:pPr>
      <w:r w:rsidRPr="005A5FF1">
        <w:rPr>
          <w:rFonts w:ascii="Times New Roman" w:hAnsi="Times New Roman" w:cs="Times New Roman"/>
          <w:sz w:val="24"/>
          <w:szCs w:val="24"/>
        </w:rPr>
        <w:t xml:space="preserve">Tom Teper opened the meeting asking for approval of the </w:t>
      </w:r>
      <w:r w:rsidR="00D33161" w:rsidRPr="005A5FF1">
        <w:rPr>
          <w:rFonts w:ascii="Times New Roman" w:hAnsi="Times New Roman" w:cs="Times New Roman"/>
          <w:sz w:val="24"/>
          <w:szCs w:val="24"/>
        </w:rPr>
        <w:t>August</w:t>
      </w:r>
      <w:r w:rsidRPr="005A5FF1">
        <w:rPr>
          <w:rFonts w:ascii="Times New Roman" w:hAnsi="Times New Roman" w:cs="Times New Roman"/>
          <w:sz w:val="24"/>
          <w:szCs w:val="24"/>
        </w:rPr>
        <w:t xml:space="preserve"> agenda, and</w:t>
      </w:r>
      <w:r w:rsidR="00401B37" w:rsidRPr="005A5FF1">
        <w:rPr>
          <w:rFonts w:ascii="Times New Roman" w:hAnsi="Times New Roman" w:cs="Times New Roman"/>
          <w:sz w:val="24"/>
          <w:szCs w:val="24"/>
        </w:rPr>
        <w:t xml:space="preserve"> </w:t>
      </w:r>
      <w:r w:rsidR="00DD32A2" w:rsidRPr="005A5FF1">
        <w:rPr>
          <w:rFonts w:ascii="Times New Roman" w:hAnsi="Times New Roman" w:cs="Times New Roman"/>
          <w:sz w:val="24"/>
          <w:szCs w:val="24"/>
        </w:rPr>
        <w:t>Ju</w:t>
      </w:r>
      <w:r w:rsidR="00D33161" w:rsidRPr="005A5FF1">
        <w:rPr>
          <w:rFonts w:ascii="Times New Roman" w:hAnsi="Times New Roman" w:cs="Times New Roman"/>
          <w:sz w:val="24"/>
          <w:szCs w:val="24"/>
        </w:rPr>
        <w:t>ly</w:t>
      </w:r>
      <w:r w:rsidRPr="005A5FF1">
        <w:rPr>
          <w:rFonts w:ascii="Times New Roman" w:hAnsi="Times New Roman" w:cs="Times New Roman"/>
          <w:sz w:val="24"/>
          <w:szCs w:val="24"/>
        </w:rPr>
        <w:t xml:space="preserve"> minutes.  Agenda and minutes unanimously approved. </w:t>
      </w:r>
    </w:p>
    <w:p w14:paraId="38746D25" w14:textId="77777777" w:rsidR="0039564D" w:rsidRPr="005A5FF1" w:rsidRDefault="0039564D" w:rsidP="0039564D">
      <w:pPr>
        <w:pStyle w:val="NoSpacing"/>
        <w:rPr>
          <w:rFonts w:ascii="Times New Roman" w:hAnsi="Times New Roman" w:cs="Times New Roman"/>
          <w:sz w:val="24"/>
          <w:szCs w:val="24"/>
        </w:rPr>
      </w:pPr>
    </w:p>
    <w:p w14:paraId="658BE866" w14:textId="77777777" w:rsidR="0039564D" w:rsidRPr="005A5FF1" w:rsidRDefault="0039564D" w:rsidP="0039564D">
      <w:pPr>
        <w:pStyle w:val="NoSpacing"/>
        <w:rPr>
          <w:rFonts w:ascii="Times New Roman" w:hAnsi="Times New Roman" w:cs="Times New Roman"/>
          <w:b/>
          <w:sz w:val="24"/>
          <w:szCs w:val="24"/>
        </w:rPr>
      </w:pPr>
      <w:r w:rsidRPr="005A5FF1">
        <w:rPr>
          <w:rFonts w:ascii="Times New Roman" w:hAnsi="Times New Roman" w:cs="Times New Roman"/>
          <w:b/>
          <w:sz w:val="24"/>
          <w:szCs w:val="24"/>
        </w:rPr>
        <w:tab/>
      </w:r>
      <w:r w:rsidRPr="005A5FF1">
        <w:rPr>
          <w:rFonts w:ascii="Times New Roman" w:hAnsi="Times New Roman" w:cs="Times New Roman"/>
          <w:b/>
          <w:sz w:val="24"/>
          <w:szCs w:val="24"/>
        </w:rPr>
        <w:tab/>
      </w:r>
      <w:r w:rsidRPr="005A5FF1">
        <w:rPr>
          <w:rFonts w:ascii="Times New Roman" w:hAnsi="Times New Roman" w:cs="Times New Roman"/>
          <w:b/>
          <w:sz w:val="24"/>
          <w:szCs w:val="24"/>
        </w:rPr>
        <w:tab/>
      </w:r>
      <w:r w:rsidRPr="005A5FF1">
        <w:rPr>
          <w:rFonts w:ascii="Times New Roman" w:hAnsi="Times New Roman" w:cs="Times New Roman"/>
          <w:b/>
          <w:sz w:val="24"/>
          <w:szCs w:val="24"/>
        </w:rPr>
        <w:tab/>
      </w:r>
      <w:r w:rsidRPr="005A5FF1">
        <w:rPr>
          <w:rFonts w:ascii="Times New Roman" w:hAnsi="Times New Roman" w:cs="Times New Roman"/>
          <w:b/>
          <w:sz w:val="24"/>
          <w:szCs w:val="24"/>
        </w:rPr>
        <w:tab/>
      </w:r>
      <w:r w:rsidRPr="005A5FF1">
        <w:rPr>
          <w:rFonts w:ascii="Times New Roman" w:hAnsi="Times New Roman" w:cs="Times New Roman"/>
          <w:b/>
          <w:sz w:val="24"/>
          <w:szCs w:val="24"/>
        </w:rPr>
        <w:tab/>
      </w:r>
      <w:r w:rsidRPr="005A5FF1">
        <w:rPr>
          <w:rFonts w:ascii="Times New Roman" w:hAnsi="Times New Roman" w:cs="Times New Roman"/>
          <w:b/>
          <w:sz w:val="24"/>
          <w:szCs w:val="24"/>
        </w:rPr>
        <w:tab/>
      </w:r>
    </w:p>
    <w:p w14:paraId="435F8797" w14:textId="771B189D" w:rsidR="0039564D" w:rsidRPr="005A5FF1" w:rsidRDefault="0039564D" w:rsidP="0039564D">
      <w:pPr>
        <w:pStyle w:val="NoSpacing"/>
        <w:rPr>
          <w:rFonts w:ascii="Times New Roman" w:hAnsi="Times New Roman" w:cs="Times New Roman"/>
          <w:b/>
          <w:sz w:val="28"/>
          <w:szCs w:val="28"/>
        </w:rPr>
      </w:pPr>
      <w:r w:rsidRPr="005A5FF1">
        <w:rPr>
          <w:rFonts w:ascii="Times New Roman" w:hAnsi="Times New Roman" w:cs="Times New Roman"/>
          <w:b/>
          <w:sz w:val="28"/>
          <w:szCs w:val="28"/>
        </w:rPr>
        <w:t>Quarterly Working Group Reports</w:t>
      </w:r>
    </w:p>
    <w:p w14:paraId="658C4993" w14:textId="77777777" w:rsidR="00BD21EE" w:rsidRPr="005A5FF1" w:rsidRDefault="00BD21EE" w:rsidP="0039564D">
      <w:pPr>
        <w:pStyle w:val="NoSpacing"/>
        <w:rPr>
          <w:rFonts w:ascii="Times New Roman" w:hAnsi="Times New Roman" w:cs="Times New Roman"/>
          <w:b/>
          <w:sz w:val="28"/>
          <w:szCs w:val="28"/>
        </w:rPr>
      </w:pPr>
    </w:p>
    <w:p w14:paraId="23962599" w14:textId="77777777" w:rsidR="005A5FF1" w:rsidRPr="005A5FF1" w:rsidRDefault="00D33161" w:rsidP="005A5FF1">
      <w:pPr>
        <w:pStyle w:val="NoSpacing"/>
        <w:rPr>
          <w:rFonts w:ascii="Times New Roman" w:hAnsi="Times New Roman" w:cs="Times New Roman"/>
          <w:b/>
          <w:bCs/>
          <w:sz w:val="26"/>
          <w:szCs w:val="26"/>
        </w:rPr>
      </w:pPr>
      <w:r w:rsidRPr="005A5FF1">
        <w:rPr>
          <w:rFonts w:ascii="Times New Roman" w:hAnsi="Times New Roman" w:cs="Times New Roman"/>
          <w:b/>
          <w:bCs/>
          <w:sz w:val="26"/>
          <w:szCs w:val="26"/>
        </w:rPr>
        <w:t>Digital Production- Angela Waarala</w:t>
      </w:r>
    </w:p>
    <w:p w14:paraId="2CACCB8A" w14:textId="4ADC14C3" w:rsidR="002B14EC" w:rsidRPr="005A5FF1" w:rsidRDefault="00D33161" w:rsidP="005A5FF1">
      <w:pPr>
        <w:pStyle w:val="NoSpacing"/>
        <w:rPr>
          <w:rFonts w:ascii="Times New Roman" w:hAnsi="Times New Roman" w:cs="Times New Roman"/>
          <w:b/>
          <w:bCs/>
          <w:sz w:val="24"/>
          <w:szCs w:val="24"/>
        </w:rPr>
      </w:pPr>
      <w:r w:rsidRPr="005A5FF1">
        <w:rPr>
          <w:rFonts w:ascii="Times New Roman" w:hAnsi="Times New Roman" w:cs="Times New Roman"/>
          <w:b/>
          <w:bCs/>
          <w:sz w:val="24"/>
          <w:szCs w:val="24"/>
        </w:rPr>
        <w:tab/>
      </w:r>
      <w:r w:rsidRPr="005A5FF1">
        <w:rPr>
          <w:rFonts w:ascii="Times New Roman" w:hAnsi="Times New Roman" w:cs="Times New Roman"/>
          <w:b/>
          <w:bCs/>
          <w:sz w:val="24"/>
          <w:szCs w:val="24"/>
        </w:rPr>
        <w:tab/>
      </w:r>
      <w:r w:rsidRPr="005A5FF1">
        <w:rPr>
          <w:rFonts w:ascii="Times New Roman" w:hAnsi="Times New Roman" w:cs="Times New Roman"/>
          <w:b/>
          <w:bCs/>
          <w:sz w:val="24"/>
          <w:szCs w:val="24"/>
        </w:rPr>
        <w:tab/>
      </w:r>
      <w:r w:rsidRPr="005A5FF1">
        <w:rPr>
          <w:rFonts w:ascii="Times New Roman" w:hAnsi="Times New Roman" w:cs="Times New Roman"/>
          <w:b/>
          <w:bCs/>
          <w:sz w:val="24"/>
          <w:szCs w:val="24"/>
        </w:rPr>
        <w:tab/>
      </w:r>
      <w:r w:rsidRPr="005A5FF1">
        <w:rPr>
          <w:rFonts w:ascii="Times New Roman" w:hAnsi="Times New Roman" w:cs="Times New Roman"/>
          <w:b/>
          <w:bCs/>
          <w:sz w:val="24"/>
          <w:szCs w:val="24"/>
        </w:rPr>
        <w:tab/>
      </w:r>
      <w:r w:rsidRPr="005A5FF1">
        <w:rPr>
          <w:rFonts w:ascii="Times New Roman" w:hAnsi="Times New Roman" w:cs="Times New Roman"/>
          <w:b/>
          <w:bCs/>
          <w:sz w:val="24"/>
          <w:szCs w:val="24"/>
        </w:rPr>
        <w:tab/>
      </w:r>
    </w:p>
    <w:p w14:paraId="7C093A88" w14:textId="77777777" w:rsidR="002B14EC" w:rsidRPr="005A5FF1" w:rsidRDefault="002B14EC" w:rsidP="002B14EC">
      <w:pPr>
        <w:rPr>
          <w:rFonts w:ascii="Times New Roman" w:hAnsi="Times New Roman" w:cs="Times New Roman"/>
          <w:b/>
          <w:bCs/>
        </w:rPr>
      </w:pPr>
      <w:r w:rsidRPr="005A5FF1">
        <w:rPr>
          <w:rFonts w:ascii="Times New Roman" w:hAnsi="Times New Roman" w:cs="Times New Roman"/>
          <w:b/>
          <w:bCs/>
        </w:rPr>
        <w:t>DS</w:t>
      </w:r>
    </w:p>
    <w:p w14:paraId="0917659A" w14:textId="77777777" w:rsidR="002B14EC" w:rsidRPr="005A5FF1" w:rsidRDefault="002B14EC" w:rsidP="002B14EC">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contextualSpacing w:val="0"/>
        <w:rPr>
          <w:rFonts w:eastAsia="Times New Roman"/>
        </w:rPr>
      </w:pPr>
      <w:r w:rsidRPr="005A5FF1">
        <w:rPr>
          <w:rFonts w:eastAsia="Times New Roman"/>
        </w:rPr>
        <w:t xml:space="preserve">Working on best practices with Stephanie Luke to unify training across special collections unit on metadata creation for archival collection. </w:t>
      </w:r>
    </w:p>
    <w:p w14:paraId="61A17187" w14:textId="77777777" w:rsidR="002B14EC" w:rsidRPr="005A5FF1" w:rsidRDefault="002B14EC" w:rsidP="002B14EC">
      <w:pPr>
        <w:rPr>
          <w:rFonts w:ascii="Times New Roman" w:hAnsi="Times New Roman" w:cs="Times New Roman"/>
        </w:rPr>
      </w:pPr>
    </w:p>
    <w:p w14:paraId="098D24CF" w14:textId="77777777" w:rsidR="002B14EC" w:rsidRPr="005A5FF1" w:rsidRDefault="002B14EC" w:rsidP="002B14EC">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contextualSpacing w:val="0"/>
        <w:rPr>
          <w:rFonts w:eastAsia="Times New Roman"/>
        </w:rPr>
      </w:pPr>
      <w:r w:rsidRPr="005A5FF1">
        <w:rPr>
          <w:rFonts w:eastAsia="Times New Roman"/>
          <w:color w:val="000000"/>
        </w:rPr>
        <w:t>The Digital Library’s Digital Rare Book Collection has over 1,250 items at this current moment. DS is moving towards growing their collections and working to organize curated collections for them as they are identified.</w:t>
      </w:r>
    </w:p>
    <w:p w14:paraId="06C9C7BC" w14:textId="77777777" w:rsidR="002B14EC" w:rsidRPr="005A5FF1" w:rsidRDefault="002B14EC" w:rsidP="002B14EC">
      <w:pPr>
        <w:rPr>
          <w:rFonts w:ascii="Times New Roman" w:hAnsi="Times New Roman" w:cs="Times New Roman"/>
          <w:b/>
          <w:bCs/>
        </w:rPr>
      </w:pPr>
    </w:p>
    <w:p w14:paraId="0600230F" w14:textId="77777777" w:rsidR="002B14EC" w:rsidRPr="005A5FF1" w:rsidRDefault="002B14EC" w:rsidP="002B14EC">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contextualSpacing w:val="0"/>
        <w:rPr>
          <w:rFonts w:eastAsia="Times New Roman"/>
        </w:rPr>
      </w:pPr>
      <w:r w:rsidRPr="005A5FF1">
        <w:rPr>
          <w:rFonts w:eastAsia="Times New Roman"/>
        </w:rPr>
        <w:t>Adopting Aeon across on units in the library including the Map Library, University Archives, IHLC, RBML and DS.  This system replaces the old system for managing reproduction requests.  The Aeon Task Force is still working on unifying fee structure across special collections.  Information is going out to units in the library and our DS web presence is being updated with info on how to place a requests.  Full implementation is set for September 2</w:t>
      </w:r>
      <w:r w:rsidRPr="005A5FF1">
        <w:rPr>
          <w:rFonts w:eastAsia="Times New Roman"/>
          <w:vertAlign w:val="superscript"/>
        </w:rPr>
        <w:t>nd</w:t>
      </w:r>
      <w:r w:rsidRPr="005A5FF1">
        <w:rPr>
          <w:rFonts w:eastAsia="Times New Roman"/>
        </w:rPr>
        <w:t xml:space="preserve">. </w:t>
      </w:r>
    </w:p>
    <w:p w14:paraId="4E4DACEC" w14:textId="77777777" w:rsidR="002B14EC" w:rsidRPr="005A5FF1" w:rsidRDefault="002B14EC" w:rsidP="002B14EC">
      <w:pPr>
        <w:pStyle w:val="ListParagraph"/>
        <w:rPr>
          <w:rFonts w:eastAsiaTheme="minorHAnsi"/>
        </w:rPr>
      </w:pPr>
    </w:p>
    <w:p w14:paraId="14EFB599" w14:textId="77777777" w:rsidR="002B14EC" w:rsidRPr="005A5FF1" w:rsidRDefault="002B14EC" w:rsidP="002B14EC">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contextualSpacing w:val="0"/>
        <w:rPr>
          <w:rFonts w:eastAsia="Times New Roman"/>
        </w:rPr>
      </w:pPr>
      <w:r w:rsidRPr="005A5FF1">
        <w:rPr>
          <w:rFonts w:eastAsia="Times New Roman"/>
        </w:rPr>
        <w:t xml:space="preserve">Using </w:t>
      </w:r>
      <w:proofErr w:type="spellStart"/>
      <w:r w:rsidRPr="005A5FF1">
        <w:rPr>
          <w:rFonts w:eastAsia="Times New Roman"/>
        </w:rPr>
        <w:t>Github</w:t>
      </w:r>
      <w:proofErr w:type="spellEnd"/>
      <w:r w:rsidRPr="005A5FF1">
        <w:rPr>
          <w:rFonts w:eastAsia="Times New Roman"/>
        </w:rPr>
        <w:t xml:space="preserve"> for communication and development for Digital Library and Medusa as Kyle goes on sabbatical.  The rest of DS is using Teams and has acclimated.  </w:t>
      </w:r>
    </w:p>
    <w:p w14:paraId="4B167C95" w14:textId="77777777" w:rsidR="002B14EC" w:rsidRPr="005A5FF1" w:rsidRDefault="002B14EC" w:rsidP="002B14EC">
      <w:pPr>
        <w:pStyle w:val="ListParagraph"/>
        <w:rPr>
          <w:rFonts w:eastAsiaTheme="minorHAnsi"/>
        </w:rPr>
      </w:pPr>
    </w:p>
    <w:p w14:paraId="38B63D57" w14:textId="77777777" w:rsidR="002B14EC" w:rsidRPr="005A5FF1" w:rsidRDefault="002B14EC" w:rsidP="002B14EC">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contextualSpacing w:val="0"/>
        <w:rPr>
          <w:rFonts w:eastAsia="Times New Roman"/>
        </w:rPr>
      </w:pPr>
      <w:r w:rsidRPr="005A5FF1">
        <w:rPr>
          <w:rFonts w:eastAsia="Times New Roman"/>
        </w:rPr>
        <w:t>During Kyle’s sabbatical I will be leading the Digital Library User Council Meetings as well as the Digital Library Development meetings.</w:t>
      </w:r>
    </w:p>
    <w:p w14:paraId="425C0AF2" w14:textId="77777777" w:rsidR="002B14EC" w:rsidRPr="005A5FF1" w:rsidRDefault="002B14EC" w:rsidP="002B14EC">
      <w:pPr>
        <w:rPr>
          <w:rFonts w:ascii="Times New Roman" w:hAnsi="Times New Roman" w:cs="Times New Roman"/>
        </w:rPr>
      </w:pPr>
    </w:p>
    <w:p w14:paraId="601CC5AC" w14:textId="77777777" w:rsidR="002B14EC" w:rsidRPr="005A5FF1" w:rsidRDefault="002B14EC" w:rsidP="002B14EC">
      <w:pPr>
        <w:rPr>
          <w:rFonts w:ascii="Times New Roman" w:hAnsi="Times New Roman" w:cs="Times New Roman"/>
          <w:color w:val="000000"/>
        </w:rPr>
      </w:pPr>
    </w:p>
    <w:p w14:paraId="4AD83691" w14:textId="77777777" w:rsidR="002B14EC" w:rsidRPr="005A5FF1" w:rsidRDefault="002B14EC" w:rsidP="002B14EC">
      <w:pPr>
        <w:rPr>
          <w:rFonts w:ascii="Times New Roman" w:hAnsi="Times New Roman" w:cs="Times New Roman"/>
          <w:b/>
          <w:bCs/>
          <w:color w:val="000000"/>
        </w:rPr>
      </w:pPr>
      <w:r w:rsidRPr="005A5FF1">
        <w:rPr>
          <w:rFonts w:ascii="Times New Roman" w:hAnsi="Times New Roman" w:cs="Times New Roman"/>
          <w:b/>
          <w:bCs/>
          <w:color w:val="000000"/>
        </w:rPr>
        <w:t xml:space="preserve">Born/Digital Preservation </w:t>
      </w:r>
    </w:p>
    <w:p w14:paraId="63B245C5" w14:textId="77777777" w:rsidR="002B14EC" w:rsidRPr="005A5FF1" w:rsidRDefault="002B14EC" w:rsidP="002B14E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contextualSpacing w:val="0"/>
        <w:rPr>
          <w:rFonts w:eastAsia="Times New Roman"/>
          <w:color w:val="000000"/>
        </w:rPr>
      </w:pPr>
      <w:r w:rsidRPr="005A5FF1">
        <w:rPr>
          <w:rFonts w:eastAsia="Times New Roman"/>
          <w:color w:val="000000"/>
        </w:rPr>
        <w:lastRenderedPageBreak/>
        <w:t>New GA - Philo Wang. She is acclimating Medusa over the next few weeks. Tracy will send an update to all concerned when she is ready to work independently. In the meantime, please continue to send Medusa content management requests to me. </w:t>
      </w:r>
    </w:p>
    <w:p w14:paraId="492B8263" w14:textId="77777777" w:rsidR="002B14EC" w:rsidRPr="005A5FF1" w:rsidRDefault="002B14EC" w:rsidP="002B14EC">
      <w:pPr>
        <w:ind w:firstLine="45"/>
        <w:rPr>
          <w:rFonts w:ascii="Times New Roman" w:hAnsi="Times New Roman" w:cs="Times New Roman"/>
          <w:color w:val="000000"/>
        </w:rPr>
      </w:pPr>
    </w:p>
    <w:p w14:paraId="2535F86B" w14:textId="77777777" w:rsidR="002B14EC" w:rsidRPr="005A5FF1" w:rsidRDefault="002B14EC" w:rsidP="002B14E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contextualSpacing w:val="0"/>
        <w:rPr>
          <w:rFonts w:eastAsia="Times New Roman"/>
          <w:color w:val="000000"/>
        </w:rPr>
      </w:pPr>
      <w:r w:rsidRPr="005A5FF1">
        <w:rPr>
          <w:rFonts w:eastAsia="Times New Roman"/>
          <w:color w:val="000000"/>
        </w:rPr>
        <w:t>Tracy is transiting her workflow to Teams.</w:t>
      </w:r>
    </w:p>
    <w:p w14:paraId="2287DC4B" w14:textId="77777777" w:rsidR="002B14EC" w:rsidRPr="005A5FF1" w:rsidRDefault="002B14EC" w:rsidP="002B14EC">
      <w:pPr>
        <w:ind w:firstLine="45"/>
        <w:rPr>
          <w:rFonts w:ascii="Times New Roman" w:hAnsi="Times New Roman" w:cs="Times New Roman"/>
          <w:color w:val="000000"/>
        </w:rPr>
      </w:pPr>
    </w:p>
    <w:p w14:paraId="511ADE4B" w14:textId="77777777" w:rsidR="002B14EC" w:rsidRPr="005A5FF1" w:rsidRDefault="002B14EC" w:rsidP="002B14E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contextualSpacing w:val="0"/>
        <w:rPr>
          <w:rFonts w:eastAsia="Times New Roman"/>
          <w:color w:val="000000"/>
        </w:rPr>
      </w:pPr>
      <w:r w:rsidRPr="005A5FF1">
        <w:rPr>
          <w:rFonts w:eastAsia="Times New Roman"/>
          <w:color w:val="000000"/>
        </w:rPr>
        <w:t xml:space="preserve">Starting this Fall, Tracy will be working with select Archives staff and GAs and piloting an instance of </w:t>
      </w:r>
      <w:proofErr w:type="spellStart"/>
      <w:r w:rsidRPr="005A5FF1">
        <w:rPr>
          <w:rFonts w:eastAsia="Times New Roman"/>
          <w:color w:val="000000"/>
        </w:rPr>
        <w:t>Archivematica</w:t>
      </w:r>
      <w:proofErr w:type="spellEnd"/>
      <w:r w:rsidRPr="005A5FF1">
        <w:rPr>
          <w:rFonts w:eastAsia="Times New Roman"/>
          <w:color w:val="000000"/>
        </w:rPr>
        <w:t xml:space="preserve"> for use in processing Archives born-digital collections. </w:t>
      </w:r>
      <w:proofErr w:type="spellStart"/>
      <w:r w:rsidRPr="005A5FF1">
        <w:rPr>
          <w:rFonts w:eastAsia="Times New Roman"/>
          <w:color w:val="000000"/>
        </w:rPr>
        <w:t>Archivematica</w:t>
      </w:r>
      <w:proofErr w:type="spellEnd"/>
      <w:r w:rsidRPr="005A5FF1">
        <w:rPr>
          <w:rFonts w:eastAsia="Times New Roman"/>
          <w:color w:val="000000"/>
        </w:rPr>
        <w:t xml:space="preserve"> is described as, “</w:t>
      </w:r>
      <w:r w:rsidRPr="005A5FF1">
        <w:rPr>
          <w:rFonts w:eastAsia="Times New Roman"/>
          <w:b/>
          <w:bCs/>
          <w:color w:val="000000"/>
          <w:lang w:val="en"/>
        </w:rPr>
        <w:t>an integrated suite of open-source software tools that allows users to process digital objects from ingest to access in compliance with the ISO-OAIS functional model.” </w:t>
      </w:r>
    </w:p>
    <w:p w14:paraId="0ECED42B" w14:textId="77777777" w:rsidR="002B14EC" w:rsidRPr="005A5FF1" w:rsidRDefault="002B14EC" w:rsidP="002B14EC">
      <w:pPr>
        <w:ind w:firstLine="45"/>
        <w:rPr>
          <w:rFonts w:ascii="Times New Roman" w:hAnsi="Times New Roman" w:cs="Times New Roman"/>
          <w:color w:val="000000"/>
        </w:rPr>
      </w:pPr>
    </w:p>
    <w:p w14:paraId="2FAE1ED5" w14:textId="77777777" w:rsidR="002B14EC" w:rsidRPr="005A5FF1" w:rsidRDefault="002B14EC" w:rsidP="002B14E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contextualSpacing w:val="0"/>
        <w:rPr>
          <w:rFonts w:eastAsia="Times New Roman"/>
          <w:color w:val="000000"/>
        </w:rPr>
      </w:pPr>
      <w:r w:rsidRPr="005A5FF1">
        <w:rPr>
          <w:rFonts w:eastAsia="Times New Roman"/>
          <w:color w:val="000000"/>
          <w:lang w:val="en"/>
        </w:rPr>
        <w:t>In support of Kyle’s sabbatical Tracy will be leading the monthly Medusa developer’s meetings. </w:t>
      </w:r>
    </w:p>
    <w:p w14:paraId="45E1A779" w14:textId="77777777" w:rsidR="002B14EC" w:rsidRPr="005A5FF1" w:rsidRDefault="002B14EC" w:rsidP="002B14EC">
      <w:pPr>
        <w:ind w:firstLine="45"/>
        <w:rPr>
          <w:rFonts w:ascii="Times New Roman" w:hAnsi="Times New Roman" w:cs="Times New Roman"/>
          <w:color w:val="000000"/>
        </w:rPr>
      </w:pPr>
    </w:p>
    <w:p w14:paraId="7CE29B7A" w14:textId="7B58CA81" w:rsidR="002B14EC" w:rsidRPr="005A5FF1" w:rsidRDefault="002B14EC" w:rsidP="002B14E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contextualSpacing w:val="0"/>
        <w:rPr>
          <w:rFonts w:eastAsia="Times New Roman"/>
          <w:color w:val="000000"/>
        </w:rPr>
      </w:pPr>
      <w:r w:rsidRPr="005A5FF1">
        <w:rPr>
          <w:rFonts w:eastAsia="Times New Roman"/>
          <w:color w:val="000000"/>
          <w:lang w:val="en"/>
        </w:rPr>
        <w:t>She will be co-supervising a GA with Chris Prom. The GA, Frankie Serio, will be working on born-</w:t>
      </w:r>
      <w:proofErr w:type="spellStart"/>
      <w:r w:rsidRPr="005A5FF1">
        <w:rPr>
          <w:rFonts w:eastAsia="Times New Roman"/>
          <w:color w:val="000000"/>
          <w:lang w:val="en"/>
        </w:rPr>
        <w:t>digtial</w:t>
      </w:r>
      <w:proofErr w:type="spellEnd"/>
      <w:r w:rsidRPr="005A5FF1">
        <w:rPr>
          <w:rFonts w:eastAsia="Times New Roman"/>
          <w:color w:val="000000"/>
          <w:lang w:val="en"/>
        </w:rPr>
        <w:t xml:space="preserve"> content curation and our web archives/Archive-It.</w:t>
      </w:r>
    </w:p>
    <w:p w14:paraId="5B81B8BC" w14:textId="77777777" w:rsidR="005A5FF1" w:rsidRPr="005A5FF1" w:rsidRDefault="005A5FF1" w:rsidP="005A5FF1">
      <w:pPr>
        <w:pStyle w:val="ListParagraph"/>
        <w:rPr>
          <w:rFonts w:eastAsia="Times New Roman"/>
          <w:color w:val="000000"/>
        </w:rPr>
      </w:pPr>
    </w:p>
    <w:p w14:paraId="185DA4A3" w14:textId="77777777" w:rsidR="005A5FF1" w:rsidRPr="005A5FF1" w:rsidRDefault="005A5FF1" w:rsidP="005A5FF1">
      <w:pPr>
        <w:rPr>
          <w:rFonts w:eastAsia="Times New Roman"/>
          <w:color w:val="000000"/>
        </w:rPr>
      </w:pPr>
    </w:p>
    <w:p w14:paraId="1C79FDA0" w14:textId="77777777" w:rsidR="002B14EC" w:rsidRPr="005A5FF1" w:rsidRDefault="002B14EC" w:rsidP="002B14EC">
      <w:pPr>
        <w:pStyle w:val="NoSpacing"/>
        <w:rPr>
          <w:rFonts w:ascii="Times New Roman" w:hAnsi="Times New Roman" w:cs="Times New Roman"/>
          <w:sz w:val="24"/>
          <w:szCs w:val="24"/>
        </w:rPr>
      </w:pPr>
    </w:p>
    <w:p w14:paraId="279BC9CB" w14:textId="77777777" w:rsidR="005A5FF1" w:rsidRPr="005A5FF1" w:rsidRDefault="00D33161" w:rsidP="005A5FF1">
      <w:pPr>
        <w:pStyle w:val="NoSpacing"/>
        <w:rPr>
          <w:rFonts w:ascii="Times New Roman" w:hAnsi="Times New Roman" w:cs="Times New Roman"/>
          <w:b/>
          <w:bCs/>
          <w:sz w:val="26"/>
          <w:szCs w:val="26"/>
        </w:rPr>
      </w:pPr>
      <w:r w:rsidRPr="005A5FF1">
        <w:rPr>
          <w:rFonts w:ascii="Times New Roman" w:hAnsi="Times New Roman" w:cs="Times New Roman"/>
          <w:b/>
          <w:bCs/>
          <w:sz w:val="26"/>
          <w:szCs w:val="26"/>
        </w:rPr>
        <w:t>Repositories, Preservation, and Access- Kyle Rimkus</w:t>
      </w:r>
    </w:p>
    <w:p w14:paraId="590D29B4" w14:textId="522D1C19" w:rsidR="00D33161" w:rsidRPr="005A5FF1" w:rsidRDefault="00D33161" w:rsidP="00D33161">
      <w:pPr>
        <w:pStyle w:val="NoSpacing"/>
        <w:ind w:left="420" w:firstLine="300"/>
        <w:rPr>
          <w:rFonts w:ascii="Times New Roman" w:hAnsi="Times New Roman" w:cs="Times New Roman"/>
          <w:sz w:val="24"/>
          <w:szCs w:val="24"/>
        </w:rPr>
      </w:pPr>
      <w:r w:rsidRPr="005A5FF1">
        <w:rPr>
          <w:rFonts w:ascii="Times New Roman" w:hAnsi="Times New Roman" w:cs="Times New Roman"/>
          <w:sz w:val="24"/>
          <w:szCs w:val="24"/>
        </w:rPr>
        <w:tab/>
      </w:r>
      <w:r w:rsidRPr="005A5FF1">
        <w:rPr>
          <w:rFonts w:ascii="Times New Roman" w:hAnsi="Times New Roman" w:cs="Times New Roman"/>
          <w:sz w:val="24"/>
          <w:szCs w:val="24"/>
        </w:rPr>
        <w:tab/>
      </w:r>
      <w:r w:rsidRPr="005A5FF1">
        <w:rPr>
          <w:rFonts w:ascii="Times New Roman" w:hAnsi="Times New Roman" w:cs="Times New Roman"/>
          <w:sz w:val="24"/>
          <w:szCs w:val="24"/>
        </w:rPr>
        <w:tab/>
      </w:r>
    </w:p>
    <w:p w14:paraId="3A7D1FC4" w14:textId="77777777" w:rsidR="00B24482" w:rsidRPr="005A5FF1" w:rsidRDefault="00B24482" w:rsidP="00B24482">
      <w:pPr>
        <w:rPr>
          <w:rFonts w:ascii="Times New Roman" w:hAnsi="Times New Roman" w:cs="Times New Roman"/>
        </w:rPr>
      </w:pPr>
      <w:r w:rsidRPr="005A5FF1">
        <w:rPr>
          <w:rFonts w:ascii="Times New Roman" w:hAnsi="Times New Roman" w:cs="Times New Roman"/>
          <w:b/>
          <w:bCs/>
          <w:color w:val="000000"/>
        </w:rPr>
        <w:t xml:space="preserve">Membership. </w:t>
      </w:r>
      <w:r w:rsidRPr="005A5FF1">
        <w:rPr>
          <w:rFonts w:ascii="Times New Roman" w:hAnsi="Times New Roman" w:cs="Times New Roman"/>
          <w:color w:val="000000"/>
        </w:rPr>
        <w:t>Daniel Tracy will be taking on the chair role of this group. In addition, we have invited Stephanie Luke to join and she has agreed to be a member. </w:t>
      </w:r>
    </w:p>
    <w:p w14:paraId="6D38755F" w14:textId="77777777" w:rsidR="00B24482" w:rsidRPr="005A5FF1" w:rsidRDefault="00B24482" w:rsidP="00B24482">
      <w:pPr>
        <w:rPr>
          <w:rFonts w:ascii="Times New Roman" w:hAnsi="Times New Roman" w:cs="Times New Roman"/>
        </w:rPr>
      </w:pPr>
    </w:p>
    <w:p w14:paraId="29FBAF2E" w14:textId="77777777" w:rsidR="00B24482" w:rsidRPr="005A5FF1" w:rsidRDefault="00B24482" w:rsidP="00B24482">
      <w:pPr>
        <w:rPr>
          <w:rFonts w:ascii="Times New Roman" w:hAnsi="Times New Roman" w:cs="Times New Roman"/>
        </w:rPr>
      </w:pPr>
      <w:r w:rsidRPr="005A5FF1">
        <w:rPr>
          <w:rFonts w:ascii="Times New Roman" w:hAnsi="Times New Roman" w:cs="Times New Roman"/>
          <w:b/>
          <w:bCs/>
          <w:color w:val="000000"/>
        </w:rPr>
        <w:t xml:space="preserve">Agent authority sub-group. </w:t>
      </w:r>
      <w:r w:rsidRPr="005A5FF1">
        <w:rPr>
          <w:rFonts w:ascii="Times New Roman" w:hAnsi="Times New Roman" w:cs="Times New Roman"/>
          <w:color w:val="000000"/>
        </w:rPr>
        <w:t>MJ Han has proposed an “Agent Authority” working group, details on which can be found below.   </w:t>
      </w:r>
    </w:p>
    <w:p w14:paraId="377C4051" w14:textId="77777777" w:rsidR="00B24482" w:rsidRPr="005A5FF1" w:rsidRDefault="00B24482" w:rsidP="00B24482">
      <w:pPr>
        <w:rPr>
          <w:rFonts w:ascii="Times New Roman" w:hAnsi="Times New Roman" w:cs="Times New Roman"/>
        </w:rPr>
      </w:pPr>
    </w:p>
    <w:p w14:paraId="34BC3DA4" w14:textId="77777777" w:rsidR="00B24482" w:rsidRPr="005A5FF1" w:rsidRDefault="00B24482" w:rsidP="00B24482">
      <w:pPr>
        <w:ind w:left="720"/>
        <w:rPr>
          <w:rFonts w:ascii="Times New Roman" w:hAnsi="Times New Roman" w:cs="Times New Roman"/>
        </w:rPr>
      </w:pPr>
      <w:r w:rsidRPr="005A5FF1">
        <w:rPr>
          <w:rFonts w:ascii="Times New Roman" w:hAnsi="Times New Roman" w:cs="Times New Roman"/>
          <w:b/>
          <w:bCs/>
          <w:color w:val="000000"/>
          <w:sz w:val="24"/>
          <w:szCs w:val="24"/>
        </w:rPr>
        <w:t>Charge:</w:t>
      </w:r>
    </w:p>
    <w:p w14:paraId="34958ABB" w14:textId="77777777" w:rsidR="00B24482" w:rsidRPr="005A5FF1" w:rsidRDefault="00B24482" w:rsidP="00B24482">
      <w:pPr>
        <w:ind w:left="720"/>
        <w:rPr>
          <w:rFonts w:ascii="Times New Roman" w:hAnsi="Times New Roman" w:cs="Times New Roman"/>
        </w:rPr>
      </w:pPr>
      <w:r w:rsidRPr="005A5FF1">
        <w:rPr>
          <w:rFonts w:ascii="Times New Roman" w:hAnsi="Times New Roman" w:cs="Times New Roman"/>
          <w:color w:val="000000"/>
          <w:sz w:val="24"/>
          <w:szCs w:val="24"/>
        </w:rPr>
        <w:t>This group is charged with exploring and developing a set of minimum viable product specifications required for the system that are critical to maintain the &lt;Agent&gt; information and support the Digital Library’s &lt;Agent&gt;-based discovery and browsing service within the Library and on the web. In addition, the group will explore and recommend a possible system/software for the Agent Authority System, and for the integration of that system into other digital access platforms for our locally unique content (IDEALS, Digital Library, RDS, Archon).</w:t>
      </w:r>
    </w:p>
    <w:p w14:paraId="67F7ECB7" w14:textId="77777777" w:rsidR="00B24482" w:rsidRPr="005A5FF1" w:rsidRDefault="00B24482" w:rsidP="00B24482">
      <w:pPr>
        <w:rPr>
          <w:rFonts w:ascii="Times New Roman" w:hAnsi="Times New Roman" w:cs="Times New Roman"/>
        </w:rPr>
      </w:pPr>
    </w:p>
    <w:p w14:paraId="2D411EF2" w14:textId="77777777" w:rsidR="00B24482" w:rsidRPr="005A5FF1" w:rsidRDefault="00B24482" w:rsidP="00B24482">
      <w:pPr>
        <w:ind w:left="720"/>
        <w:rPr>
          <w:rFonts w:ascii="Times New Roman" w:hAnsi="Times New Roman" w:cs="Times New Roman"/>
        </w:rPr>
      </w:pPr>
      <w:r w:rsidRPr="005A5FF1">
        <w:rPr>
          <w:rFonts w:ascii="Times New Roman" w:hAnsi="Times New Roman" w:cs="Times New Roman"/>
          <w:b/>
          <w:bCs/>
          <w:color w:val="000000"/>
          <w:sz w:val="24"/>
          <w:szCs w:val="24"/>
        </w:rPr>
        <w:t>Deliverables:</w:t>
      </w:r>
    </w:p>
    <w:p w14:paraId="364CE40F" w14:textId="77777777" w:rsidR="00B24482" w:rsidRPr="005A5FF1" w:rsidRDefault="00B24482" w:rsidP="00B24482">
      <w:pPr>
        <w:numPr>
          <w:ilvl w:val="0"/>
          <w:numId w:val="9"/>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Perform an environmental scan for authority control systems and specification used for the &lt;Agent&gt;.</w:t>
      </w:r>
    </w:p>
    <w:p w14:paraId="3ED5EB7E" w14:textId="77777777" w:rsidR="00B24482" w:rsidRPr="005A5FF1" w:rsidRDefault="00B24482" w:rsidP="00B24482">
      <w:pPr>
        <w:numPr>
          <w:ilvl w:val="0"/>
          <w:numId w:val="9"/>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Consult with stakeholders to identify their needs.</w:t>
      </w:r>
    </w:p>
    <w:p w14:paraId="2FB804A9" w14:textId="77777777" w:rsidR="00B24482" w:rsidRPr="005A5FF1" w:rsidRDefault="00B24482" w:rsidP="00B24482">
      <w:pPr>
        <w:numPr>
          <w:ilvl w:val="0"/>
          <w:numId w:val="9"/>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Identify repositories that would use the Agent Authority System and their specifications for describing &lt;Agent&gt;.</w:t>
      </w:r>
    </w:p>
    <w:p w14:paraId="4197909A" w14:textId="77777777" w:rsidR="00B24482" w:rsidRPr="005A5FF1" w:rsidRDefault="00B24482" w:rsidP="00B24482">
      <w:pPr>
        <w:numPr>
          <w:ilvl w:val="0"/>
          <w:numId w:val="9"/>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Articulate a set of functional requirements for an agent/authority system.</w:t>
      </w:r>
    </w:p>
    <w:p w14:paraId="6E93292D" w14:textId="77777777" w:rsidR="00B24482" w:rsidRPr="005A5FF1" w:rsidRDefault="00B24482" w:rsidP="00B24482">
      <w:pPr>
        <w:numPr>
          <w:ilvl w:val="0"/>
          <w:numId w:val="9"/>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Develop a common set of specifications (and extensions) for the Agent Authority System.</w:t>
      </w:r>
    </w:p>
    <w:p w14:paraId="1E9F9D42" w14:textId="77777777" w:rsidR="00B24482" w:rsidRPr="005A5FF1" w:rsidRDefault="00B24482" w:rsidP="00B24482">
      <w:pPr>
        <w:numPr>
          <w:ilvl w:val="0"/>
          <w:numId w:val="9"/>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lastRenderedPageBreak/>
        <w:t>Evaluate currently available and used ontology that can be used for specification and map the in-house specifications to the ontology.</w:t>
      </w:r>
    </w:p>
    <w:p w14:paraId="6C60B4D5" w14:textId="77777777" w:rsidR="00B24482" w:rsidRPr="005A5FF1" w:rsidRDefault="00B24482" w:rsidP="00B24482">
      <w:pPr>
        <w:numPr>
          <w:ilvl w:val="0"/>
          <w:numId w:val="9"/>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Provide examples with &lt;Agent&gt; data with different representations.</w:t>
      </w:r>
    </w:p>
    <w:p w14:paraId="550630A3" w14:textId="77777777" w:rsidR="00B24482" w:rsidRPr="005A5FF1" w:rsidRDefault="00B24482" w:rsidP="00B24482">
      <w:pPr>
        <w:numPr>
          <w:ilvl w:val="0"/>
          <w:numId w:val="9"/>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Evaluate available systems that can be used as our Library’s Agent Authority System and recommend one (or recommend specifications for a locally developed system if necessary).</w:t>
      </w:r>
    </w:p>
    <w:p w14:paraId="6984AE5C" w14:textId="77777777" w:rsidR="00B24482" w:rsidRPr="005A5FF1" w:rsidRDefault="00B24482" w:rsidP="00B24482">
      <w:pPr>
        <w:numPr>
          <w:ilvl w:val="0"/>
          <w:numId w:val="9"/>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Recommend policies for shared authority management across multiple functional groups of the library (special collections, scholarly communication, research data, cataloging and metadata). </w:t>
      </w:r>
    </w:p>
    <w:p w14:paraId="2221F4C3" w14:textId="77777777" w:rsidR="00B24482" w:rsidRPr="005A5FF1" w:rsidRDefault="00B24482" w:rsidP="00B24482">
      <w:pPr>
        <w:numPr>
          <w:ilvl w:val="0"/>
          <w:numId w:val="9"/>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Provide next steps for the Implementation Phase Group.</w:t>
      </w:r>
    </w:p>
    <w:p w14:paraId="0BB7A18D" w14:textId="77777777" w:rsidR="00B24482" w:rsidRPr="005A5FF1" w:rsidRDefault="00B24482" w:rsidP="00B24482">
      <w:pPr>
        <w:rPr>
          <w:rFonts w:ascii="Times New Roman" w:hAnsi="Times New Roman" w:cs="Times New Roman"/>
        </w:rPr>
      </w:pPr>
    </w:p>
    <w:p w14:paraId="1EBD675B" w14:textId="77777777" w:rsidR="00B24482" w:rsidRPr="005A5FF1" w:rsidRDefault="00B24482" w:rsidP="00B24482">
      <w:pPr>
        <w:ind w:left="720"/>
        <w:rPr>
          <w:rFonts w:ascii="Times New Roman" w:hAnsi="Times New Roman" w:cs="Times New Roman"/>
        </w:rPr>
      </w:pPr>
      <w:r w:rsidRPr="005A5FF1">
        <w:rPr>
          <w:rFonts w:ascii="Times New Roman" w:hAnsi="Times New Roman" w:cs="Times New Roman"/>
          <w:b/>
          <w:bCs/>
          <w:color w:val="000000"/>
          <w:sz w:val="24"/>
          <w:szCs w:val="24"/>
        </w:rPr>
        <w:t>Time Frame:</w:t>
      </w:r>
    </w:p>
    <w:p w14:paraId="6332CC52" w14:textId="77777777" w:rsidR="00B24482" w:rsidRPr="005A5FF1" w:rsidRDefault="00B24482" w:rsidP="00B24482">
      <w:pPr>
        <w:numPr>
          <w:ilvl w:val="0"/>
          <w:numId w:val="10"/>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From September 1 2022 to June 30, 2023</w:t>
      </w:r>
    </w:p>
    <w:p w14:paraId="2ED563D2" w14:textId="77777777" w:rsidR="00B24482" w:rsidRPr="005A5FF1" w:rsidRDefault="00B24482" w:rsidP="00B24482">
      <w:pPr>
        <w:rPr>
          <w:rFonts w:ascii="Times New Roman" w:hAnsi="Times New Roman" w:cs="Times New Roman"/>
        </w:rPr>
      </w:pPr>
    </w:p>
    <w:p w14:paraId="4B6336B2" w14:textId="77777777" w:rsidR="00B24482" w:rsidRPr="005A5FF1" w:rsidRDefault="00B24482" w:rsidP="00B24482">
      <w:pPr>
        <w:ind w:left="720"/>
        <w:rPr>
          <w:rFonts w:ascii="Times New Roman" w:hAnsi="Times New Roman" w:cs="Times New Roman"/>
        </w:rPr>
      </w:pPr>
      <w:r w:rsidRPr="005A5FF1">
        <w:rPr>
          <w:rFonts w:ascii="Times New Roman" w:hAnsi="Times New Roman" w:cs="Times New Roman"/>
          <w:b/>
          <w:bCs/>
          <w:color w:val="000000"/>
          <w:sz w:val="24"/>
          <w:szCs w:val="24"/>
        </w:rPr>
        <w:t>Reports to:</w:t>
      </w:r>
    </w:p>
    <w:p w14:paraId="3836287A" w14:textId="77777777" w:rsidR="00B24482" w:rsidRPr="005A5FF1" w:rsidRDefault="00B24482" w:rsidP="00B24482">
      <w:pPr>
        <w:numPr>
          <w:ilvl w:val="0"/>
          <w:numId w:val="11"/>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The group reports to two CAPT sub-groups for its monthly activities. </w:t>
      </w:r>
    </w:p>
    <w:p w14:paraId="10BB93AF" w14:textId="77777777" w:rsidR="00B24482" w:rsidRPr="005A5FF1" w:rsidRDefault="00B24482" w:rsidP="00B24482">
      <w:pPr>
        <w:numPr>
          <w:ilvl w:val="1"/>
          <w:numId w:val="11"/>
        </w:numPr>
        <w:ind w:left="216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CAPT Repositories, Access, and Preservation Group</w:t>
      </w:r>
    </w:p>
    <w:p w14:paraId="071D5F5E" w14:textId="77777777" w:rsidR="00B24482" w:rsidRPr="005A5FF1" w:rsidRDefault="00B24482" w:rsidP="00B24482">
      <w:pPr>
        <w:numPr>
          <w:ilvl w:val="1"/>
          <w:numId w:val="11"/>
        </w:numPr>
        <w:ind w:left="216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CAPT Cataloging and Metadata Working Group</w:t>
      </w:r>
    </w:p>
    <w:p w14:paraId="0CE054DF" w14:textId="77777777" w:rsidR="00B24482" w:rsidRPr="005A5FF1" w:rsidRDefault="00B24482" w:rsidP="00B24482">
      <w:pPr>
        <w:numPr>
          <w:ilvl w:val="0"/>
          <w:numId w:val="11"/>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The final report will be submitted to the main CAPT after being reviewed by two sub-groups.</w:t>
      </w:r>
    </w:p>
    <w:p w14:paraId="15249993" w14:textId="77777777" w:rsidR="00B24482" w:rsidRPr="005A5FF1" w:rsidRDefault="00B24482" w:rsidP="00B24482">
      <w:pPr>
        <w:rPr>
          <w:rFonts w:ascii="Times New Roman" w:hAnsi="Times New Roman" w:cs="Times New Roman"/>
        </w:rPr>
      </w:pPr>
    </w:p>
    <w:p w14:paraId="38245679" w14:textId="77777777" w:rsidR="00B24482" w:rsidRPr="005A5FF1" w:rsidRDefault="00B24482" w:rsidP="00B24482">
      <w:pPr>
        <w:ind w:left="720"/>
        <w:rPr>
          <w:rFonts w:ascii="Times New Roman" w:hAnsi="Times New Roman" w:cs="Times New Roman"/>
        </w:rPr>
      </w:pPr>
      <w:r w:rsidRPr="005A5FF1">
        <w:rPr>
          <w:rFonts w:ascii="Times New Roman" w:hAnsi="Times New Roman" w:cs="Times New Roman"/>
          <w:b/>
          <w:bCs/>
          <w:color w:val="000000"/>
          <w:sz w:val="24"/>
          <w:szCs w:val="24"/>
        </w:rPr>
        <w:t>Membership:</w:t>
      </w:r>
    </w:p>
    <w:p w14:paraId="65163107" w14:textId="77777777" w:rsidR="00B24482" w:rsidRPr="005A5FF1" w:rsidRDefault="00B24482" w:rsidP="00B24482">
      <w:pPr>
        <w:numPr>
          <w:ilvl w:val="0"/>
          <w:numId w:val="12"/>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 xml:space="preserve">Alex Dolski (Library IT, </w:t>
      </w:r>
      <w:proofErr w:type="spellStart"/>
      <w:r w:rsidRPr="005A5FF1">
        <w:rPr>
          <w:rFonts w:ascii="Times New Roman" w:hAnsi="Times New Roman" w:cs="Times New Roman"/>
          <w:color w:val="000000"/>
          <w:sz w:val="24"/>
          <w:szCs w:val="24"/>
        </w:rPr>
        <w:t>SCarS</w:t>
      </w:r>
      <w:proofErr w:type="spellEnd"/>
      <w:r w:rsidRPr="005A5FF1">
        <w:rPr>
          <w:rFonts w:ascii="Times New Roman" w:hAnsi="Times New Roman" w:cs="Times New Roman"/>
          <w:color w:val="000000"/>
          <w:sz w:val="24"/>
          <w:szCs w:val="24"/>
        </w:rPr>
        <w:t>)</w:t>
      </w:r>
    </w:p>
    <w:p w14:paraId="1F63C7EA" w14:textId="77777777" w:rsidR="00B24482" w:rsidRPr="005A5FF1" w:rsidRDefault="00B24482" w:rsidP="00B24482">
      <w:pPr>
        <w:numPr>
          <w:ilvl w:val="0"/>
          <w:numId w:val="12"/>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Krista Gray (Special collections/Archon: Stakeholder)</w:t>
      </w:r>
    </w:p>
    <w:p w14:paraId="51F924D6" w14:textId="77777777" w:rsidR="00B24482" w:rsidRPr="005A5FF1" w:rsidRDefault="00B24482" w:rsidP="00B24482">
      <w:pPr>
        <w:numPr>
          <w:ilvl w:val="0"/>
          <w:numId w:val="12"/>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Myung-Ja (MJ) K. Han  (Chair, CAPT Cataloging and Metadata Working Group)</w:t>
      </w:r>
    </w:p>
    <w:p w14:paraId="5E0714DC" w14:textId="77777777" w:rsidR="00B24482" w:rsidRPr="005A5FF1" w:rsidRDefault="00B24482" w:rsidP="00B24482">
      <w:pPr>
        <w:numPr>
          <w:ilvl w:val="0"/>
          <w:numId w:val="12"/>
        </w:numPr>
        <w:ind w:left="1440"/>
        <w:textAlignment w:val="baseline"/>
        <w:rPr>
          <w:rFonts w:ascii="Times New Roman" w:hAnsi="Times New Roman" w:cs="Times New Roman"/>
          <w:color w:val="000000"/>
          <w:sz w:val="24"/>
          <w:szCs w:val="24"/>
        </w:rPr>
      </w:pPr>
      <w:r w:rsidRPr="005A5FF1">
        <w:rPr>
          <w:rFonts w:ascii="Times New Roman" w:hAnsi="Times New Roman" w:cs="Times New Roman"/>
          <w:color w:val="000000"/>
          <w:sz w:val="24"/>
          <w:szCs w:val="24"/>
        </w:rPr>
        <w:t>Stephanie Luke (Metadata Librarian and liaison to CAPT RPA)</w:t>
      </w:r>
    </w:p>
    <w:p w14:paraId="50B82412" w14:textId="77777777" w:rsidR="00B24482" w:rsidRPr="005A5FF1" w:rsidRDefault="00B24482" w:rsidP="00B24482">
      <w:pPr>
        <w:numPr>
          <w:ilvl w:val="0"/>
          <w:numId w:val="12"/>
        </w:numPr>
        <w:ind w:left="1440"/>
        <w:textAlignment w:val="baseline"/>
        <w:rPr>
          <w:rFonts w:ascii="Times New Roman" w:hAnsi="Times New Roman" w:cs="Times New Roman"/>
          <w:color w:val="000000"/>
          <w:sz w:val="24"/>
          <w:szCs w:val="24"/>
        </w:rPr>
      </w:pPr>
      <w:proofErr w:type="spellStart"/>
      <w:r w:rsidRPr="005A5FF1">
        <w:rPr>
          <w:rFonts w:ascii="Times New Roman" w:hAnsi="Times New Roman" w:cs="Times New Roman"/>
          <w:color w:val="000000"/>
          <w:sz w:val="24"/>
          <w:szCs w:val="24"/>
        </w:rPr>
        <w:t>Alya</w:t>
      </w:r>
      <w:proofErr w:type="spellEnd"/>
      <w:r w:rsidRPr="005A5FF1">
        <w:rPr>
          <w:rFonts w:ascii="Times New Roman" w:hAnsi="Times New Roman" w:cs="Times New Roman"/>
          <w:color w:val="000000"/>
          <w:sz w:val="24"/>
          <w:szCs w:val="24"/>
        </w:rPr>
        <w:t xml:space="preserve"> Stein Kenfield (IDEALS/Repositories: Stakeholder)</w:t>
      </w:r>
    </w:p>
    <w:p w14:paraId="434CB2D0" w14:textId="77777777" w:rsidR="00B24482" w:rsidRPr="005A5FF1" w:rsidRDefault="00B24482" w:rsidP="00B24482">
      <w:pPr>
        <w:rPr>
          <w:rFonts w:ascii="Times New Roman" w:hAnsi="Times New Roman" w:cs="Times New Roman"/>
        </w:rPr>
      </w:pPr>
    </w:p>
    <w:p w14:paraId="70749B18" w14:textId="77777777" w:rsidR="00B24482" w:rsidRPr="005A5FF1" w:rsidRDefault="00B24482" w:rsidP="00B24482">
      <w:pPr>
        <w:rPr>
          <w:rFonts w:ascii="Times New Roman" w:hAnsi="Times New Roman" w:cs="Times New Roman"/>
        </w:rPr>
      </w:pPr>
      <w:r w:rsidRPr="005A5FF1">
        <w:rPr>
          <w:rFonts w:ascii="Times New Roman" w:hAnsi="Times New Roman" w:cs="Times New Roman"/>
          <w:color w:val="000000"/>
          <w:sz w:val="24"/>
          <w:szCs w:val="24"/>
        </w:rPr>
        <w:t>Kyle Rimkus has led a prioritization process for the next year of repository development (excluding work on publishing systems), which identified the following approach:</w:t>
      </w:r>
    </w:p>
    <w:p w14:paraId="446ED723" w14:textId="77777777" w:rsidR="00B24482" w:rsidRPr="005A5FF1" w:rsidRDefault="00B24482" w:rsidP="00B24482">
      <w:pPr>
        <w:spacing w:after="240"/>
        <w:rPr>
          <w:rFonts w:ascii="Times New Roman" w:hAnsi="Times New Roman" w:cs="Times New Roman"/>
        </w:rPr>
      </w:pPr>
    </w:p>
    <w:p w14:paraId="6B403773" w14:textId="77777777" w:rsidR="00B24482" w:rsidRPr="005A5FF1" w:rsidRDefault="00B24482" w:rsidP="00B24482">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val="0"/>
        <w:textAlignment w:val="baseline"/>
        <w:rPr>
          <w:rFonts w:eastAsia="Times New Roman"/>
          <w:color w:val="000000"/>
        </w:rPr>
      </w:pPr>
      <w:r w:rsidRPr="005A5FF1">
        <w:rPr>
          <w:rFonts w:eastAsia="Times New Roman"/>
          <w:b/>
          <w:bCs/>
          <w:color w:val="000000"/>
        </w:rPr>
        <w:t>Work that is critical to complete in the coming year</w:t>
      </w:r>
    </w:p>
    <w:p w14:paraId="199C1989" w14:textId="77777777" w:rsidR="00B24482" w:rsidRPr="005A5FF1" w:rsidRDefault="00B24482" w:rsidP="00B24482">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val="0"/>
        <w:textAlignment w:val="baseline"/>
        <w:rPr>
          <w:rFonts w:eastAsia="Times New Roman"/>
          <w:color w:val="000000"/>
        </w:rPr>
      </w:pPr>
      <w:r w:rsidRPr="005A5FF1">
        <w:rPr>
          <w:rFonts w:eastAsia="Times New Roman"/>
          <w:b/>
          <w:bCs/>
          <w:color w:val="000000"/>
        </w:rPr>
        <w:t xml:space="preserve">Medusa maintenance. </w:t>
      </w:r>
      <w:r w:rsidRPr="005A5FF1">
        <w:rPr>
          <w:rFonts w:eastAsia="Times New Roman"/>
          <w:color w:val="000000"/>
        </w:rPr>
        <w:t>The Medusa platform has required considerable maintenance of late to keep it running in the AWS environment, and more will be needed in the coming year. This is critical due to the central nature of Medusa to our repository environment.</w:t>
      </w:r>
    </w:p>
    <w:p w14:paraId="148C5FD5" w14:textId="77777777" w:rsidR="00B24482" w:rsidRPr="005A5FF1" w:rsidRDefault="00B24482" w:rsidP="00B24482">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val="0"/>
        <w:textAlignment w:val="baseline"/>
        <w:rPr>
          <w:rFonts w:eastAsia="Times New Roman"/>
          <w:color w:val="000000"/>
        </w:rPr>
      </w:pPr>
      <w:r w:rsidRPr="005A5FF1">
        <w:rPr>
          <w:rFonts w:eastAsia="Times New Roman"/>
          <w:b/>
          <w:bCs/>
          <w:color w:val="000000"/>
        </w:rPr>
        <w:t xml:space="preserve">IR Platform Improvements. </w:t>
      </w:r>
      <w:r w:rsidRPr="005A5FF1">
        <w:rPr>
          <w:rFonts w:eastAsia="Times New Roman"/>
          <w:color w:val="000000"/>
        </w:rPr>
        <w:t>The new IR software platform (</w:t>
      </w:r>
      <w:hyperlink r:id="rId5" w:history="1">
        <w:r w:rsidRPr="005A5FF1">
          <w:rPr>
            <w:rStyle w:val="Hyperlink"/>
            <w:rFonts w:eastAsia="Times New Roman"/>
          </w:rPr>
          <w:t>https://www.ideals.illinois.edu/</w:t>
        </w:r>
      </w:hyperlink>
      <w:r w:rsidRPr="005A5FF1">
        <w:rPr>
          <w:rFonts w:eastAsia="Times New Roman"/>
          <w:color w:val="000000"/>
        </w:rPr>
        <w:t>) is live but, being new software, will require maintenance and the incorporation of new features in the coming year.</w:t>
      </w:r>
    </w:p>
    <w:p w14:paraId="684537A8" w14:textId="77777777" w:rsidR="00B24482" w:rsidRPr="005A5FF1" w:rsidRDefault="00B24482" w:rsidP="00B24482">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val="0"/>
        <w:textAlignment w:val="baseline"/>
        <w:rPr>
          <w:rFonts w:eastAsia="Times New Roman"/>
          <w:color w:val="000000"/>
        </w:rPr>
      </w:pPr>
      <w:r w:rsidRPr="005A5FF1">
        <w:rPr>
          <w:rFonts w:eastAsia="Times New Roman"/>
          <w:b/>
          <w:bCs/>
          <w:color w:val="000000"/>
        </w:rPr>
        <w:t>Work that is critical to complete in the coming year given our current understanding with CARLI (subject to change only if we are unable to meet the deadlines we have set)</w:t>
      </w:r>
    </w:p>
    <w:p w14:paraId="42751A99" w14:textId="77777777" w:rsidR="00B24482" w:rsidRPr="005A5FF1" w:rsidRDefault="00B24482" w:rsidP="00B24482">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val="0"/>
        <w:textAlignment w:val="baseline"/>
        <w:rPr>
          <w:rFonts w:eastAsia="Times New Roman"/>
          <w:color w:val="000000"/>
        </w:rPr>
      </w:pPr>
      <w:r w:rsidRPr="005A5FF1">
        <w:rPr>
          <w:rFonts w:eastAsia="Times New Roman"/>
          <w:b/>
          <w:bCs/>
          <w:color w:val="000000"/>
        </w:rPr>
        <w:t xml:space="preserve">CARLI Pilot. </w:t>
      </w:r>
      <w:r w:rsidRPr="005A5FF1">
        <w:rPr>
          <w:rFonts w:eastAsia="Times New Roman"/>
          <w:color w:val="000000"/>
        </w:rPr>
        <w:t>We are committed to providing a pilot of the IR software platform to interested CARLI members as of late summer, 2022. Development is required to support multi-tenancy features that do not yet exist, but which we are committed to providing by July, 2023. </w:t>
      </w:r>
    </w:p>
    <w:p w14:paraId="218A2F02" w14:textId="77777777" w:rsidR="00B24482" w:rsidRPr="005A5FF1" w:rsidRDefault="00B24482" w:rsidP="00B24482">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val="0"/>
        <w:textAlignment w:val="baseline"/>
        <w:rPr>
          <w:rFonts w:eastAsia="Times New Roman"/>
          <w:b/>
          <w:bCs/>
          <w:color w:val="000000"/>
        </w:rPr>
      </w:pPr>
      <w:r w:rsidRPr="005A5FF1">
        <w:rPr>
          <w:rFonts w:eastAsia="Times New Roman"/>
          <w:b/>
          <w:bCs/>
          <w:color w:val="000000"/>
        </w:rPr>
        <w:lastRenderedPageBreak/>
        <w:t>Work that we would like to complete due to meet internal expectations</w:t>
      </w:r>
    </w:p>
    <w:p w14:paraId="4D3A27E2" w14:textId="77777777" w:rsidR="00B24482" w:rsidRPr="005A5FF1" w:rsidRDefault="00B24482" w:rsidP="00B24482">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val="0"/>
        <w:textAlignment w:val="baseline"/>
        <w:rPr>
          <w:rFonts w:eastAsia="Times New Roman"/>
          <w:b/>
          <w:bCs/>
          <w:color w:val="000000"/>
        </w:rPr>
      </w:pPr>
      <w:r w:rsidRPr="005A5FF1">
        <w:rPr>
          <w:rFonts w:eastAsia="Times New Roman"/>
          <w:b/>
          <w:bCs/>
          <w:color w:val="000000"/>
        </w:rPr>
        <w:t xml:space="preserve">Digital Library Advanced Search. </w:t>
      </w:r>
      <w:r w:rsidRPr="005A5FF1">
        <w:rPr>
          <w:rFonts w:eastAsia="Times New Roman"/>
          <w:color w:val="000000"/>
        </w:rPr>
        <w:t>Building advanced search into the Digital Library to serve the needs of their collection reorganization project. We have been putting off doing development for the Digital Library due to our focus on IDEALS, and there is an expectation among curators that some work will be done now that IDEALS is live.</w:t>
      </w:r>
    </w:p>
    <w:p w14:paraId="4B18DFDE" w14:textId="77777777" w:rsidR="00B24482" w:rsidRPr="005A5FF1" w:rsidRDefault="00B24482" w:rsidP="00B24482">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val="0"/>
        <w:textAlignment w:val="baseline"/>
        <w:rPr>
          <w:rFonts w:eastAsia="Times New Roman"/>
          <w:color w:val="000000"/>
        </w:rPr>
      </w:pPr>
      <w:r w:rsidRPr="005A5FF1">
        <w:rPr>
          <w:rFonts w:eastAsia="Times New Roman"/>
          <w:b/>
          <w:bCs/>
          <w:color w:val="000000"/>
        </w:rPr>
        <w:t xml:space="preserve">Illinois Data Bank. </w:t>
      </w:r>
      <w:r w:rsidRPr="005A5FF1">
        <w:rPr>
          <w:rFonts w:eastAsia="Times New Roman"/>
          <w:color w:val="000000"/>
        </w:rPr>
        <w:t>Needs include refining the versioning process – the ability to make a copy of the previous version to a new version (copy metadata and all files). Building a dashboard of static and on-demand auditing reports to better monitor information that supports service features (like handling drafts older than one year) as well as system features (like asynchronous integration with Medusa Collection Registry). </w:t>
      </w:r>
    </w:p>
    <w:p w14:paraId="14512E87" w14:textId="77777777" w:rsidR="00B24482" w:rsidRPr="005A5FF1" w:rsidRDefault="00B24482" w:rsidP="00B24482">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val="0"/>
        <w:textAlignment w:val="baseline"/>
        <w:rPr>
          <w:rFonts w:eastAsia="Times New Roman"/>
          <w:color w:val="000000"/>
        </w:rPr>
      </w:pPr>
      <w:r w:rsidRPr="005A5FF1">
        <w:rPr>
          <w:rFonts w:eastAsia="Times New Roman"/>
          <w:b/>
          <w:bCs/>
          <w:color w:val="000000"/>
        </w:rPr>
        <w:t>Work that we will use the coming year to research and write specifications for</w:t>
      </w:r>
    </w:p>
    <w:p w14:paraId="0972B395" w14:textId="77777777" w:rsidR="00B24482" w:rsidRPr="005A5FF1" w:rsidRDefault="00B24482" w:rsidP="00B24482">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val="0"/>
        <w:textAlignment w:val="baseline"/>
        <w:rPr>
          <w:rFonts w:eastAsia="Times New Roman"/>
          <w:color w:val="000000"/>
        </w:rPr>
      </w:pPr>
      <w:r w:rsidRPr="005A5FF1">
        <w:rPr>
          <w:rFonts w:eastAsia="Times New Roman"/>
          <w:b/>
          <w:bCs/>
          <w:color w:val="000000"/>
        </w:rPr>
        <w:t xml:space="preserve">Authority Management. </w:t>
      </w:r>
      <w:r w:rsidRPr="005A5FF1">
        <w:rPr>
          <w:rFonts w:eastAsia="Times New Roman"/>
          <w:color w:val="000000"/>
        </w:rPr>
        <w:t>Building or adopting software for metadata authority management meant to function across all of our systems. </w:t>
      </w:r>
    </w:p>
    <w:p w14:paraId="106019FF" w14:textId="77777777" w:rsidR="00B24482" w:rsidRPr="005A5FF1" w:rsidRDefault="00B24482" w:rsidP="00B24482">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val="0"/>
        <w:textAlignment w:val="baseline"/>
        <w:rPr>
          <w:rFonts w:eastAsia="Times New Roman"/>
          <w:color w:val="000000"/>
        </w:rPr>
      </w:pPr>
      <w:r w:rsidRPr="005A5FF1">
        <w:rPr>
          <w:rFonts w:eastAsia="Times New Roman"/>
          <w:b/>
          <w:bCs/>
          <w:color w:val="000000"/>
        </w:rPr>
        <w:t xml:space="preserve">Archives Management. </w:t>
      </w:r>
      <w:r w:rsidRPr="005A5FF1">
        <w:rPr>
          <w:rFonts w:eastAsia="Times New Roman"/>
          <w:color w:val="000000"/>
        </w:rPr>
        <w:t>Building or adopting new archives management software to replace Archon and provide for closer integration with our digital collections.</w:t>
      </w:r>
    </w:p>
    <w:p w14:paraId="5D2C753C" w14:textId="78154DD6" w:rsidR="00B24482" w:rsidRDefault="00B24482" w:rsidP="005A5FF1">
      <w:pPr>
        <w:pStyle w:val="NoSpacing"/>
        <w:rPr>
          <w:rFonts w:ascii="Times New Roman" w:hAnsi="Times New Roman" w:cs="Times New Roman"/>
          <w:sz w:val="24"/>
          <w:szCs w:val="24"/>
        </w:rPr>
      </w:pPr>
    </w:p>
    <w:p w14:paraId="6457F224" w14:textId="0B9A8C18" w:rsidR="005A5FF1" w:rsidRDefault="005A5FF1" w:rsidP="005A5FF1">
      <w:pPr>
        <w:pStyle w:val="NoSpacing"/>
        <w:rPr>
          <w:rFonts w:ascii="Times New Roman" w:hAnsi="Times New Roman" w:cs="Times New Roman"/>
          <w:b/>
          <w:bCs/>
          <w:sz w:val="26"/>
          <w:szCs w:val="26"/>
        </w:rPr>
      </w:pPr>
      <w:r>
        <w:rPr>
          <w:rFonts w:ascii="Times New Roman" w:hAnsi="Times New Roman" w:cs="Times New Roman"/>
          <w:b/>
          <w:bCs/>
          <w:sz w:val="26"/>
          <w:szCs w:val="26"/>
        </w:rPr>
        <w:t>Building an Agent Authority System – Kyle Rimkus</w:t>
      </w:r>
      <w:r w:rsidR="00882F98">
        <w:rPr>
          <w:rFonts w:ascii="Times New Roman" w:hAnsi="Times New Roman" w:cs="Times New Roman"/>
          <w:b/>
          <w:bCs/>
          <w:sz w:val="26"/>
          <w:szCs w:val="26"/>
        </w:rPr>
        <w:t>/MJ Han</w:t>
      </w:r>
      <w:r>
        <w:rPr>
          <w:rFonts w:ascii="Times New Roman" w:hAnsi="Times New Roman" w:cs="Times New Roman"/>
          <w:b/>
          <w:bCs/>
          <w:sz w:val="26"/>
          <w:szCs w:val="26"/>
        </w:rPr>
        <w:t xml:space="preserve"> </w:t>
      </w:r>
    </w:p>
    <w:p w14:paraId="4EE38F40" w14:textId="40F5F8BD" w:rsidR="005A5FF1" w:rsidRDefault="005A5FF1" w:rsidP="005A5FF1">
      <w:pPr>
        <w:pStyle w:val="NoSpacing"/>
        <w:rPr>
          <w:rFonts w:ascii="Times New Roman" w:hAnsi="Times New Roman" w:cs="Times New Roman"/>
          <w:b/>
          <w:bCs/>
          <w:sz w:val="26"/>
          <w:szCs w:val="26"/>
        </w:rPr>
      </w:pPr>
    </w:p>
    <w:p w14:paraId="5E99295B" w14:textId="65077AC3" w:rsidR="005A5FF1" w:rsidRPr="005A5FF1" w:rsidRDefault="005A5FF1" w:rsidP="005A5FF1">
      <w:pPr>
        <w:pStyle w:val="NoSpacing"/>
        <w:rPr>
          <w:rFonts w:ascii="Times New Roman" w:hAnsi="Times New Roman" w:cs="Times New Roman"/>
          <w:sz w:val="24"/>
          <w:szCs w:val="24"/>
        </w:rPr>
      </w:pPr>
      <w:r w:rsidRPr="005A5FF1">
        <w:rPr>
          <w:rFonts w:ascii="Times New Roman" w:hAnsi="Times New Roman" w:cs="Times New Roman"/>
          <w:sz w:val="24"/>
          <w:szCs w:val="24"/>
        </w:rPr>
        <w:t>Background:</w:t>
      </w:r>
    </w:p>
    <w:p w14:paraId="6AFD69D9" w14:textId="77777777" w:rsidR="005A5FF1" w:rsidRPr="005A5FF1" w:rsidRDefault="005A5FF1" w:rsidP="005A5FF1">
      <w:pPr>
        <w:pStyle w:val="NoSpacing"/>
        <w:rPr>
          <w:rFonts w:ascii="Times New Roman" w:hAnsi="Times New Roman" w:cs="Times New Roman"/>
          <w:sz w:val="24"/>
          <w:szCs w:val="24"/>
        </w:rPr>
      </w:pPr>
    </w:p>
    <w:p w14:paraId="37544579" w14:textId="34D4686B" w:rsidR="005A5FF1" w:rsidRPr="005A5FF1" w:rsidRDefault="005A5FF1" w:rsidP="005A5FF1">
      <w:pPr>
        <w:pStyle w:val="NoSpacing"/>
        <w:rPr>
          <w:rFonts w:ascii="Times New Roman" w:hAnsi="Times New Roman" w:cs="Times New Roman"/>
          <w:sz w:val="24"/>
          <w:szCs w:val="24"/>
        </w:rPr>
      </w:pPr>
      <w:r w:rsidRPr="005A5FF1">
        <w:rPr>
          <w:rFonts w:ascii="Times New Roman" w:hAnsi="Times New Roman" w:cs="Times New Roman"/>
          <w:sz w:val="24"/>
          <w:szCs w:val="24"/>
        </w:rPr>
        <w:t xml:space="preserve"> Metadata is the key to making library collections discoverable. An is one of the entities included in the metadata. Agent information can play a critical role in clustering the resources created or contributed by the same in the discovery environment. In order to provide such a service, each should be represented with the same value. This practice is called authority control, and the library domain has been maintaining the authority control of the through the Name Authority Cooperative Program (NACO) and the Name Authority Files (LC NAF).</w:t>
      </w:r>
    </w:p>
    <w:p w14:paraId="53B69AF9" w14:textId="1F6434F3" w:rsidR="005A5FF1" w:rsidRPr="005A5FF1" w:rsidRDefault="005A5FF1" w:rsidP="005A5FF1">
      <w:pPr>
        <w:pStyle w:val="NoSpacing"/>
        <w:rPr>
          <w:rFonts w:ascii="Times New Roman" w:hAnsi="Times New Roman" w:cs="Times New Roman"/>
          <w:sz w:val="24"/>
          <w:szCs w:val="24"/>
        </w:rPr>
      </w:pPr>
    </w:p>
    <w:p w14:paraId="625016BB" w14:textId="648B0E31" w:rsidR="005A5FF1" w:rsidRPr="005A5FF1" w:rsidRDefault="005A5FF1" w:rsidP="005A5FF1">
      <w:pPr>
        <w:pStyle w:val="NoSpacing"/>
        <w:rPr>
          <w:rFonts w:ascii="Times New Roman" w:hAnsi="Times New Roman" w:cs="Times New Roman"/>
          <w:sz w:val="24"/>
          <w:szCs w:val="24"/>
        </w:rPr>
      </w:pPr>
      <w:r w:rsidRPr="005A5FF1">
        <w:rPr>
          <w:rFonts w:ascii="Times New Roman" w:hAnsi="Times New Roman" w:cs="Times New Roman"/>
          <w:sz w:val="24"/>
          <w:szCs w:val="24"/>
        </w:rPr>
        <w:t>The Library is planning to build an Agent Authority System for its digital repositories, including IDEALS, the Research Data Service (RDS), the Digital Library, and an eventual archival management system to replace Archon. Such a system would bring together information that is currently dispersed and duplicated. Currently:</w:t>
      </w:r>
    </w:p>
    <w:p w14:paraId="1BD9FE57" w14:textId="77777777" w:rsidR="005A5FF1" w:rsidRPr="005A5FF1" w:rsidRDefault="005A5FF1" w:rsidP="005A5FF1">
      <w:pPr>
        <w:pStyle w:val="NoSpacing"/>
        <w:numPr>
          <w:ilvl w:val="0"/>
          <w:numId w:val="14"/>
        </w:numPr>
        <w:rPr>
          <w:rFonts w:ascii="Times New Roman" w:hAnsi="Times New Roman" w:cs="Times New Roman"/>
          <w:b/>
          <w:bCs/>
          <w:sz w:val="24"/>
          <w:szCs w:val="24"/>
        </w:rPr>
      </w:pPr>
      <w:r w:rsidRPr="005A5FF1">
        <w:rPr>
          <w:rFonts w:ascii="Times New Roman" w:hAnsi="Times New Roman" w:cs="Times New Roman"/>
          <w:sz w:val="24"/>
          <w:szCs w:val="24"/>
        </w:rPr>
        <w:t xml:space="preserve">IDEALS stores information about people or organizations as ‘flat’ metadata on each digital object record. In addition, information about campus units is recorded in a hierarchy similar to the record group/ subgroup system used by Archon. This is more of a classification system for building a browsing pathway than an authority management system. </w:t>
      </w:r>
    </w:p>
    <w:p w14:paraId="105D4407" w14:textId="77777777" w:rsidR="005A5FF1" w:rsidRPr="005A5FF1" w:rsidRDefault="005A5FF1" w:rsidP="005A5FF1">
      <w:pPr>
        <w:pStyle w:val="NoSpacing"/>
        <w:numPr>
          <w:ilvl w:val="0"/>
          <w:numId w:val="14"/>
        </w:numPr>
        <w:rPr>
          <w:rFonts w:ascii="Times New Roman" w:hAnsi="Times New Roman" w:cs="Times New Roman"/>
          <w:b/>
          <w:bCs/>
          <w:sz w:val="24"/>
          <w:szCs w:val="24"/>
        </w:rPr>
      </w:pPr>
      <w:r w:rsidRPr="005A5FF1">
        <w:rPr>
          <w:rFonts w:ascii="Times New Roman" w:hAnsi="Times New Roman" w:cs="Times New Roman"/>
          <w:sz w:val="24"/>
          <w:szCs w:val="24"/>
        </w:rPr>
        <w:t xml:space="preserve"> The Digital Library stores information about each agent, including types, name form, and role(s) with digital objects within the digital library system, again in a ‘flat’ way in an object level metadata. </w:t>
      </w:r>
    </w:p>
    <w:p w14:paraId="45AC6D1B" w14:textId="16D28FF6" w:rsidR="005A5FF1" w:rsidRPr="005A5FF1" w:rsidRDefault="005A5FF1" w:rsidP="005A5FF1">
      <w:pPr>
        <w:pStyle w:val="NoSpacing"/>
        <w:numPr>
          <w:ilvl w:val="0"/>
          <w:numId w:val="14"/>
        </w:numPr>
        <w:rPr>
          <w:rFonts w:ascii="Times New Roman" w:hAnsi="Times New Roman" w:cs="Times New Roman"/>
          <w:b/>
          <w:bCs/>
          <w:sz w:val="24"/>
          <w:szCs w:val="24"/>
        </w:rPr>
      </w:pPr>
      <w:r w:rsidRPr="005A5FF1">
        <w:rPr>
          <w:rFonts w:ascii="Times New Roman" w:hAnsi="Times New Roman" w:cs="Times New Roman"/>
          <w:sz w:val="24"/>
          <w:szCs w:val="24"/>
        </w:rPr>
        <w:t xml:space="preserve">RDS has information about agents in a similar, flat structure, attached to the </w:t>
      </w:r>
      <w:proofErr w:type="spellStart"/>
      <w:r w:rsidRPr="005A5FF1">
        <w:rPr>
          <w:rFonts w:ascii="Times New Roman" w:hAnsi="Times New Roman" w:cs="Times New Roman"/>
          <w:sz w:val="24"/>
          <w:szCs w:val="24"/>
        </w:rPr>
        <w:t>DataSet</w:t>
      </w:r>
      <w:proofErr w:type="spellEnd"/>
      <w:r w:rsidRPr="005A5FF1">
        <w:rPr>
          <w:rFonts w:ascii="Times New Roman" w:hAnsi="Times New Roman" w:cs="Times New Roman"/>
          <w:sz w:val="24"/>
          <w:szCs w:val="24"/>
        </w:rPr>
        <w:t>.</w:t>
      </w:r>
    </w:p>
    <w:p w14:paraId="26E99A06" w14:textId="6AC6A0DC" w:rsidR="005A5FF1" w:rsidRPr="005A5FF1" w:rsidRDefault="005A5FF1" w:rsidP="005A5FF1">
      <w:pPr>
        <w:pStyle w:val="NoSpacing"/>
        <w:rPr>
          <w:rFonts w:ascii="Times New Roman" w:hAnsi="Times New Roman" w:cs="Times New Roman"/>
          <w:sz w:val="24"/>
          <w:szCs w:val="24"/>
        </w:rPr>
      </w:pPr>
    </w:p>
    <w:p w14:paraId="6115F91A" w14:textId="4FDD5D51" w:rsidR="005A5FF1" w:rsidRPr="005A5FF1" w:rsidRDefault="005A5FF1" w:rsidP="005A5FF1">
      <w:pPr>
        <w:pStyle w:val="NoSpacing"/>
        <w:rPr>
          <w:rFonts w:ascii="Times New Roman" w:hAnsi="Times New Roman" w:cs="Times New Roman"/>
          <w:sz w:val="24"/>
          <w:szCs w:val="24"/>
        </w:rPr>
      </w:pPr>
      <w:r w:rsidRPr="005A5FF1">
        <w:rPr>
          <w:rFonts w:ascii="Times New Roman" w:hAnsi="Times New Roman" w:cs="Times New Roman"/>
          <w:sz w:val="24"/>
          <w:szCs w:val="24"/>
        </w:rPr>
        <w:t xml:space="preserve">In addition, the Library supports four instances of Archon, each of which has an internal authority control system for agents (which are called ‘creators’ in that system). This is closer to </w:t>
      </w:r>
      <w:r w:rsidRPr="005A5FF1">
        <w:rPr>
          <w:rFonts w:ascii="Times New Roman" w:hAnsi="Times New Roman" w:cs="Times New Roman"/>
          <w:sz w:val="24"/>
          <w:szCs w:val="24"/>
        </w:rPr>
        <w:lastRenderedPageBreak/>
        <w:t>the desired end-state system, in that it allows a single agent record to be linked to zero or more archival collection records, digital content record, and other agents. However, it lacks some functionality that we need, and does not allow linking to outside name authorities. Nor does it support the ability to define relationships with objects that can be easily represented with the predicate (verb) of an RDF triple.</w:t>
      </w:r>
    </w:p>
    <w:p w14:paraId="7A51D7CB" w14:textId="30D0921D" w:rsidR="005A5FF1" w:rsidRPr="005A5FF1" w:rsidRDefault="005A5FF1" w:rsidP="005A5FF1">
      <w:pPr>
        <w:pStyle w:val="NoSpacing"/>
        <w:rPr>
          <w:rFonts w:ascii="Times New Roman" w:hAnsi="Times New Roman" w:cs="Times New Roman"/>
          <w:sz w:val="24"/>
          <w:szCs w:val="24"/>
        </w:rPr>
      </w:pPr>
    </w:p>
    <w:p w14:paraId="4C8236AE" w14:textId="50AF842A" w:rsidR="005A5FF1" w:rsidRPr="005A5FF1" w:rsidRDefault="005A5FF1" w:rsidP="005A5FF1">
      <w:pPr>
        <w:pStyle w:val="NoSpacing"/>
        <w:rPr>
          <w:rFonts w:ascii="Times New Roman" w:hAnsi="Times New Roman" w:cs="Times New Roman"/>
          <w:sz w:val="24"/>
          <w:szCs w:val="24"/>
        </w:rPr>
      </w:pPr>
      <w:r w:rsidRPr="005A5FF1">
        <w:rPr>
          <w:rFonts w:ascii="Times New Roman" w:hAnsi="Times New Roman" w:cs="Times New Roman"/>
          <w:sz w:val="24"/>
          <w:szCs w:val="24"/>
        </w:rPr>
        <w:t>It is proposed that the Library capture structured information about each agent, including types, name form, and role(s) with digital objects within a single system or database, which will then allow for the use and reuse of agent records across multiple systems and linking to external authorities and web resources. Work would begin by assessing needs for the Digital Library, but agents could ultimately be applied across multiple systems. The Agent Authority System will ultimately help to manage all agents who have clear roles with digital objects in a consistent manner, and provide users with well-curated browsing options and discovery services.</w:t>
      </w:r>
    </w:p>
    <w:p w14:paraId="786E1B6B" w14:textId="331EC1BF" w:rsidR="005A5FF1" w:rsidRPr="005A5FF1" w:rsidRDefault="005A5FF1" w:rsidP="005A5FF1">
      <w:pPr>
        <w:pStyle w:val="NoSpacing"/>
        <w:rPr>
          <w:rFonts w:ascii="Times New Roman" w:hAnsi="Times New Roman" w:cs="Times New Roman"/>
          <w:sz w:val="24"/>
          <w:szCs w:val="24"/>
        </w:rPr>
      </w:pPr>
    </w:p>
    <w:p w14:paraId="6BB92AB5" w14:textId="77777777" w:rsidR="005A5FF1" w:rsidRPr="005A5FF1" w:rsidRDefault="005A5FF1" w:rsidP="005A5FF1">
      <w:pPr>
        <w:pStyle w:val="NoSpacing"/>
        <w:rPr>
          <w:rFonts w:ascii="Times New Roman" w:hAnsi="Times New Roman" w:cs="Times New Roman"/>
          <w:sz w:val="24"/>
          <w:szCs w:val="24"/>
        </w:rPr>
      </w:pPr>
      <w:r w:rsidRPr="005A5FF1">
        <w:rPr>
          <w:rFonts w:ascii="Times New Roman" w:hAnsi="Times New Roman" w:cs="Times New Roman"/>
          <w:sz w:val="24"/>
          <w:szCs w:val="24"/>
        </w:rPr>
        <w:t xml:space="preserve">Charge: </w:t>
      </w:r>
    </w:p>
    <w:p w14:paraId="3DFB8930" w14:textId="39A860C2" w:rsidR="005A5FF1" w:rsidRPr="005A5FF1" w:rsidRDefault="005A5FF1" w:rsidP="005A5FF1">
      <w:pPr>
        <w:pStyle w:val="NoSpacing"/>
        <w:rPr>
          <w:rFonts w:ascii="Times New Roman" w:hAnsi="Times New Roman" w:cs="Times New Roman"/>
          <w:sz w:val="24"/>
          <w:szCs w:val="24"/>
        </w:rPr>
      </w:pPr>
      <w:r w:rsidRPr="005A5FF1">
        <w:rPr>
          <w:rFonts w:ascii="Times New Roman" w:hAnsi="Times New Roman" w:cs="Times New Roman"/>
          <w:sz w:val="24"/>
          <w:szCs w:val="24"/>
        </w:rPr>
        <w:t>This group is charged with exploring and developing a set of minimum viable product specifications required for the system that are critical to maintain the information and support the Digital Library’s -based discovery and browsing service within the Library and on the web. In addition, the group will explore and recommend a possible system/software for the Agent Authority System, and for the integration of that system into other digital access platforms for our locally unique content (IDEALS, Digital Library, RDS, Archon).</w:t>
      </w:r>
    </w:p>
    <w:p w14:paraId="0B94C7D3" w14:textId="65C298DB" w:rsidR="005A5FF1" w:rsidRPr="005A5FF1" w:rsidRDefault="005A5FF1" w:rsidP="005A5FF1">
      <w:pPr>
        <w:pStyle w:val="NoSpacing"/>
        <w:rPr>
          <w:rFonts w:ascii="Times New Roman" w:hAnsi="Times New Roman" w:cs="Times New Roman"/>
          <w:sz w:val="24"/>
          <w:szCs w:val="24"/>
        </w:rPr>
      </w:pPr>
    </w:p>
    <w:p w14:paraId="3551D06D" w14:textId="77777777" w:rsidR="005A5FF1" w:rsidRPr="005A5FF1" w:rsidRDefault="005A5FF1" w:rsidP="005A5FF1">
      <w:pPr>
        <w:pStyle w:val="NoSpacing"/>
        <w:rPr>
          <w:rFonts w:ascii="Times New Roman" w:hAnsi="Times New Roman" w:cs="Times New Roman"/>
          <w:sz w:val="24"/>
          <w:szCs w:val="24"/>
        </w:rPr>
      </w:pPr>
      <w:r w:rsidRPr="005A5FF1">
        <w:rPr>
          <w:rFonts w:ascii="Times New Roman" w:hAnsi="Times New Roman" w:cs="Times New Roman"/>
          <w:sz w:val="24"/>
          <w:szCs w:val="24"/>
        </w:rPr>
        <w:t xml:space="preserve">Deliverables: </w:t>
      </w:r>
    </w:p>
    <w:p w14:paraId="23EFC415" w14:textId="77777777" w:rsidR="005A5FF1" w:rsidRPr="005A5FF1" w:rsidRDefault="005A5FF1" w:rsidP="005A5FF1">
      <w:pPr>
        <w:pStyle w:val="NoSpacing"/>
        <w:numPr>
          <w:ilvl w:val="0"/>
          <w:numId w:val="15"/>
        </w:numPr>
        <w:rPr>
          <w:rFonts w:ascii="Times New Roman" w:hAnsi="Times New Roman" w:cs="Times New Roman"/>
          <w:sz w:val="24"/>
          <w:szCs w:val="24"/>
        </w:rPr>
      </w:pPr>
      <w:r w:rsidRPr="005A5FF1">
        <w:rPr>
          <w:rFonts w:ascii="Times New Roman" w:hAnsi="Times New Roman" w:cs="Times New Roman"/>
          <w:sz w:val="24"/>
          <w:szCs w:val="24"/>
        </w:rPr>
        <w:t xml:space="preserve">Perform an environmental scan for authority control systems and specification used for </w:t>
      </w:r>
      <w:proofErr w:type="spellStart"/>
      <w:r w:rsidRPr="005A5FF1">
        <w:rPr>
          <w:rFonts w:ascii="Times New Roman" w:hAnsi="Times New Roman" w:cs="Times New Roman"/>
          <w:sz w:val="24"/>
          <w:szCs w:val="24"/>
        </w:rPr>
        <w:t>the</w:t>
      </w:r>
      <w:proofErr w:type="spellEnd"/>
      <w:r w:rsidRPr="005A5FF1">
        <w:rPr>
          <w:rFonts w:ascii="Times New Roman" w:hAnsi="Times New Roman" w:cs="Times New Roman"/>
          <w:sz w:val="24"/>
          <w:szCs w:val="24"/>
        </w:rPr>
        <w:t xml:space="preserve"> . </w:t>
      </w:r>
    </w:p>
    <w:p w14:paraId="5CA79E2D" w14:textId="77777777" w:rsidR="005A5FF1" w:rsidRPr="005A5FF1" w:rsidRDefault="005A5FF1" w:rsidP="005A5FF1">
      <w:pPr>
        <w:pStyle w:val="NoSpacing"/>
        <w:numPr>
          <w:ilvl w:val="0"/>
          <w:numId w:val="15"/>
        </w:numPr>
        <w:rPr>
          <w:rFonts w:ascii="Times New Roman" w:hAnsi="Times New Roman" w:cs="Times New Roman"/>
          <w:sz w:val="24"/>
          <w:szCs w:val="24"/>
        </w:rPr>
      </w:pPr>
      <w:r w:rsidRPr="005A5FF1">
        <w:rPr>
          <w:rFonts w:ascii="Times New Roman" w:hAnsi="Times New Roman" w:cs="Times New Roman"/>
          <w:sz w:val="24"/>
          <w:szCs w:val="24"/>
        </w:rPr>
        <w:t xml:space="preserve"> Consult with stakeholders to identify their needs. </w:t>
      </w:r>
    </w:p>
    <w:p w14:paraId="494C9D88" w14:textId="77777777" w:rsidR="005A5FF1" w:rsidRPr="005A5FF1" w:rsidRDefault="005A5FF1" w:rsidP="005A5FF1">
      <w:pPr>
        <w:pStyle w:val="NoSpacing"/>
        <w:numPr>
          <w:ilvl w:val="0"/>
          <w:numId w:val="15"/>
        </w:numPr>
        <w:rPr>
          <w:rFonts w:ascii="Times New Roman" w:hAnsi="Times New Roman" w:cs="Times New Roman"/>
          <w:sz w:val="24"/>
          <w:szCs w:val="24"/>
        </w:rPr>
      </w:pPr>
      <w:r w:rsidRPr="005A5FF1">
        <w:rPr>
          <w:rFonts w:ascii="Times New Roman" w:hAnsi="Times New Roman" w:cs="Times New Roman"/>
          <w:sz w:val="24"/>
          <w:szCs w:val="24"/>
        </w:rPr>
        <w:t>I</w:t>
      </w:r>
      <w:r w:rsidRPr="005A5FF1">
        <w:rPr>
          <w:rFonts w:ascii="Times New Roman" w:hAnsi="Times New Roman" w:cs="Times New Roman"/>
          <w:sz w:val="24"/>
          <w:szCs w:val="24"/>
        </w:rPr>
        <w:t>dentify repositories that would use the Agent Authority System and their specifications for describing .</w:t>
      </w:r>
    </w:p>
    <w:p w14:paraId="142B3ABD" w14:textId="77777777" w:rsidR="005A5FF1" w:rsidRPr="005A5FF1" w:rsidRDefault="005A5FF1" w:rsidP="005A5FF1">
      <w:pPr>
        <w:pStyle w:val="NoSpacing"/>
        <w:numPr>
          <w:ilvl w:val="0"/>
          <w:numId w:val="15"/>
        </w:numPr>
        <w:rPr>
          <w:rFonts w:ascii="Times New Roman" w:hAnsi="Times New Roman" w:cs="Times New Roman"/>
          <w:sz w:val="24"/>
          <w:szCs w:val="24"/>
        </w:rPr>
      </w:pPr>
      <w:r w:rsidRPr="005A5FF1">
        <w:rPr>
          <w:rFonts w:ascii="Times New Roman" w:hAnsi="Times New Roman" w:cs="Times New Roman"/>
          <w:sz w:val="24"/>
          <w:szCs w:val="24"/>
        </w:rPr>
        <w:t xml:space="preserve">Articulate a set of functional requirements for an agent/authority system. </w:t>
      </w:r>
    </w:p>
    <w:p w14:paraId="50CA3CF2" w14:textId="77777777" w:rsidR="005A5FF1" w:rsidRPr="005A5FF1" w:rsidRDefault="005A5FF1" w:rsidP="005A5FF1">
      <w:pPr>
        <w:pStyle w:val="NoSpacing"/>
        <w:numPr>
          <w:ilvl w:val="0"/>
          <w:numId w:val="15"/>
        </w:numPr>
        <w:rPr>
          <w:rFonts w:ascii="Times New Roman" w:hAnsi="Times New Roman" w:cs="Times New Roman"/>
          <w:sz w:val="24"/>
          <w:szCs w:val="24"/>
        </w:rPr>
      </w:pPr>
      <w:r w:rsidRPr="005A5FF1">
        <w:rPr>
          <w:rFonts w:ascii="Times New Roman" w:hAnsi="Times New Roman" w:cs="Times New Roman"/>
          <w:sz w:val="24"/>
          <w:szCs w:val="24"/>
        </w:rPr>
        <w:t xml:space="preserve">Develop a common set of specifications (and extensions) for the Agent Authority System. </w:t>
      </w:r>
    </w:p>
    <w:p w14:paraId="1A89D291" w14:textId="77777777" w:rsidR="005A5FF1" w:rsidRPr="005A5FF1" w:rsidRDefault="005A5FF1" w:rsidP="005A5FF1">
      <w:pPr>
        <w:pStyle w:val="NoSpacing"/>
        <w:numPr>
          <w:ilvl w:val="0"/>
          <w:numId w:val="15"/>
        </w:numPr>
        <w:rPr>
          <w:rFonts w:ascii="Times New Roman" w:hAnsi="Times New Roman" w:cs="Times New Roman"/>
          <w:sz w:val="24"/>
          <w:szCs w:val="24"/>
        </w:rPr>
      </w:pPr>
      <w:r w:rsidRPr="005A5FF1">
        <w:rPr>
          <w:rFonts w:ascii="Times New Roman" w:hAnsi="Times New Roman" w:cs="Times New Roman"/>
          <w:sz w:val="24"/>
          <w:szCs w:val="24"/>
        </w:rPr>
        <w:t xml:space="preserve">Evaluate currently available and used ontology that can be used for specification and map the in-house specifications to the ontology. </w:t>
      </w:r>
    </w:p>
    <w:p w14:paraId="28648A68" w14:textId="77777777" w:rsidR="005A5FF1" w:rsidRPr="005A5FF1" w:rsidRDefault="005A5FF1" w:rsidP="005A5FF1">
      <w:pPr>
        <w:pStyle w:val="NoSpacing"/>
        <w:numPr>
          <w:ilvl w:val="0"/>
          <w:numId w:val="15"/>
        </w:numPr>
        <w:rPr>
          <w:rFonts w:ascii="Times New Roman" w:hAnsi="Times New Roman" w:cs="Times New Roman"/>
          <w:sz w:val="24"/>
          <w:szCs w:val="24"/>
        </w:rPr>
      </w:pPr>
      <w:r w:rsidRPr="005A5FF1">
        <w:rPr>
          <w:rFonts w:ascii="Times New Roman" w:hAnsi="Times New Roman" w:cs="Times New Roman"/>
          <w:sz w:val="24"/>
          <w:szCs w:val="24"/>
        </w:rPr>
        <w:t xml:space="preserve">Provide examples with data with different representations. </w:t>
      </w:r>
    </w:p>
    <w:p w14:paraId="34A64DEA" w14:textId="77777777" w:rsidR="005A5FF1" w:rsidRPr="005A5FF1" w:rsidRDefault="005A5FF1" w:rsidP="005A5FF1">
      <w:pPr>
        <w:pStyle w:val="NoSpacing"/>
        <w:numPr>
          <w:ilvl w:val="0"/>
          <w:numId w:val="15"/>
        </w:numPr>
        <w:rPr>
          <w:rFonts w:ascii="Times New Roman" w:hAnsi="Times New Roman" w:cs="Times New Roman"/>
          <w:sz w:val="24"/>
          <w:szCs w:val="24"/>
        </w:rPr>
      </w:pPr>
      <w:r w:rsidRPr="005A5FF1">
        <w:rPr>
          <w:rFonts w:ascii="Times New Roman" w:hAnsi="Times New Roman" w:cs="Times New Roman"/>
          <w:sz w:val="24"/>
          <w:szCs w:val="24"/>
        </w:rPr>
        <w:t xml:space="preserve"> Evaluate available systems that can be used as our Library’s Agent Authority System and recommend one (or recommend specifications for a locally developed system if necessary).</w:t>
      </w:r>
    </w:p>
    <w:p w14:paraId="40B2924A" w14:textId="77777777" w:rsidR="005A5FF1" w:rsidRPr="005A5FF1" w:rsidRDefault="005A5FF1" w:rsidP="005A5FF1">
      <w:pPr>
        <w:pStyle w:val="NoSpacing"/>
        <w:numPr>
          <w:ilvl w:val="0"/>
          <w:numId w:val="15"/>
        </w:numPr>
        <w:rPr>
          <w:rFonts w:ascii="Times New Roman" w:hAnsi="Times New Roman" w:cs="Times New Roman"/>
          <w:sz w:val="24"/>
          <w:szCs w:val="24"/>
        </w:rPr>
      </w:pPr>
      <w:r w:rsidRPr="005A5FF1">
        <w:rPr>
          <w:rFonts w:ascii="Times New Roman" w:hAnsi="Times New Roman" w:cs="Times New Roman"/>
          <w:sz w:val="24"/>
          <w:szCs w:val="24"/>
        </w:rPr>
        <w:t xml:space="preserve">Recommend policies for shared authority management across multiple functional groups of the library (special collections, scholarly communication, research data, cataloging and metadata). </w:t>
      </w:r>
    </w:p>
    <w:p w14:paraId="756EF407" w14:textId="0D969E1E" w:rsidR="005A5FF1" w:rsidRPr="005A5FF1" w:rsidRDefault="005A5FF1" w:rsidP="005A5FF1">
      <w:pPr>
        <w:pStyle w:val="NoSpacing"/>
        <w:numPr>
          <w:ilvl w:val="0"/>
          <w:numId w:val="15"/>
        </w:numPr>
        <w:rPr>
          <w:rFonts w:ascii="Times New Roman" w:hAnsi="Times New Roman" w:cs="Times New Roman"/>
          <w:sz w:val="24"/>
          <w:szCs w:val="24"/>
        </w:rPr>
      </w:pPr>
      <w:r w:rsidRPr="005A5FF1">
        <w:rPr>
          <w:rFonts w:ascii="Times New Roman" w:hAnsi="Times New Roman" w:cs="Times New Roman"/>
          <w:sz w:val="24"/>
          <w:szCs w:val="24"/>
        </w:rPr>
        <w:t>Provide next steps for the Implementation Phase Group.</w:t>
      </w:r>
    </w:p>
    <w:p w14:paraId="663CAF3A" w14:textId="411B251A" w:rsidR="005A5FF1" w:rsidRPr="005A5FF1" w:rsidRDefault="005A5FF1" w:rsidP="005A5FF1">
      <w:pPr>
        <w:pStyle w:val="NoSpacing"/>
        <w:rPr>
          <w:rFonts w:ascii="Times New Roman" w:hAnsi="Times New Roman" w:cs="Times New Roman"/>
          <w:sz w:val="24"/>
          <w:szCs w:val="24"/>
        </w:rPr>
      </w:pPr>
    </w:p>
    <w:p w14:paraId="496B38E7" w14:textId="1D1ED4E1" w:rsidR="005A5FF1" w:rsidRPr="005A5FF1" w:rsidRDefault="005A5FF1" w:rsidP="005A5FF1">
      <w:pPr>
        <w:pStyle w:val="NoSpacing"/>
        <w:rPr>
          <w:rFonts w:ascii="Times New Roman" w:hAnsi="Times New Roman" w:cs="Times New Roman"/>
          <w:sz w:val="24"/>
          <w:szCs w:val="24"/>
        </w:rPr>
      </w:pPr>
      <w:r w:rsidRPr="005A5FF1">
        <w:rPr>
          <w:rFonts w:ascii="Times New Roman" w:hAnsi="Times New Roman" w:cs="Times New Roman"/>
          <w:sz w:val="24"/>
          <w:szCs w:val="24"/>
        </w:rPr>
        <w:t>Time Frame: From September 1 2022 to June 30, 2023</w:t>
      </w:r>
    </w:p>
    <w:p w14:paraId="42D97CC7" w14:textId="2C94AB3F" w:rsidR="005A5FF1" w:rsidRPr="005A5FF1" w:rsidRDefault="005A5FF1" w:rsidP="005A5FF1">
      <w:pPr>
        <w:pStyle w:val="NoSpacing"/>
        <w:rPr>
          <w:rFonts w:ascii="Times New Roman" w:hAnsi="Times New Roman" w:cs="Times New Roman"/>
          <w:sz w:val="24"/>
          <w:szCs w:val="24"/>
        </w:rPr>
      </w:pPr>
    </w:p>
    <w:p w14:paraId="026770CB" w14:textId="77777777" w:rsidR="005A5FF1" w:rsidRPr="005A5FF1" w:rsidRDefault="005A5FF1" w:rsidP="005A5FF1">
      <w:pPr>
        <w:pStyle w:val="NoSpacing"/>
        <w:rPr>
          <w:rFonts w:ascii="Times New Roman" w:hAnsi="Times New Roman" w:cs="Times New Roman"/>
          <w:sz w:val="24"/>
          <w:szCs w:val="24"/>
        </w:rPr>
      </w:pPr>
      <w:r w:rsidRPr="005A5FF1">
        <w:rPr>
          <w:rFonts w:ascii="Times New Roman" w:hAnsi="Times New Roman" w:cs="Times New Roman"/>
          <w:sz w:val="24"/>
          <w:szCs w:val="24"/>
        </w:rPr>
        <w:t xml:space="preserve">Reports to: </w:t>
      </w:r>
    </w:p>
    <w:p w14:paraId="6D6F0010" w14:textId="77777777" w:rsidR="005A5FF1" w:rsidRPr="005A5FF1" w:rsidRDefault="005A5FF1" w:rsidP="005A5FF1">
      <w:pPr>
        <w:pStyle w:val="NoSpacing"/>
        <w:numPr>
          <w:ilvl w:val="0"/>
          <w:numId w:val="16"/>
        </w:numPr>
        <w:rPr>
          <w:rFonts w:ascii="Times New Roman" w:hAnsi="Times New Roman" w:cs="Times New Roman"/>
          <w:sz w:val="24"/>
          <w:szCs w:val="24"/>
        </w:rPr>
      </w:pPr>
      <w:r w:rsidRPr="005A5FF1">
        <w:rPr>
          <w:rFonts w:ascii="Times New Roman" w:hAnsi="Times New Roman" w:cs="Times New Roman"/>
          <w:sz w:val="24"/>
          <w:szCs w:val="24"/>
        </w:rPr>
        <w:t xml:space="preserve">The group reports to two CAPT sub-groups for its monthly activities. </w:t>
      </w:r>
    </w:p>
    <w:p w14:paraId="0D7D517F" w14:textId="77777777" w:rsidR="005A5FF1" w:rsidRPr="005A5FF1" w:rsidRDefault="005A5FF1" w:rsidP="005A5FF1">
      <w:pPr>
        <w:pStyle w:val="NoSpacing"/>
        <w:numPr>
          <w:ilvl w:val="1"/>
          <w:numId w:val="16"/>
        </w:numPr>
        <w:rPr>
          <w:rFonts w:ascii="Times New Roman" w:hAnsi="Times New Roman" w:cs="Times New Roman"/>
          <w:sz w:val="24"/>
          <w:szCs w:val="24"/>
        </w:rPr>
      </w:pPr>
      <w:r w:rsidRPr="005A5FF1">
        <w:rPr>
          <w:rFonts w:ascii="Times New Roman" w:hAnsi="Times New Roman" w:cs="Times New Roman"/>
          <w:sz w:val="24"/>
          <w:szCs w:val="24"/>
        </w:rPr>
        <w:lastRenderedPageBreak/>
        <w:t xml:space="preserve"> CAPT Repositories, Access, and Preservation Group </w:t>
      </w:r>
    </w:p>
    <w:p w14:paraId="37FD90EE" w14:textId="204376BE" w:rsidR="005A5FF1" w:rsidRPr="005A5FF1" w:rsidRDefault="005A5FF1" w:rsidP="005A5FF1">
      <w:pPr>
        <w:pStyle w:val="NoSpacing"/>
        <w:numPr>
          <w:ilvl w:val="1"/>
          <w:numId w:val="16"/>
        </w:numPr>
        <w:rPr>
          <w:rFonts w:ascii="Times New Roman" w:hAnsi="Times New Roman" w:cs="Times New Roman"/>
          <w:sz w:val="24"/>
          <w:szCs w:val="24"/>
        </w:rPr>
      </w:pPr>
      <w:r w:rsidRPr="005A5FF1">
        <w:rPr>
          <w:rFonts w:ascii="Times New Roman" w:hAnsi="Times New Roman" w:cs="Times New Roman"/>
          <w:sz w:val="24"/>
          <w:szCs w:val="24"/>
        </w:rPr>
        <w:t xml:space="preserve">CAPT Cataloging and Metadata Working Group </w:t>
      </w:r>
    </w:p>
    <w:p w14:paraId="5E7A5844" w14:textId="572F1716" w:rsidR="005A5FF1" w:rsidRPr="005A5FF1" w:rsidRDefault="005A5FF1" w:rsidP="005A5FF1">
      <w:pPr>
        <w:pStyle w:val="NoSpacing"/>
        <w:numPr>
          <w:ilvl w:val="0"/>
          <w:numId w:val="16"/>
        </w:numPr>
        <w:rPr>
          <w:rFonts w:ascii="Times New Roman" w:hAnsi="Times New Roman" w:cs="Times New Roman"/>
          <w:sz w:val="24"/>
          <w:szCs w:val="24"/>
        </w:rPr>
      </w:pPr>
      <w:r w:rsidRPr="005A5FF1">
        <w:rPr>
          <w:rFonts w:ascii="Times New Roman" w:hAnsi="Times New Roman" w:cs="Times New Roman"/>
          <w:sz w:val="24"/>
          <w:szCs w:val="24"/>
        </w:rPr>
        <w:t>The final report will be submitted to the main CAPT after being reviewed by two sub-groups.</w:t>
      </w:r>
    </w:p>
    <w:p w14:paraId="44958C72" w14:textId="3839C902" w:rsidR="005A5FF1" w:rsidRPr="005A5FF1" w:rsidRDefault="005A5FF1" w:rsidP="005A5FF1">
      <w:pPr>
        <w:pStyle w:val="NoSpacing"/>
        <w:rPr>
          <w:rFonts w:ascii="Times New Roman" w:hAnsi="Times New Roman" w:cs="Times New Roman"/>
          <w:sz w:val="24"/>
          <w:szCs w:val="24"/>
        </w:rPr>
      </w:pPr>
    </w:p>
    <w:p w14:paraId="41F363C1" w14:textId="77777777" w:rsidR="005A5FF1" w:rsidRPr="005A5FF1" w:rsidRDefault="005A5FF1" w:rsidP="005A5FF1">
      <w:pPr>
        <w:pStyle w:val="NoSpacing"/>
        <w:rPr>
          <w:rFonts w:ascii="Times New Roman" w:hAnsi="Times New Roman" w:cs="Times New Roman"/>
          <w:sz w:val="24"/>
          <w:szCs w:val="24"/>
        </w:rPr>
      </w:pPr>
      <w:r w:rsidRPr="005A5FF1">
        <w:rPr>
          <w:rFonts w:ascii="Times New Roman" w:hAnsi="Times New Roman" w:cs="Times New Roman"/>
          <w:sz w:val="24"/>
          <w:szCs w:val="24"/>
        </w:rPr>
        <w:t xml:space="preserve">Membership: </w:t>
      </w:r>
    </w:p>
    <w:p w14:paraId="7A09BC42" w14:textId="77777777" w:rsidR="005A5FF1" w:rsidRPr="005A5FF1" w:rsidRDefault="005A5FF1" w:rsidP="005A5FF1">
      <w:pPr>
        <w:pStyle w:val="NoSpacing"/>
        <w:numPr>
          <w:ilvl w:val="0"/>
          <w:numId w:val="17"/>
        </w:numPr>
        <w:rPr>
          <w:rFonts w:ascii="Times New Roman" w:hAnsi="Times New Roman" w:cs="Times New Roman"/>
          <w:sz w:val="24"/>
          <w:szCs w:val="24"/>
        </w:rPr>
      </w:pPr>
      <w:r w:rsidRPr="005A5FF1">
        <w:rPr>
          <w:rFonts w:ascii="Times New Roman" w:hAnsi="Times New Roman" w:cs="Times New Roman"/>
          <w:sz w:val="24"/>
          <w:szCs w:val="24"/>
        </w:rPr>
        <w:t xml:space="preserve">Alex Dolski (Library IT, </w:t>
      </w:r>
      <w:proofErr w:type="spellStart"/>
      <w:r w:rsidRPr="005A5FF1">
        <w:rPr>
          <w:rFonts w:ascii="Times New Roman" w:hAnsi="Times New Roman" w:cs="Times New Roman"/>
          <w:sz w:val="24"/>
          <w:szCs w:val="24"/>
        </w:rPr>
        <w:t>SCarS</w:t>
      </w:r>
      <w:proofErr w:type="spellEnd"/>
      <w:r w:rsidRPr="005A5FF1">
        <w:rPr>
          <w:rFonts w:ascii="Times New Roman" w:hAnsi="Times New Roman" w:cs="Times New Roman"/>
          <w:sz w:val="24"/>
          <w:szCs w:val="24"/>
        </w:rPr>
        <w:t xml:space="preserve">) </w:t>
      </w:r>
    </w:p>
    <w:p w14:paraId="341B8018" w14:textId="77777777" w:rsidR="005A5FF1" w:rsidRPr="005A5FF1" w:rsidRDefault="005A5FF1" w:rsidP="005A5FF1">
      <w:pPr>
        <w:pStyle w:val="NoSpacing"/>
        <w:numPr>
          <w:ilvl w:val="0"/>
          <w:numId w:val="17"/>
        </w:numPr>
        <w:rPr>
          <w:rFonts w:ascii="Times New Roman" w:hAnsi="Times New Roman" w:cs="Times New Roman"/>
          <w:sz w:val="24"/>
          <w:szCs w:val="24"/>
        </w:rPr>
      </w:pPr>
      <w:r w:rsidRPr="005A5FF1">
        <w:rPr>
          <w:rFonts w:ascii="Times New Roman" w:hAnsi="Times New Roman" w:cs="Times New Roman"/>
          <w:sz w:val="24"/>
          <w:szCs w:val="24"/>
        </w:rPr>
        <w:t xml:space="preserve">Krista Gray (Special collections/Archon: Stakeholder) </w:t>
      </w:r>
    </w:p>
    <w:p w14:paraId="34916505" w14:textId="77777777" w:rsidR="005A5FF1" w:rsidRPr="005A5FF1" w:rsidRDefault="005A5FF1" w:rsidP="005A5FF1">
      <w:pPr>
        <w:pStyle w:val="NoSpacing"/>
        <w:numPr>
          <w:ilvl w:val="0"/>
          <w:numId w:val="17"/>
        </w:numPr>
        <w:rPr>
          <w:rFonts w:ascii="Times New Roman" w:hAnsi="Times New Roman" w:cs="Times New Roman"/>
          <w:sz w:val="24"/>
          <w:szCs w:val="24"/>
        </w:rPr>
      </w:pPr>
      <w:r w:rsidRPr="005A5FF1">
        <w:rPr>
          <w:rFonts w:ascii="Times New Roman" w:hAnsi="Times New Roman" w:cs="Times New Roman"/>
          <w:sz w:val="24"/>
          <w:szCs w:val="24"/>
        </w:rPr>
        <w:t xml:space="preserve">Myung-Ja (MJ) K. Han (Chair, CAPT Cataloging and Metadata Working Group) </w:t>
      </w:r>
    </w:p>
    <w:p w14:paraId="382B03AB" w14:textId="77777777" w:rsidR="005A5FF1" w:rsidRPr="005A5FF1" w:rsidRDefault="005A5FF1" w:rsidP="005A5FF1">
      <w:pPr>
        <w:pStyle w:val="NoSpacing"/>
        <w:numPr>
          <w:ilvl w:val="0"/>
          <w:numId w:val="17"/>
        </w:numPr>
        <w:rPr>
          <w:rFonts w:ascii="Times New Roman" w:hAnsi="Times New Roman" w:cs="Times New Roman"/>
          <w:sz w:val="24"/>
          <w:szCs w:val="24"/>
        </w:rPr>
      </w:pPr>
      <w:r w:rsidRPr="005A5FF1">
        <w:rPr>
          <w:rFonts w:ascii="Times New Roman" w:hAnsi="Times New Roman" w:cs="Times New Roman"/>
          <w:sz w:val="24"/>
          <w:szCs w:val="24"/>
        </w:rPr>
        <w:t xml:space="preserve">Stephanie Luke (Metadata Librarian and liaison to CAPT RPA) </w:t>
      </w:r>
    </w:p>
    <w:p w14:paraId="1BE1122B" w14:textId="009D935D" w:rsidR="005A5FF1" w:rsidRPr="005A5FF1" w:rsidRDefault="005A5FF1" w:rsidP="005A5FF1">
      <w:pPr>
        <w:pStyle w:val="NoSpacing"/>
        <w:numPr>
          <w:ilvl w:val="0"/>
          <w:numId w:val="17"/>
        </w:numPr>
        <w:rPr>
          <w:rFonts w:ascii="Times New Roman" w:hAnsi="Times New Roman" w:cs="Times New Roman"/>
          <w:sz w:val="24"/>
          <w:szCs w:val="24"/>
        </w:rPr>
      </w:pPr>
      <w:proofErr w:type="spellStart"/>
      <w:r w:rsidRPr="005A5FF1">
        <w:rPr>
          <w:rFonts w:ascii="Times New Roman" w:hAnsi="Times New Roman" w:cs="Times New Roman"/>
          <w:sz w:val="24"/>
          <w:szCs w:val="24"/>
        </w:rPr>
        <w:t>Alya</w:t>
      </w:r>
      <w:proofErr w:type="spellEnd"/>
      <w:r w:rsidRPr="005A5FF1">
        <w:rPr>
          <w:rFonts w:ascii="Times New Roman" w:hAnsi="Times New Roman" w:cs="Times New Roman"/>
          <w:sz w:val="24"/>
          <w:szCs w:val="24"/>
        </w:rPr>
        <w:t xml:space="preserve"> Stein Kenfield (IDEALS/Repositories: Stakeholder</w:t>
      </w:r>
    </w:p>
    <w:p w14:paraId="759A9322" w14:textId="460B7AAF" w:rsidR="00B24482" w:rsidRPr="005A5FF1" w:rsidRDefault="00B24482" w:rsidP="00D33161">
      <w:pPr>
        <w:pStyle w:val="NoSpacing"/>
        <w:ind w:left="420" w:firstLine="300"/>
        <w:rPr>
          <w:rFonts w:ascii="Times New Roman" w:hAnsi="Times New Roman" w:cs="Times New Roman"/>
          <w:sz w:val="24"/>
          <w:szCs w:val="24"/>
        </w:rPr>
      </w:pPr>
    </w:p>
    <w:p w14:paraId="416E64D0" w14:textId="77777777" w:rsidR="00B24482" w:rsidRPr="005A5FF1" w:rsidRDefault="00B24482" w:rsidP="00D33161">
      <w:pPr>
        <w:pStyle w:val="NoSpacing"/>
        <w:ind w:left="420" w:firstLine="300"/>
        <w:rPr>
          <w:rFonts w:ascii="Times New Roman" w:hAnsi="Times New Roman" w:cs="Times New Roman"/>
          <w:sz w:val="24"/>
          <w:szCs w:val="24"/>
        </w:rPr>
      </w:pPr>
    </w:p>
    <w:p w14:paraId="6905C5A4" w14:textId="09C983D0" w:rsidR="00D33161" w:rsidRPr="005A5FF1" w:rsidRDefault="00D33161" w:rsidP="005A5FF1">
      <w:pPr>
        <w:pStyle w:val="NoSpacing"/>
        <w:rPr>
          <w:rFonts w:ascii="Times New Roman" w:hAnsi="Times New Roman" w:cs="Times New Roman"/>
          <w:b/>
          <w:bCs/>
          <w:sz w:val="26"/>
          <w:szCs w:val="26"/>
        </w:rPr>
      </w:pPr>
      <w:r w:rsidRPr="005A5FF1">
        <w:rPr>
          <w:rFonts w:ascii="Times New Roman" w:hAnsi="Times New Roman" w:cs="Times New Roman"/>
          <w:b/>
          <w:bCs/>
          <w:sz w:val="26"/>
          <w:szCs w:val="26"/>
        </w:rPr>
        <w:t>LEITC- Eric Kurt</w:t>
      </w:r>
    </w:p>
    <w:p w14:paraId="44C5D830" w14:textId="77777777" w:rsidR="00882F98" w:rsidRDefault="00882F98" w:rsidP="00882F98">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LEITC is</w:t>
      </w:r>
      <w:r w:rsidR="00DD4342" w:rsidRPr="005A5FF1">
        <w:rPr>
          <w:rFonts w:ascii="Times New Roman" w:hAnsi="Times New Roman" w:cs="Times New Roman"/>
          <w:sz w:val="24"/>
          <w:szCs w:val="24"/>
        </w:rPr>
        <w:t xml:space="preserve"> moving forward with the proposed roster</w:t>
      </w:r>
      <w:r>
        <w:rPr>
          <w:rFonts w:ascii="Times New Roman" w:hAnsi="Times New Roman" w:cs="Times New Roman"/>
          <w:sz w:val="24"/>
          <w:szCs w:val="24"/>
        </w:rPr>
        <w:t xml:space="preserve"> for membership</w:t>
      </w:r>
      <w:r w:rsidR="00DD4342" w:rsidRPr="005A5FF1">
        <w:rPr>
          <w:rFonts w:ascii="Times New Roman" w:hAnsi="Times New Roman" w:cs="Times New Roman"/>
          <w:sz w:val="24"/>
          <w:szCs w:val="24"/>
        </w:rPr>
        <w:t xml:space="preserve">. </w:t>
      </w:r>
    </w:p>
    <w:p w14:paraId="12D2694E" w14:textId="54597BCE" w:rsidR="00DD4342" w:rsidRPr="005A5FF1" w:rsidRDefault="00DD4342" w:rsidP="00882F98">
      <w:pPr>
        <w:pStyle w:val="NoSpacing"/>
        <w:numPr>
          <w:ilvl w:val="0"/>
          <w:numId w:val="18"/>
        </w:numPr>
        <w:rPr>
          <w:rFonts w:ascii="Times New Roman" w:hAnsi="Times New Roman" w:cs="Times New Roman"/>
          <w:sz w:val="24"/>
          <w:szCs w:val="24"/>
        </w:rPr>
      </w:pPr>
      <w:r w:rsidRPr="005A5FF1">
        <w:rPr>
          <w:rFonts w:ascii="Times New Roman" w:hAnsi="Times New Roman" w:cs="Times New Roman"/>
          <w:sz w:val="24"/>
          <w:szCs w:val="24"/>
        </w:rPr>
        <w:t xml:space="preserve">The LEITC website was out of date, Eric has been </w:t>
      </w:r>
      <w:r w:rsidR="00882F98">
        <w:rPr>
          <w:rFonts w:ascii="Times New Roman" w:hAnsi="Times New Roman" w:cs="Times New Roman"/>
          <w:sz w:val="24"/>
          <w:szCs w:val="24"/>
        </w:rPr>
        <w:t>updating</w:t>
      </w:r>
      <w:r w:rsidRPr="005A5FF1">
        <w:rPr>
          <w:rFonts w:ascii="Times New Roman" w:hAnsi="Times New Roman" w:cs="Times New Roman"/>
          <w:sz w:val="24"/>
          <w:szCs w:val="24"/>
        </w:rPr>
        <w:t xml:space="preserve">. </w:t>
      </w:r>
      <w:r w:rsidR="00882F98">
        <w:rPr>
          <w:rFonts w:ascii="Times New Roman" w:hAnsi="Times New Roman" w:cs="Times New Roman"/>
          <w:sz w:val="24"/>
          <w:szCs w:val="24"/>
        </w:rPr>
        <w:t xml:space="preserve">There will be a likely overhaul of the website in the near future. </w:t>
      </w:r>
    </w:p>
    <w:p w14:paraId="6FAAFFD3" w14:textId="00743BD1" w:rsidR="00370758" w:rsidRPr="005A5FF1" w:rsidRDefault="00370758" w:rsidP="00370758">
      <w:pPr>
        <w:rPr>
          <w:rFonts w:ascii="Times New Roman" w:hAnsi="Times New Roman" w:cs="Times New Roman"/>
        </w:rPr>
      </w:pPr>
    </w:p>
    <w:p w14:paraId="33C5F84A" w14:textId="77777777" w:rsidR="00370758" w:rsidRPr="005A5FF1" w:rsidRDefault="00370758" w:rsidP="00370758">
      <w:pPr>
        <w:pStyle w:val="NoSpacing"/>
        <w:ind w:left="360"/>
        <w:rPr>
          <w:rFonts w:ascii="Times New Roman" w:hAnsi="Times New Roman" w:cs="Times New Roman"/>
          <w:sz w:val="24"/>
          <w:szCs w:val="24"/>
        </w:rPr>
      </w:pPr>
      <w:r w:rsidRPr="005A5FF1">
        <w:rPr>
          <w:rFonts w:ascii="Times New Roman" w:hAnsi="Times New Roman" w:cs="Times New Roman"/>
          <w:b/>
          <w:sz w:val="24"/>
          <w:szCs w:val="24"/>
        </w:rPr>
        <w:t>Parking Lot Items-Review</w:t>
      </w:r>
      <w:r w:rsidRPr="005A5FF1">
        <w:rPr>
          <w:rFonts w:ascii="Times New Roman" w:hAnsi="Times New Roman" w:cs="Times New Roman"/>
          <w:sz w:val="24"/>
          <w:szCs w:val="24"/>
        </w:rPr>
        <w:tab/>
      </w:r>
      <w:r w:rsidRPr="005A5FF1">
        <w:rPr>
          <w:rFonts w:ascii="Times New Roman" w:hAnsi="Times New Roman" w:cs="Times New Roman"/>
          <w:sz w:val="24"/>
          <w:szCs w:val="24"/>
        </w:rPr>
        <w:tab/>
      </w:r>
      <w:r w:rsidRPr="005A5FF1">
        <w:rPr>
          <w:rFonts w:ascii="Times New Roman" w:hAnsi="Times New Roman" w:cs="Times New Roman"/>
          <w:sz w:val="24"/>
          <w:szCs w:val="24"/>
        </w:rPr>
        <w:tab/>
      </w:r>
      <w:r w:rsidRPr="005A5FF1">
        <w:rPr>
          <w:rFonts w:ascii="Times New Roman" w:hAnsi="Times New Roman" w:cs="Times New Roman"/>
          <w:sz w:val="24"/>
          <w:szCs w:val="24"/>
        </w:rPr>
        <w:tab/>
      </w:r>
      <w:r w:rsidRPr="005A5FF1">
        <w:rPr>
          <w:rFonts w:ascii="Times New Roman" w:hAnsi="Times New Roman" w:cs="Times New Roman"/>
          <w:sz w:val="24"/>
          <w:szCs w:val="24"/>
        </w:rPr>
        <w:tab/>
      </w:r>
      <w:r w:rsidRPr="005A5FF1">
        <w:rPr>
          <w:rFonts w:ascii="Times New Roman" w:hAnsi="Times New Roman" w:cs="Times New Roman"/>
          <w:sz w:val="24"/>
          <w:szCs w:val="24"/>
        </w:rPr>
        <w:tab/>
        <w:t xml:space="preserve"> </w:t>
      </w:r>
    </w:p>
    <w:p w14:paraId="4CD2FB6B" w14:textId="77777777" w:rsidR="00370758" w:rsidRPr="005A5FF1" w:rsidRDefault="00370758" w:rsidP="00370758">
      <w:pPr>
        <w:pStyle w:val="NoSpacing"/>
        <w:numPr>
          <w:ilvl w:val="0"/>
          <w:numId w:val="4"/>
        </w:numPr>
        <w:rPr>
          <w:rFonts w:ascii="Times New Roman" w:hAnsi="Times New Roman" w:cs="Times New Roman"/>
          <w:sz w:val="24"/>
          <w:szCs w:val="24"/>
        </w:rPr>
      </w:pPr>
      <w:r w:rsidRPr="005A5FF1">
        <w:rPr>
          <w:rFonts w:ascii="Times New Roman" w:hAnsi="Times New Roman" w:cs="Times New Roman"/>
          <w:sz w:val="24"/>
          <w:szCs w:val="24"/>
        </w:rPr>
        <w:t>New Title List</w:t>
      </w:r>
    </w:p>
    <w:p w14:paraId="55040BD4" w14:textId="77777777" w:rsidR="00370758" w:rsidRPr="005A5FF1" w:rsidRDefault="00370758" w:rsidP="00370758">
      <w:pPr>
        <w:pStyle w:val="NoSpacing"/>
        <w:numPr>
          <w:ilvl w:val="0"/>
          <w:numId w:val="4"/>
        </w:numPr>
        <w:rPr>
          <w:rFonts w:ascii="Times New Roman" w:hAnsi="Times New Roman" w:cs="Times New Roman"/>
          <w:sz w:val="24"/>
          <w:szCs w:val="24"/>
        </w:rPr>
      </w:pPr>
      <w:r w:rsidRPr="005A5FF1">
        <w:rPr>
          <w:rFonts w:ascii="Times New Roman" w:hAnsi="Times New Roman" w:cs="Times New Roman"/>
          <w:sz w:val="24"/>
          <w:szCs w:val="24"/>
        </w:rPr>
        <w:t>Illinois Databank</w:t>
      </w:r>
    </w:p>
    <w:p w14:paraId="17469EFB" w14:textId="77777777" w:rsidR="00370758" w:rsidRPr="005A5FF1" w:rsidRDefault="00370758" w:rsidP="00370758">
      <w:pPr>
        <w:pStyle w:val="NoSpacing"/>
        <w:numPr>
          <w:ilvl w:val="0"/>
          <w:numId w:val="4"/>
        </w:numPr>
        <w:rPr>
          <w:rFonts w:ascii="Times New Roman" w:hAnsi="Times New Roman" w:cs="Times New Roman"/>
          <w:sz w:val="24"/>
          <w:szCs w:val="24"/>
        </w:rPr>
      </w:pPr>
      <w:r w:rsidRPr="005A5FF1">
        <w:rPr>
          <w:rFonts w:ascii="Times New Roman" w:hAnsi="Times New Roman" w:cs="Times New Roman"/>
          <w:sz w:val="24"/>
          <w:szCs w:val="24"/>
        </w:rPr>
        <w:t>Expertise Portal</w:t>
      </w:r>
    </w:p>
    <w:p w14:paraId="0B4DCA4B" w14:textId="77777777" w:rsidR="00370758" w:rsidRPr="005A5FF1" w:rsidRDefault="00370758" w:rsidP="00370758">
      <w:pPr>
        <w:pStyle w:val="NoSpacing"/>
        <w:numPr>
          <w:ilvl w:val="0"/>
          <w:numId w:val="4"/>
        </w:numPr>
        <w:rPr>
          <w:rFonts w:ascii="Times New Roman" w:hAnsi="Times New Roman" w:cs="Times New Roman"/>
          <w:sz w:val="24"/>
          <w:szCs w:val="24"/>
        </w:rPr>
      </w:pPr>
      <w:r w:rsidRPr="005A5FF1">
        <w:rPr>
          <w:rFonts w:ascii="Times New Roman" w:hAnsi="Times New Roman" w:cs="Times New Roman"/>
          <w:sz w:val="24"/>
          <w:szCs w:val="24"/>
        </w:rPr>
        <w:t>Persistent Identifiers</w:t>
      </w:r>
    </w:p>
    <w:p w14:paraId="06277BD3" w14:textId="2BEF52DB" w:rsidR="00370758" w:rsidRPr="005A5FF1" w:rsidRDefault="00370758" w:rsidP="00370758">
      <w:pPr>
        <w:rPr>
          <w:rFonts w:ascii="Times New Roman" w:hAnsi="Times New Roman" w:cs="Times New Roman"/>
        </w:rPr>
      </w:pPr>
    </w:p>
    <w:p w14:paraId="174A5674" w14:textId="57175064" w:rsidR="00370758" w:rsidRPr="005A5FF1" w:rsidRDefault="00370758" w:rsidP="00370758">
      <w:pPr>
        <w:rPr>
          <w:rFonts w:ascii="Times New Roman" w:hAnsi="Times New Roman" w:cs="Times New Roman"/>
          <w:sz w:val="24"/>
          <w:szCs w:val="24"/>
        </w:rPr>
      </w:pPr>
      <w:r w:rsidRPr="005A5FF1">
        <w:rPr>
          <w:rFonts w:ascii="Times New Roman" w:hAnsi="Times New Roman" w:cs="Times New Roman"/>
          <w:sz w:val="24"/>
          <w:szCs w:val="24"/>
        </w:rPr>
        <w:t>Meeting adjourned at 2</w:t>
      </w:r>
      <w:r w:rsidR="00882F98">
        <w:rPr>
          <w:rFonts w:ascii="Times New Roman" w:hAnsi="Times New Roman" w:cs="Times New Roman"/>
          <w:sz w:val="24"/>
          <w:szCs w:val="24"/>
        </w:rPr>
        <w:t>:11</w:t>
      </w:r>
      <w:r w:rsidRPr="005A5FF1">
        <w:rPr>
          <w:rFonts w:ascii="Times New Roman" w:hAnsi="Times New Roman" w:cs="Times New Roman"/>
          <w:sz w:val="24"/>
          <w:szCs w:val="24"/>
        </w:rPr>
        <w:t xml:space="preserve"> pm. </w:t>
      </w:r>
    </w:p>
    <w:sectPr w:rsidR="00370758" w:rsidRPr="005A5F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504339"/>
    <w:multiLevelType w:val="hybridMultilevel"/>
    <w:tmpl w:val="465C8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7107B9"/>
    <w:multiLevelType w:val="multilevel"/>
    <w:tmpl w:val="0B6C67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B53A58"/>
    <w:multiLevelType w:val="hybridMultilevel"/>
    <w:tmpl w:val="10D2B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1E06EC"/>
    <w:multiLevelType w:val="hybridMultilevel"/>
    <w:tmpl w:val="6422F6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1460189"/>
    <w:multiLevelType w:val="hybridMultilevel"/>
    <w:tmpl w:val="2B2EE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4820BA"/>
    <w:multiLevelType w:val="hybridMultilevel"/>
    <w:tmpl w:val="8A486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7" w15:restartNumberingAfterBreak="0">
    <w:nsid w:val="555E2FEC"/>
    <w:multiLevelType w:val="hybridMultilevel"/>
    <w:tmpl w:val="602E5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246F65"/>
    <w:multiLevelType w:val="hybridMultilevel"/>
    <w:tmpl w:val="A48E57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D0B3D53"/>
    <w:multiLevelType w:val="hybridMultilevel"/>
    <w:tmpl w:val="B7A6C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F1062B"/>
    <w:multiLevelType w:val="multilevel"/>
    <w:tmpl w:val="A56457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596201"/>
    <w:multiLevelType w:val="multilevel"/>
    <w:tmpl w:val="05C46A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1619AA"/>
    <w:multiLevelType w:val="hybridMultilevel"/>
    <w:tmpl w:val="6BB21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98C7AD5"/>
    <w:multiLevelType w:val="hybridMultilevel"/>
    <w:tmpl w:val="05944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062C9A"/>
    <w:multiLevelType w:val="hybridMultilevel"/>
    <w:tmpl w:val="C60C70A4"/>
    <w:lvl w:ilvl="0" w:tplc="BC326AC4">
      <w:start w:val="1"/>
      <w:numFmt w:val="decimal"/>
      <w:lvlText w:val="%1."/>
      <w:lvlJc w:val="left"/>
      <w:pPr>
        <w:ind w:left="720" w:hanging="360"/>
      </w:pPr>
      <w:rPr>
        <w:rFonts w:hint="default"/>
        <w:sz w:val="22"/>
        <w:szCs w:val="22"/>
      </w:rPr>
    </w:lvl>
    <w:lvl w:ilvl="1" w:tplc="3A4E44CC">
      <w:start w:val="1"/>
      <w:numFmt w:val="lowerLetter"/>
      <w:lvlText w:val="%2."/>
      <w:lvlJc w:val="left"/>
      <w:pPr>
        <w:ind w:left="1440" w:hanging="360"/>
      </w:pPr>
      <w:rPr>
        <w:sz w:val="22"/>
        <w:szCs w:val="22"/>
      </w:rPr>
    </w:lvl>
    <w:lvl w:ilvl="2" w:tplc="04090013">
      <w:start w:val="1"/>
      <w:numFmt w:val="upperRoman"/>
      <w:lvlText w:val="%3."/>
      <w:lvlJc w:val="right"/>
      <w:pPr>
        <w:ind w:left="2160" w:hanging="180"/>
      </w:pPr>
      <w:rPr>
        <w:sz w:val="22"/>
        <w:szCs w:val="22"/>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AEB7B4C"/>
    <w:multiLevelType w:val="hybridMultilevel"/>
    <w:tmpl w:val="C0FE8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6D78CA"/>
    <w:multiLevelType w:val="hybridMultilevel"/>
    <w:tmpl w:val="6166FF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7C964F8D"/>
    <w:multiLevelType w:val="multilevel"/>
    <w:tmpl w:val="41F49B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0"/>
  </w:num>
  <w:num w:numId="3">
    <w:abstractNumId w:val="13"/>
  </w:num>
  <w:num w:numId="4">
    <w:abstractNumId w:val="6"/>
  </w:num>
  <w:num w:numId="5">
    <w:abstractNumId w:val="15"/>
  </w:num>
  <w:num w:numId="6">
    <w:abstractNumId w:val="12"/>
    <w:lvlOverride w:ilvl="0"/>
    <w:lvlOverride w:ilvl="1"/>
    <w:lvlOverride w:ilvl="2"/>
    <w:lvlOverride w:ilvl="3"/>
    <w:lvlOverride w:ilvl="4"/>
    <w:lvlOverride w:ilvl="5"/>
    <w:lvlOverride w:ilvl="6"/>
    <w:lvlOverride w:ilvl="7"/>
    <w:lvlOverride w:ilvl="8"/>
  </w:num>
  <w:num w:numId="7">
    <w:abstractNumId w:val="8"/>
    <w:lvlOverride w:ilvl="0"/>
    <w:lvlOverride w:ilvl="1"/>
    <w:lvlOverride w:ilvl="2"/>
    <w:lvlOverride w:ilvl="3"/>
    <w:lvlOverride w:ilvl="4"/>
    <w:lvlOverride w:ilvl="5"/>
    <w:lvlOverride w:ilvl="6"/>
    <w:lvlOverride w:ilvl="7"/>
    <w:lvlOverride w:ilvl="8"/>
  </w:num>
  <w:num w:numId="8">
    <w:abstractNumId w:val="3"/>
  </w:num>
  <w:num w:numId="9">
    <w:abstractNumId w:val="10"/>
    <w:lvlOverride w:ilvl="0"/>
    <w:lvlOverride w:ilvl="1"/>
    <w:lvlOverride w:ilvl="2"/>
    <w:lvlOverride w:ilvl="3"/>
    <w:lvlOverride w:ilvl="4"/>
    <w:lvlOverride w:ilvl="5"/>
    <w:lvlOverride w:ilvl="6"/>
    <w:lvlOverride w:ilvl="7"/>
    <w:lvlOverride w:ilvl="8"/>
  </w:num>
  <w:num w:numId="10">
    <w:abstractNumId w:val="1"/>
    <w:lvlOverride w:ilvl="0"/>
    <w:lvlOverride w:ilvl="1"/>
    <w:lvlOverride w:ilvl="2"/>
    <w:lvlOverride w:ilvl="3"/>
    <w:lvlOverride w:ilvl="4"/>
    <w:lvlOverride w:ilvl="5"/>
    <w:lvlOverride w:ilvl="6"/>
    <w:lvlOverride w:ilvl="7"/>
    <w:lvlOverride w:ilvl="8"/>
  </w:num>
  <w:num w:numId="11">
    <w:abstractNumId w:val="11"/>
    <w:lvlOverride w:ilvl="0"/>
    <w:lvlOverride w:ilvl="1"/>
    <w:lvlOverride w:ilvl="2"/>
    <w:lvlOverride w:ilvl="3"/>
    <w:lvlOverride w:ilvl="4"/>
    <w:lvlOverride w:ilvl="5"/>
    <w:lvlOverride w:ilvl="6"/>
    <w:lvlOverride w:ilvl="7"/>
    <w:lvlOverride w:ilvl="8"/>
  </w:num>
  <w:num w:numId="12">
    <w:abstractNumId w:val="17"/>
    <w:lvlOverride w:ilvl="0"/>
    <w:lvlOverride w:ilvl="1"/>
    <w:lvlOverride w:ilvl="2"/>
    <w:lvlOverride w:ilvl="3"/>
    <w:lvlOverride w:ilvl="4"/>
    <w:lvlOverride w:ilvl="5"/>
    <w:lvlOverride w:ilvl="6"/>
    <w:lvlOverride w:ilvl="7"/>
    <w:lvlOverride w:ilvl="8"/>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2"/>
  </w:num>
  <w:num w:numId="16">
    <w:abstractNumId w:val="7"/>
  </w:num>
  <w:num w:numId="17">
    <w:abstractNumId w:val="4"/>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64D"/>
    <w:rsid w:val="00272500"/>
    <w:rsid w:val="002B14EC"/>
    <w:rsid w:val="00370758"/>
    <w:rsid w:val="0039564D"/>
    <w:rsid w:val="003E6FAB"/>
    <w:rsid w:val="00401B37"/>
    <w:rsid w:val="005A5FF1"/>
    <w:rsid w:val="005B15FC"/>
    <w:rsid w:val="00657AC4"/>
    <w:rsid w:val="006C24DE"/>
    <w:rsid w:val="00882F98"/>
    <w:rsid w:val="009B34D7"/>
    <w:rsid w:val="00A64D8B"/>
    <w:rsid w:val="00A959BC"/>
    <w:rsid w:val="00B24482"/>
    <w:rsid w:val="00BB138B"/>
    <w:rsid w:val="00BD21EE"/>
    <w:rsid w:val="00C342E4"/>
    <w:rsid w:val="00D17509"/>
    <w:rsid w:val="00D33161"/>
    <w:rsid w:val="00D67914"/>
    <w:rsid w:val="00DD32A2"/>
    <w:rsid w:val="00DD4342"/>
    <w:rsid w:val="00E963AE"/>
    <w:rsid w:val="00FA16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A48F9"/>
  <w15:chartTrackingRefBased/>
  <w15:docId w15:val="{9A815F43-E1CC-4321-A310-77E94A873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EC"/>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9564D"/>
    <w:pPr>
      <w:spacing w:after="0" w:line="240" w:lineRule="auto"/>
    </w:pPr>
  </w:style>
  <w:style w:type="paragraph" w:customStyle="1" w:styleId="Body">
    <w:name w:val="Body"/>
    <w:rsid w:val="00657AC4"/>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57AC4"/>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paragraph" w:styleId="ListParagraph">
    <w:name w:val="List Paragraph"/>
    <w:basedOn w:val="Normal"/>
    <w:uiPriority w:val="34"/>
    <w:qFormat/>
    <w:rsid w:val="00657AC4"/>
    <w:pPr>
      <w:pBdr>
        <w:top w:val="nil"/>
        <w:left w:val="nil"/>
        <w:bottom w:val="nil"/>
        <w:right w:val="nil"/>
        <w:between w:val="nil"/>
        <w:bar w:val="nil"/>
      </w:pBdr>
      <w:ind w:left="720"/>
      <w:contextualSpacing/>
    </w:pPr>
    <w:rPr>
      <w:rFonts w:ascii="Times New Roman" w:eastAsia="Arial Unicode MS" w:hAnsi="Times New Roman" w:cs="Times New Roman"/>
      <w:sz w:val="24"/>
      <w:szCs w:val="24"/>
      <w:bdr w:val="nil"/>
    </w:rPr>
  </w:style>
  <w:style w:type="character" w:styleId="Hyperlink">
    <w:name w:val="Hyperlink"/>
    <w:basedOn w:val="DefaultParagraphFont"/>
    <w:uiPriority w:val="99"/>
    <w:unhideWhenUsed/>
    <w:rsid w:val="00A959BC"/>
    <w:rPr>
      <w:color w:val="0563C1" w:themeColor="hyperlink"/>
      <w:u w:val="single"/>
    </w:rPr>
  </w:style>
  <w:style w:type="character" w:styleId="UnresolvedMention">
    <w:name w:val="Unresolved Mention"/>
    <w:basedOn w:val="DefaultParagraphFont"/>
    <w:uiPriority w:val="99"/>
    <w:semiHidden/>
    <w:unhideWhenUsed/>
    <w:rsid w:val="00A959BC"/>
    <w:rPr>
      <w:color w:val="605E5C"/>
      <w:shd w:val="clear" w:color="auto" w:fill="E1DFDD"/>
    </w:rPr>
  </w:style>
  <w:style w:type="character" w:styleId="FollowedHyperlink">
    <w:name w:val="FollowedHyperlink"/>
    <w:basedOn w:val="DefaultParagraphFont"/>
    <w:uiPriority w:val="99"/>
    <w:semiHidden/>
    <w:unhideWhenUsed/>
    <w:rsid w:val="00A959B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91261">
      <w:bodyDiv w:val="1"/>
      <w:marLeft w:val="0"/>
      <w:marRight w:val="0"/>
      <w:marTop w:val="0"/>
      <w:marBottom w:val="0"/>
      <w:divBdr>
        <w:top w:val="none" w:sz="0" w:space="0" w:color="auto"/>
        <w:left w:val="none" w:sz="0" w:space="0" w:color="auto"/>
        <w:bottom w:val="none" w:sz="0" w:space="0" w:color="auto"/>
        <w:right w:val="none" w:sz="0" w:space="0" w:color="auto"/>
      </w:divBdr>
    </w:div>
    <w:div w:id="661737904">
      <w:bodyDiv w:val="1"/>
      <w:marLeft w:val="0"/>
      <w:marRight w:val="0"/>
      <w:marTop w:val="0"/>
      <w:marBottom w:val="0"/>
      <w:divBdr>
        <w:top w:val="none" w:sz="0" w:space="0" w:color="auto"/>
        <w:left w:val="none" w:sz="0" w:space="0" w:color="auto"/>
        <w:bottom w:val="none" w:sz="0" w:space="0" w:color="auto"/>
        <w:right w:val="none" w:sz="0" w:space="0" w:color="auto"/>
      </w:divBdr>
    </w:div>
    <w:div w:id="692460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deals.illinois.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1186</TotalTime>
  <Pages>6</Pages>
  <Words>1923</Words>
  <Characters>10965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Hannah Williams</cp:lastModifiedBy>
  <cp:revision>7</cp:revision>
  <dcterms:created xsi:type="dcterms:W3CDTF">2022-08-25T18:09:00Z</dcterms:created>
  <dcterms:modified xsi:type="dcterms:W3CDTF">2022-08-26T13:57:00Z</dcterms:modified>
</cp:coreProperties>
</file>