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257BCD04" w14:textId="518EA170" w:rsidR="00FC6836" w:rsidRPr="002031E8" w:rsidRDefault="00203B3F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October </w:t>
      </w:r>
      <w:r w:rsidR="006F024E">
        <w:rPr>
          <w:rFonts w:ascii="Times New Roman" w:hAnsi="Times New Roman" w:cs="Times New Roman"/>
          <w:b/>
          <w:bCs/>
          <w:i/>
          <w:iCs/>
        </w:rPr>
        <w:t>25</w:t>
      </w:r>
      <w:r w:rsidR="00EC3E11">
        <w:rPr>
          <w:rFonts w:ascii="Times New Roman" w:hAnsi="Times New Roman" w:cs="Times New Roman"/>
          <w:b/>
          <w:bCs/>
          <w:i/>
          <w:iCs/>
        </w:rPr>
        <w:t>, 202</w:t>
      </w:r>
      <w:r w:rsidR="00FC6836">
        <w:rPr>
          <w:rFonts w:ascii="Times New Roman" w:hAnsi="Times New Roman" w:cs="Times New Roman"/>
          <w:b/>
          <w:bCs/>
          <w:i/>
          <w:iCs/>
        </w:rPr>
        <w:t>1</w:t>
      </w:r>
    </w:p>
    <w:p w14:paraId="0D14DBE9" w14:textId="6911E491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 xml:space="preserve">Via </w:t>
      </w:r>
      <w:r w:rsidR="00406905">
        <w:rPr>
          <w:rFonts w:ascii="Times New Roman" w:hAnsi="Times New Roman" w:cs="Times New Roman"/>
          <w:b/>
          <w:bCs/>
          <w:i/>
          <w:iCs/>
        </w:rPr>
        <w:t>Zoom</w:t>
      </w:r>
    </w:p>
    <w:p w14:paraId="4FB6ED98" w14:textId="442F06FC" w:rsidR="002031E8" w:rsidRDefault="002031E8" w:rsidP="002031E8">
      <w:pPr>
        <w:pStyle w:val="NoSpacing"/>
      </w:pPr>
    </w:p>
    <w:p w14:paraId="3C432D57" w14:textId="1A013D76" w:rsidR="008A7955" w:rsidRDefault="00ED592A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Present:</w:t>
      </w:r>
      <w:r w:rsidR="00DE5F3C" w:rsidRPr="00C5088D">
        <w:rPr>
          <w:rFonts w:ascii="Times New Roman" w:hAnsi="Times New Roman" w:cs="Times New Roman"/>
          <w:b/>
        </w:rPr>
        <w:t xml:space="preserve"> </w:t>
      </w:r>
      <w:r w:rsidR="00AB55E8" w:rsidRPr="00C5088D">
        <w:rPr>
          <w:rFonts w:ascii="Times New Roman" w:hAnsi="Times New Roman" w:cs="Times New Roman"/>
        </w:rPr>
        <w:t xml:space="preserve"> </w:t>
      </w:r>
      <w:r w:rsidR="00F35DEE">
        <w:rPr>
          <w:rFonts w:ascii="Times New Roman" w:hAnsi="Times New Roman" w:cs="Times New Roman"/>
        </w:rPr>
        <w:t xml:space="preserve">Joanne Kaczmarek, </w:t>
      </w:r>
      <w:r w:rsidR="00203B3F">
        <w:rPr>
          <w:rFonts w:ascii="Times New Roman" w:hAnsi="Times New Roman" w:cs="Times New Roman"/>
        </w:rPr>
        <w:t xml:space="preserve">Bill Maher, Tim Newman, </w:t>
      </w:r>
      <w:r w:rsidR="00A13A25" w:rsidRPr="00C5088D">
        <w:rPr>
          <w:rFonts w:ascii="Times New Roman" w:hAnsi="Times New Roman" w:cs="Times New Roman"/>
        </w:rPr>
        <w:t xml:space="preserve">Tom Teper, </w:t>
      </w:r>
      <w:r w:rsidR="004857BE" w:rsidRPr="00C5088D">
        <w:rPr>
          <w:rFonts w:ascii="Times New Roman" w:hAnsi="Times New Roman" w:cs="Times New Roman"/>
        </w:rPr>
        <w:t>Lynne Thomas</w:t>
      </w:r>
    </w:p>
    <w:p w14:paraId="34992C3D" w14:textId="5A2F06AA" w:rsidR="00A834B1" w:rsidRPr="00C5088D" w:rsidRDefault="000B04C2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N</w:t>
      </w:r>
      <w:r w:rsidR="00242AC5" w:rsidRPr="00C5088D">
        <w:rPr>
          <w:rFonts w:ascii="Times New Roman" w:hAnsi="Times New Roman" w:cs="Times New Roman"/>
          <w:b/>
        </w:rPr>
        <w:t>ote Taker</w:t>
      </w:r>
      <w:r w:rsidR="00242AC5" w:rsidRPr="00C5088D">
        <w:rPr>
          <w:rFonts w:ascii="Times New Roman" w:hAnsi="Times New Roman" w:cs="Times New Roman"/>
        </w:rPr>
        <w:t>: Wendy Wolter</w:t>
      </w:r>
    </w:p>
    <w:p w14:paraId="69B881D0" w14:textId="2653D455" w:rsidR="00B358BF" w:rsidRDefault="00B358BF" w:rsidP="00C5088D">
      <w:pPr>
        <w:pStyle w:val="NoSpacing"/>
        <w:rPr>
          <w:rFonts w:ascii="Times New Roman" w:hAnsi="Times New Roman" w:cs="Times New Roman"/>
        </w:rPr>
      </w:pPr>
    </w:p>
    <w:p w14:paraId="214B0638" w14:textId="414AE324" w:rsidR="00C77334" w:rsidRDefault="006F024E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Comments on the most recent plans are due to Tim by the morning of Wednesday, October 25</w:t>
      </w:r>
      <w:r w:rsidRPr="006F024E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>.</w:t>
      </w:r>
    </w:p>
    <w:p w14:paraId="70F8C1FA" w14:textId="379C23DC" w:rsidR="006F024E" w:rsidRDefault="006F024E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Ensure that IHLC is included in the narrative.</w:t>
      </w:r>
    </w:p>
    <w:p w14:paraId="7C188649" w14:textId="7EA36BE6" w:rsidR="006F024E" w:rsidRDefault="006F024E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Look for inconsistencies in the narrative compared to the floorplan.</w:t>
      </w:r>
    </w:p>
    <w:p w14:paraId="5E6F48F8" w14:textId="0F2100EF" w:rsidR="006F024E" w:rsidRDefault="006F024E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Language in the narrative needs to be consistent. Consistent name for the project and spaces needs to be addressed.</w:t>
      </w:r>
    </w:p>
    <w:p w14:paraId="434AA4A2" w14:textId="002D83C8" w:rsidR="006F024E" w:rsidRDefault="006F024E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project is 95% funded.</w:t>
      </w:r>
    </w:p>
    <w:p w14:paraId="6D25308C" w14:textId="25A163AA" w:rsidR="006F024E" w:rsidRDefault="006F024E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exhibition and public lounge space need to be defined.</w:t>
      </w:r>
    </w:p>
    <w:p w14:paraId="4288CD0F" w14:textId="69B6C596" w:rsidR="006F024E" w:rsidRDefault="006F024E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Questions need to be added in the comments to refine details moving forward.</w:t>
      </w:r>
    </w:p>
    <w:p w14:paraId="23C70DB8" w14:textId="36DBCF1E" w:rsidR="006F024E" w:rsidRDefault="006F024E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Tim and Tom are meeting with John tomorrow to discuss the FF&amp;E budget.</w:t>
      </w:r>
    </w:p>
    <w:p w14:paraId="29A59122" w14:textId="09C20A55" w:rsidR="006F024E" w:rsidRDefault="006F024E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is a pre-FF&amp;E meeting scheduled for November 1</w:t>
      </w:r>
      <w:r w:rsidRPr="006F024E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>.</w:t>
      </w:r>
    </w:p>
    <w:p w14:paraId="7413119A" w14:textId="473C6138" w:rsidR="006F024E" w:rsidRDefault="006F024E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Security – Need to have the ability to track interior personnel in and out of the vault.  Lynne prefers that retinal scanners not be used.</w:t>
      </w:r>
    </w:p>
    <w:p w14:paraId="726A7449" w14:textId="3FEFA724" w:rsidR="006F024E" w:rsidRDefault="006F024E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Which doors need additional security and card access?</w:t>
      </w:r>
    </w:p>
    <w:p w14:paraId="67EBF574" w14:textId="49CBB9FD" w:rsidR="006F024E" w:rsidRDefault="006F024E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are costs associated with each secure door.  Doors associated with Andover card access or doors that are monitored by Public Safety have costs.  Life safety doors do not have a cost.</w:t>
      </w:r>
    </w:p>
    <w:p w14:paraId="27AAF7B4" w14:textId="6BE2169B" w:rsidR="006F024E" w:rsidRDefault="006F024E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Lynne will double check the number of swipe areas currently in RBML.</w:t>
      </w:r>
    </w:p>
    <w:p w14:paraId="5B8A2B52" w14:textId="0D71966A" w:rsidR="004C05B4" w:rsidRDefault="004C05B4" w:rsidP="006F024E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Determine current annual swipe costs.  Tim will check with Susan Breakenridge.</w:t>
      </w:r>
    </w:p>
    <w:p w14:paraId="59A40DEA" w14:textId="77777777" w:rsidR="004C05B4" w:rsidRDefault="004C05B4" w:rsidP="004C05B4">
      <w:pPr>
        <w:pStyle w:val="NoSpacing"/>
        <w:ind w:left="1440"/>
        <w:rPr>
          <w:rFonts w:ascii="Times New Roman" w:hAnsi="Times New Roman" w:cs="Times New Roman"/>
        </w:rPr>
      </w:pPr>
    </w:p>
    <w:p w14:paraId="4C3F5920" w14:textId="2E55569A" w:rsidR="00D0487B" w:rsidRDefault="00D0487B" w:rsidP="00D0487B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Meeting adjourned at </w:t>
      </w:r>
      <w:r w:rsidR="004C05B4">
        <w:rPr>
          <w:rFonts w:ascii="Times New Roman" w:hAnsi="Times New Roman" w:cs="Times New Roman"/>
        </w:rPr>
        <w:t>11:00 a.m.</w:t>
      </w:r>
    </w:p>
    <w:sectPr w:rsidR="00D0487B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3575B"/>
    <w:multiLevelType w:val="hybridMultilevel"/>
    <w:tmpl w:val="EB56C6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D73A79"/>
    <w:multiLevelType w:val="hybridMultilevel"/>
    <w:tmpl w:val="E4BA6C3A"/>
    <w:lvl w:ilvl="0" w:tplc="3A5C653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312431"/>
    <w:multiLevelType w:val="hybridMultilevel"/>
    <w:tmpl w:val="68E8E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E40ED9"/>
    <w:multiLevelType w:val="hybridMultilevel"/>
    <w:tmpl w:val="E97A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930E7"/>
    <w:multiLevelType w:val="hybridMultilevel"/>
    <w:tmpl w:val="1DEA0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6D676E"/>
    <w:multiLevelType w:val="hybridMultilevel"/>
    <w:tmpl w:val="5B5A0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C81909"/>
    <w:multiLevelType w:val="hybridMultilevel"/>
    <w:tmpl w:val="2998F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F546DE3"/>
    <w:multiLevelType w:val="hybridMultilevel"/>
    <w:tmpl w:val="02B097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158434C"/>
    <w:multiLevelType w:val="hybridMultilevel"/>
    <w:tmpl w:val="F1E0E2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9BD3592"/>
    <w:multiLevelType w:val="hybridMultilevel"/>
    <w:tmpl w:val="F4C034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9E5334F"/>
    <w:multiLevelType w:val="hybridMultilevel"/>
    <w:tmpl w:val="7758C9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1F81B46"/>
    <w:multiLevelType w:val="hybridMultilevel"/>
    <w:tmpl w:val="275C5F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74569FC"/>
    <w:multiLevelType w:val="hybridMultilevel"/>
    <w:tmpl w:val="75B4D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5F397F"/>
    <w:multiLevelType w:val="hybridMultilevel"/>
    <w:tmpl w:val="15BE77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76529BA"/>
    <w:multiLevelType w:val="hybridMultilevel"/>
    <w:tmpl w:val="6C823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F31276"/>
    <w:multiLevelType w:val="hybridMultilevel"/>
    <w:tmpl w:val="D5A6F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0AC13AF"/>
    <w:multiLevelType w:val="hybridMultilevel"/>
    <w:tmpl w:val="8F76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C06E40"/>
    <w:multiLevelType w:val="hybridMultilevel"/>
    <w:tmpl w:val="CE564A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E259AF"/>
    <w:multiLevelType w:val="hybridMultilevel"/>
    <w:tmpl w:val="CF98B7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7826E34"/>
    <w:multiLevelType w:val="hybridMultilevel"/>
    <w:tmpl w:val="037E5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87D406A"/>
    <w:multiLevelType w:val="hybridMultilevel"/>
    <w:tmpl w:val="EA64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2D169D"/>
    <w:multiLevelType w:val="hybridMultilevel"/>
    <w:tmpl w:val="7026F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C704A8"/>
    <w:multiLevelType w:val="hybridMultilevel"/>
    <w:tmpl w:val="8306E6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2325CA"/>
    <w:multiLevelType w:val="hybridMultilevel"/>
    <w:tmpl w:val="02C81A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8A939F8"/>
    <w:multiLevelType w:val="hybridMultilevel"/>
    <w:tmpl w:val="55A2B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0C5669"/>
    <w:multiLevelType w:val="hybridMultilevel"/>
    <w:tmpl w:val="69624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20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17"/>
  </w:num>
  <w:num w:numId="9">
    <w:abstractNumId w:val="27"/>
  </w:num>
  <w:num w:numId="10">
    <w:abstractNumId w:val="6"/>
  </w:num>
  <w:num w:numId="11">
    <w:abstractNumId w:val="3"/>
  </w:num>
  <w:num w:numId="12">
    <w:abstractNumId w:val="21"/>
  </w:num>
  <w:num w:numId="13">
    <w:abstractNumId w:val="16"/>
  </w:num>
  <w:num w:numId="14">
    <w:abstractNumId w:val="5"/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10"/>
  </w:num>
  <w:num w:numId="18">
    <w:abstractNumId w:val="23"/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14"/>
  </w:num>
  <w:num w:numId="22">
    <w:abstractNumId w:val="8"/>
  </w:num>
  <w:num w:numId="23">
    <w:abstractNumId w:val="25"/>
  </w:num>
  <w:num w:numId="24">
    <w:abstractNumId w:val="19"/>
  </w:num>
  <w:num w:numId="25">
    <w:abstractNumId w:val="22"/>
  </w:num>
  <w:num w:numId="26">
    <w:abstractNumId w:val="15"/>
  </w:num>
  <w:num w:numId="27">
    <w:abstractNumId w:val="18"/>
  </w:num>
  <w:num w:numId="28">
    <w:abstractNumId w:val="0"/>
  </w:num>
  <w:num w:numId="29">
    <w:abstractNumId w:val="26"/>
  </w:num>
  <w:num w:numId="30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50C6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0F7151"/>
    <w:rsid w:val="00107239"/>
    <w:rsid w:val="00113623"/>
    <w:rsid w:val="00126731"/>
    <w:rsid w:val="00142D0F"/>
    <w:rsid w:val="00145A97"/>
    <w:rsid w:val="0015178B"/>
    <w:rsid w:val="001541A2"/>
    <w:rsid w:val="0015456C"/>
    <w:rsid w:val="00161F6E"/>
    <w:rsid w:val="001628B2"/>
    <w:rsid w:val="001808BA"/>
    <w:rsid w:val="001A16A3"/>
    <w:rsid w:val="001C0BF8"/>
    <w:rsid w:val="001D008C"/>
    <w:rsid w:val="001E4779"/>
    <w:rsid w:val="002031E8"/>
    <w:rsid w:val="00203B3F"/>
    <w:rsid w:val="00242AC5"/>
    <w:rsid w:val="00277DFA"/>
    <w:rsid w:val="002812CB"/>
    <w:rsid w:val="002A26B0"/>
    <w:rsid w:val="002B2C23"/>
    <w:rsid w:val="002B4EAE"/>
    <w:rsid w:val="002C1614"/>
    <w:rsid w:val="002C6C72"/>
    <w:rsid w:val="00316643"/>
    <w:rsid w:val="0036483E"/>
    <w:rsid w:val="003654F4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06905"/>
    <w:rsid w:val="004226E3"/>
    <w:rsid w:val="00440029"/>
    <w:rsid w:val="00453058"/>
    <w:rsid w:val="00453439"/>
    <w:rsid w:val="004857BE"/>
    <w:rsid w:val="004A26AF"/>
    <w:rsid w:val="004B0E91"/>
    <w:rsid w:val="004B2C8E"/>
    <w:rsid w:val="004C05B4"/>
    <w:rsid w:val="004C112E"/>
    <w:rsid w:val="004D0810"/>
    <w:rsid w:val="004E56C4"/>
    <w:rsid w:val="0051082F"/>
    <w:rsid w:val="0052063A"/>
    <w:rsid w:val="005369C9"/>
    <w:rsid w:val="00537A88"/>
    <w:rsid w:val="0056230A"/>
    <w:rsid w:val="00567DF5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5749C"/>
    <w:rsid w:val="00684762"/>
    <w:rsid w:val="00691105"/>
    <w:rsid w:val="00697C9F"/>
    <w:rsid w:val="006A4897"/>
    <w:rsid w:val="006B2DB9"/>
    <w:rsid w:val="006E6AFA"/>
    <w:rsid w:val="006F024E"/>
    <w:rsid w:val="006F0901"/>
    <w:rsid w:val="006F6DFE"/>
    <w:rsid w:val="0076764B"/>
    <w:rsid w:val="0079133C"/>
    <w:rsid w:val="007A27A8"/>
    <w:rsid w:val="007D3373"/>
    <w:rsid w:val="007E00DF"/>
    <w:rsid w:val="007E0912"/>
    <w:rsid w:val="007E7441"/>
    <w:rsid w:val="00846D1B"/>
    <w:rsid w:val="00857FC1"/>
    <w:rsid w:val="008A67DA"/>
    <w:rsid w:val="008A7955"/>
    <w:rsid w:val="008F209D"/>
    <w:rsid w:val="008F798D"/>
    <w:rsid w:val="00903F8E"/>
    <w:rsid w:val="00923D06"/>
    <w:rsid w:val="00941D43"/>
    <w:rsid w:val="0096776E"/>
    <w:rsid w:val="00986C76"/>
    <w:rsid w:val="0099263B"/>
    <w:rsid w:val="009B10AA"/>
    <w:rsid w:val="009F2B81"/>
    <w:rsid w:val="00A07466"/>
    <w:rsid w:val="00A11B34"/>
    <w:rsid w:val="00A11B57"/>
    <w:rsid w:val="00A13A25"/>
    <w:rsid w:val="00A17067"/>
    <w:rsid w:val="00A642E3"/>
    <w:rsid w:val="00A66963"/>
    <w:rsid w:val="00A70123"/>
    <w:rsid w:val="00A74889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54830"/>
    <w:rsid w:val="00B6049B"/>
    <w:rsid w:val="00B63B0D"/>
    <w:rsid w:val="00B96187"/>
    <w:rsid w:val="00B966E8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1EEA"/>
    <w:rsid w:val="00C45F19"/>
    <w:rsid w:val="00C5088D"/>
    <w:rsid w:val="00C51CB0"/>
    <w:rsid w:val="00C73E1C"/>
    <w:rsid w:val="00C76522"/>
    <w:rsid w:val="00C76B20"/>
    <w:rsid w:val="00C77334"/>
    <w:rsid w:val="00C91D9F"/>
    <w:rsid w:val="00D0487B"/>
    <w:rsid w:val="00D2179C"/>
    <w:rsid w:val="00D239D5"/>
    <w:rsid w:val="00D52978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262D7"/>
    <w:rsid w:val="00E33210"/>
    <w:rsid w:val="00E56F51"/>
    <w:rsid w:val="00E747D5"/>
    <w:rsid w:val="00E77AEB"/>
    <w:rsid w:val="00EA11E9"/>
    <w:rsid w:val="00EA3702"/>
    <w:rsid w:val="00EA446C"/>
    <w:rsid w:val="00EB7AC4"/>
    <w:rsid w:val="00EC3E11"/>
    <w:rsid w:val="00ED592A"/>
    <w:rsid w:val="00EE6C96"/>
    <w:rsid w:val="00F01774"/>
    <w:rsid w:val="00F029C5"/>
    <w:rsid w:val="00F141CB"/>
    <w:rsid w:val="00F35A9D"/>
    <w:rsid w:val="00F35DEE"/>
    <w:rsid w:val="00F663C6"/>
    <w:rsid w:val="00F84565"/>
    <w:rsid w:val="00F86D5C"/>
    <w:rsid w:val="00FA1836"/>
    <w:rsid w:val="00FA25A1"/>
    <w:rsid w:val="00FC2AEF"/>
    <w:rsid w:val="00FC6836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E11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rPr>
      <w:rFonts w:cs="Calibri"/>
    </w:rPr>
  </w:style>
  <w:style w:type="character" w:styleId="Hyperlink">
    <w:name w:val="Hyperlink"/>
    <w:basedOn w:val="DefaultParagraphFont"/>
    <w:uiPriority w:val="99"/>
    <w:semiHidden/>
    <w:unhideWhenUsed/>
    <w:rsid w:val="00EC3E11"/>
    <w:rPr>
      <w:rFonts w:ascii="Times New Roman" w:hAnsi="Times New Roman" w:cs="Times New Roman" w:hint="default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E900A-B262-4CD6-9352-168A1D5A0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Mintz, Wendy Sue</cp:lastModifiedBy>
  <cp:revision>2</cp:revision>
  <dcterms:created xsi:type="dcterms:W3CDTF">2021-11-05T14:34:00Z</dcterms:created>
  <dcterms:modified xsi:type="dcterms:W3CDTF">2021-11-05T14:34:00Z</dcterms:modified>
</cp:coreProperties>
</file>