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E017DC" w14:textId="77777777" w:rsidR="002A1016" w:rsidRPr="0048367E" w:rsidRDefault="002A1016" w:rsidP="00067362">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CDC Meeting Minutes</w:t>
      </w:r>
    </w:p>
    <w:p w14:paraId="19005872" w14:textId="02BF42B0" w:rsidR="002A1016" w:rsidRPr="0048367E" w:rsidRDefault="00047451">
      <w:pPr>
        <w:pStyle w:val="NoSpacing"/>
        <w:jc w:val="center"/>
        <w:rPr>
          <w:rFonts w:ascii="Times New Roman" w:hAnsi="Times New Roman" w:cs="Times New Roman"/>
          <w:b/>
          <w:bCs/>
          <w:sz w:val="28"/>
          <w:szCs w:val="28"/>
        </w:rPr>
      </w:pPr>
      <w:r>
        <w:rPr>
          <w:rFonts w:ascii="Times New Roman" w:hAnsi="Times New Roman" w:cs="Times New Roman"/>
          <w:b/>
          <w:bCs/>
          <w:sz w:val="28"/>
          <w:szCs w:val="28"/>
        </w:rPr>
        <w:t>February 23</w:t>
      </w:r>
      <w:r w:rsidR="00E7249B" w:rsidRPr="0048367E">
        <w:rPr>
          <w:rFonts w:ascii="Times New Roman" w:hAnsi="Times New Roman" w:cs="Times New Roman"/>
          <w:b/>
          <w:bCs/>
          <w:sz w:val="28"/>
          <w:szCs w:val="28"/>
        </w:rPr>
        <w:t>, 2021</w:t>
      </w:r>
    </w:p>
    <w:p w14:paraId="3F7E0D85" w14:textId="33405619" w:rsidR="00140777" w:rsidRPr="0048367E" w:rsidRDefault="00140777">
      <w:pPr>
        <w:pStyle w:val="NoSpacing"/>
        <w:jc w:val="center"/>
        <w:rPr>
          <w:rFonts w:ascii="Times New Roman" w:hAnsi="Times New Roman" w:cs="Times New Roman"/>
          <w:b/>
          <w:bCs/>
          <w:sz w:val="28"/>
          <w:szCs w:val="28"/>
        </w:rPr>
      </w:pPr>
      <w:r w:rsidRPr="0048367E">
        <w:rPr>
          <w:rFonts w:ascii="Times New Roman" w:hAnsi="Times New Roman" w:cs="Times New Roman"/>
          <w:b/>
          <w:bCs/>
          <w:sz w:val="28"/>
          <w:szCs w:val="28"/>
        </w:rPr>
        <w:t>Via Skype</w:t>
      </w:r>
    </w:p>
    <w:p w14:paraId="3D4DDB44" w14:textId="77777777" w:rsidR="00D53709" w:rsidRPr="0048367E" w:rsidRDefault="00D53709">
      <w:pPr>
        <w:pStyle w:val="NoSpacing"/>
        <w:rPr>
          <w:rFonts w:ascii="Times New Roman" w:hAnsi="Times New Roman" w:cs="Times New Roman"/>
        </w:rPr>
      </w:pPr>
    </w:p>
    <w:p w14:paraId="6EE18EFA" w14:textId="09BF1468" w:rsidR="00F802FE" w:rsidRPr="0048367E" w:rsidRDefault="002A1016">
      <w:pPr>
        <w:pStyle w:val="NoSpacing"/>
        <w:rPr>
          <w:rFonts w:ascii="Times New Roman" w:hAnsi="Times New Roman" w:cs="Times New Roman"/>
        </w:rPr>
      </w:pPr>
      <w:r w:rsidRPr="0048367E">
        <w:rPr>
          <w:rFonts w:ascii="Times New Roman" w:hAnsi="Times New Roman" w:cs="Times New Roman"/>
          <w:b/>
          <w:bCs/>
        </w:rPr>
        <w:t>Present:</w:t>
      </w:r>
      <w:r w:rsidRPr="0048367E">
        <w:rPr>
          <w:rFonts w:ascii="Times New Roman" w:hAnsi="Times New Roman" w:cs="Times New Roman"/>
        </w:rPr>
        <w:t xml:space="preserve"> Tom Teper</w:t>
      </w:r>
      <w:r w:rsidR="006E036F" w:rsidRPr="0048367E">
        <w:rPr>
          <w:rFonts w:ascii="Times New Roman" w:hAnsi="Times New Roman" w:cs="Times New Roman"/>
        </w:rPr>
        <w:t>,</w:t>
      </w:r>
      <w:r w:rsidR="0031601F" w:rsidRPr="0048367E">
        <w:rPr>
          <w:rFonts w:ascii="Times New Roman" w:hAnsi="Times New Roman" w:cs="Times New Roman"/>
        </w:rPr>
        <w:t xml:space="preserve"> </w:t>
      </w:r>
      <w:r w:rsidR="0051088E" w:rsidRPr="0048367E">
        <w:rPr>
          <w:rFonts w:ascii="Times New Roman" w:hAnsi="Times New Roman" w:cs="Times New Roman"/>
        </w:rPr>
        <w:t>A</w:t>
      </w:r>
      <w:r w:rsidR="00D1661B" w:rsidRPr="0048367E">
        <w:rPr>
          <w:rFonts w:ascii="Times New Roman" w:hAnsi="Times New Roman" w:cs="Times New Roman"/>
        </w:rPr>
        <w:t xml:space="preserve">lex Cabada, </w:t>
      </w:r>
      <w:r w:rsidR="003210CA" w:rsidRPr="0048367E">
        <w:rPr>
          <w:rFonts w:ascii="Times New Roman" w:hAnsi="Times New Roman" w:cs="Times New Roman"/>
        </w:rPr>
        <w:t xml:space="preserve">Kit Condill, </w:t>
      </w:r>
      <w:r w:rsidR="00DE0B88" w:rsidRPr="0048367E">
        <w:rPr>
          <w:rFonts w:ascii="Times New Roman" w:hAnsi="Times New Roman" w:cs="Times New Roman"/>
        </w:rPr>
        <w:t xml:space="preserve">Esra Coskun, </w:t>
      </w:r>
      <w:r w:rsidR="003210CA" w:rsidRPr="0048367E">
        <w:rPr>
          <w:rFonts w:ascii="Times New Roman" w:hAnsi="Times New Roman" w:cs="Times New Roman"/>
        </w:rPr>
        <w:t xml:space="preserve">Mike Dickinson, </w:t>
      </w:r>
      <w:r w:rsidR="005B6B07" w:rsidRPr="0048367E">
        <w:rPr>
          <w:rFonts w:ascii="Times New Roman" w:hAnsi="Times New Roman" w:cs="Times New Roman"/>
        </w:rPr>
        <w:t>George Gottschalk,</w:t>
      </w:r>
      <w:r w:rsidR="003210CA" w:rsidRPr="0048367E">
        <w:rPr>
          <w:rFonts w:ascii="Times New Roman" w:hAnsi="Times New Roman" w:cs="Times New Roman"/>
        </w:rPr>
        <w:t xml:space="preserve"> </w:t>
      </w:r>
      <w:r w:rsidR="0015228C" w:rsidRPr="0048367E">
        <w:rPr>
          <w:rFonts w:ascii="Times New Roman" w:hAnsi="Times New Roman" w:cs="Times New Roman"/>
        </w:rPr>
        <w:t>Cindy Ingold</w:t>
      </w:r>
      <w:r w:rsidR="00A23D02" w:rsidRPr="0048367E">
        <w:rPr>
          <w:rFonts w:ascii="Times New Roman" w:hAnsi="Times New Roman" w:cs="Times New Roman"/>
        </w:rPr>
        <w:t>,</w:t>
      </w:r>
      <w:r w:rsidR="0052779A" w:rsidRPr="0048367E">
        <w:rPr>
          <w:rFonts w:ascii="Times New Roman" w:hAnsi="Times New Roman" w:cs="Times New Roman"/>
        </w:rPr>
        <w:t xml:space="preserve"> Jenny Johnson,</w:t>
      </w:r>
      <w:r w:rsidR="009A5913" w:rsidRPr="0048367E">
        <w:rPr>
          <w:rFonts w:ascii="Times New Roman" w:hAnsi="Times New Roman" w:cs="Times New Roman"/>
        </w:rPr>
        <w:t xml:space="preserve"> </w:t>
      </w:r>
      <w:r w:rsidR="00E7249B" w:rsidRPr="0048367E">
        <w:rPr>
          <w:rFonts w:ascii="Times New Roman" w:hAnsi="Times New Roman" w:cs="Times New Roman"/>
        </w:rPr>
        <w:t xml:space="preserve">Emilee Mathews, Kyle Rimkus, Matt Roberts, </w:t>
      </w:r>
      <w:r w:rsidR="005B6B07" w:rsidRPr="0048367E">
        <w:rPr>
          <w:rFonts w:ascii="Times New Roman" w:hAnsi="Times New Roman" w:cs="Times New Roman"/>
        </w:rPr>
        <w:t xml:space="preserve">Wendy Shelburne, </w:t>
      </w:r>
      <w:r w:rsidR="0052779A" w:rsidRPr="0048367E">
        <w:rPr>
          <w:rFonts w:ascii="Times New Roman" w:hAnsi="Times New Roman" w:cs="Times New Roman"/>
        </w:rPr>
        <w:t>Becky Smith,</w:t>
      </w:r>
      <w:r w:rsidR="005B6B07" w:rsidRPr="0048367E">
        <w:rPr>
          <w:rFonts w:ascii="Times New Roman" w:hAnsi="Times New Roman" w:cs="Times New Roman"/>
        </w:rPr>
        <w:t xml:space="preserve"> </w:t>
      </w:r>
      <w:r w:rsidR="009A5913" w:rsidRPr="0048367E">
        <w:rPr>
          <w:rFonts w:ascii="Times New Roman" w:hAnsi="Times New Roman" w:cs="Times New Roman"/>
        </w:rPr>
        <w:t>Sarah Williams</w:t>
      </w:r>
    </w:p>
    <w:p w14:paraId="47DEA27C" w14:textId="430C5A92" w:rsidR="00772857" w:rsidRPr="0048367E" w:rsidRDefault="00772857">
      <w:pPr>
        <w:pStyle w:val="NoSpacing"/>
        <w:rPr>
          <w:rFonts w:ascii="Times New Roman" w:hAnsi="Times New Roman" w:cs="Times New Roman"/>
          <w:sz w:val="8"/>
          <w:szCs w:val="8"/>
        </w:rPr>
      </w:pPr>
    </w:p>
    <w:p w14:paraId="4BFB5F9E" w14:textId="4D6DDE18" w:rsidR="00772857" w:rsidRPr="0048367E" w:rsidRDefault="00772857">
      <w:pPr>
        <w:pStyle w:val="NoSpacing"/>
        <w:rPr>
          <w:rFonts w:ascii="Times New Roman" w:hAnsi="Times New Roman" w:cs="Times New Roman"/>
        </w:rPr>
      </w:pPr>
      <w:r w:rsidRPr="0048367E">
        <w:rPr>
          <w:rFonts w:ascii="Times New Roman" w:hAnsi="Times New Roman" w:cs="Times New Roman"/>
          <w:b/>
        </w:rPr>
        <w:t>Absent:</w:t>
      </w:r>
      <w:r w:rsidRPr="0048367E">
        <w:rPr>
          <w:rFonts w:ascii="Times New Roman" w:hAnsi="Times New Roman" w:cs="Times New Roman"/>
        </w:rPr>
        <w:t xml:space="preserve"> </w:t>
      </w:r>
      <w:r w:rsidR="00E7249B" w:rsidRPr="0048367E">
        <w:rPr>
          <w:rFonts w:ascii="Times New Roman" w:hAnsi="Times New Roman" w:cs="Times New Roman"/>
        </w:rPr>
        <w:t>Jennifer Teper</w:t>
      </w:r>
    </w:p>
    <w:p w14:paraId="26813487" w14:textId="45C8E0E8" w:rsidR="00772857" w:rsidRPr="0048367E" w:rsidRDefault="00772857">
      <w:pPr>
        <w:pStyle w:val="NoSpacing"/>
        <w:rPr>
          <w:rFonts w:ascii="Times New Roman" w:hAnsi="Times New Roman" w:cs="Times New Roman"/>
          <w:sz w:val="8"/>
          <w:szCs w:val="8"/>
        </w:rPr>
      </w:pPr>
    </w:p>
    <w:p w14:paraId="4668F128" w14:textId="2888B7E8" w:rsidR="00772857" w:rsidRPr="0048367E" w:rsidRDefault="00772857">
      <w:pPr>
        <w:pStyle w:val="NoSpacing"/>
        <w:rPr>
          <w:rFonts w:ascii="Times New Roman" w:hAnsi="Times New Roman" w:cs="Times New Roman"/>
        </w:rPr>
      </w:pPr>
      <w:r w:rsidRPr="0048367E">
        <w:rPr>
          <w:rFonts w:ascii="Times New Roman" w:hAnsi="Times New Roman" w:cs="Times New Roman"/>
          <w:b/>
        </w:rPr>
        <w:t>Note Taker:</w:t>
      </w:r>
      <w:r w:rsidRPr="0048367E">
        <w:rPr>
          <w:rFonts w:ascii="Times New Roman" w:hAnsi="Times New Roman" w:cs="Times New Roman"/>
        </w:rPr>
        <w:t xml:space="preserve"> Wendy Wolter</w:t>
      </w:r>
    </w:p>
    <w:p w14:paraId="20040258" w14:textId="77777777" w:rsidR="00EA76E9" w:rsidRPr="0048367E" w:rsidRDefault="00EA76E9">
      <w:pPr>
        <w:pStyle w:val="NoSpacing"/>
        <w:rPr>
          <w:rFonts w:ascii="Times New Roman" w:hAnsi="Times New Roman" w:cs="Times New Roman"/>
          <w:b/>
          <w:bCs/>
          <w:sz w:val="16"/>
          <w:szCs w:val="16"/>
        </w:rPr>
      </w:pPr>
    </w:p>
    <w:p w14:paraId="0115869A" w14:textId="34B17504" w:rsidR="002A1016" w:rsidRPr="0048367E" w:rsidRDefault="002A1016">
      <w:pPr>
        <w:pStyle w:val="NoSpacing"/>
        <w:rPr>
          <w:rFonts w:ascii="Times New Roman" w:hAnsi="Times New Roman" w:cs="Times New Roman"/>
          <w:b/>
          <w:bCs/>
        </w:rPr>
      </w:pPr>
      <w:r w:rsidRPr="0048367E">
        <w:rPr>
          <w:rFonts w:ascii="Times New Roman" w:hAnsi="Times New Roman" w:cs="Times New Roman"/>
          <w:b/>
          <w:bCs/>
        </w:rPr>
        <w:t>Agenda</w:t>
      </w:r>
      <w:r w:rsidR="00135E20" w:rsidRPr="0048367E">
        <w:rPr>
          <w:rFonts w:ascii="Times New Roman" w:hAnsi="Times New Roman" w:cs="Times New Roman"/>
          <w:b/>
          <w:bCs/>
        </w:rPr>
        <w:t>/Minutes</w:t>
      </w:r>
    </w:p>
    <w:p w14:paraId="7B6CA515" w14:textId="49EBFE9C" w:rsidR="00F802FE" w:rsidRPr="0048367E" w:rsidRDefault="00D22FDA">
      <w:pPr>
        <w:pStyle w:val="NoSpacing"/>
        <w:rPr>
          <w:rFonts w:ascii="Times New Roman" w:hAnsi="Times New Roman" w:cs="Times New Roman"/>
        </w:rPr>
      </w:pPr>
      <w:r w:rsidRPr="0048367E">
        <w:rPr>
          <w:rFonts w:ascii="Times New Roman" w:hAnsi="Times New Roman" w:cs="Times New Roman"/>
        </w:rPr>
        <w:t>Tom</w:t>
      </w:r>
      <w:r w:rsidR="002A1016" w:rsidRPr="0048367E">
        <w:rPr>
          <w:rFonts w:ascii="Times New Roman" w:hAnsi="Times New Roman" w:cs="Times New Roman"/>
        </w:rPr>
        <w:t xml:space="preserve"> opened the meeting asking </w:t>
      </w:r>
      <w:r w:rsidR="00AE3695" w:rsidRPr="0048367E">
        <w:rPr>
          <w:rFonts w:ascii="Times New Roman" w:hAnsi="Times New Roman" w:cs="Times New Roman"/>
        </w:rPr>
        <w:t>for</w:t>
      </w:r>
      <w:r w:rsidR="002A1016" w:rsidRPr="0048367E">
        <w:rPr>
          <w:rFonts w:ascii="Times New Roman" w:hAnsi="Times New Roman" w:cs="Times New Roman"/>
        </w:rPr>
        <w:t xml:space="preserve"> additions or changes to the agenda</w:t>
      </w:r>
      <w:r w:rsidR="00E7249B" w:rsidRPr="0048367E">
        <w:rPr>
          <w:rFonts w:ascii="Times New Roman" w:hAnsi="Times New Roman" w:cs="Times New Roman"/>
        </w:rPr>
        <w:t xml:space="preserve"> and approval of the </w:t>
      </w:r>
      <w:r w:rsidR="00047451">
        <w:rPr>
          <w:rFonts w:ascii="Times New Roman" w:hAnsi="Times New Roman" w:cs="Times New Roman"/>
        </w:rPr>
        <w:t xml:space="preserve">January </w:t>
      </w:r>
      <w:r w:rsidR="00E7249B" w:rsidRPr="0048367E">
        <w:rPr>
          <w:rFonts w:ascii="Times New Roman" w:hAnsi="Times New Roman" w:cs="Times New Roman"/>
        </w:rPr>
        <w:t>minutes</w:t>
      </w:r>
      <w:r w:rsidR="0069559B" w:rsidRPr="0048367E">
        <w:rPr>
          <w:rFonts w:ascii="Times New Roman" w:hAnsi="Times New Roman" w:cs="Times New Roman"/>
        </w:rPr>
        <w:t xml:space="preserve">.  </w:t>
      </w:r>
      <w:r w:rsidR="00047451">
        <w:rPr>
          <w:rFonts w:ascii="Times New Roman" w:hAnsi="Times New Roman" w:cs="Times New Roman"/>
        </w:rPr>
        <w:t xml:space="preserve">Sarah requested that the January minutes reflect that the Life Sciences division suggested for Budget Prep FY23 targeting central pool funds with sizeable zero funds.  </w:t>
      </w:r>
      <w:r w:rsidR="00A36874" w:rsidRPr="0048367E">
        <w:rPr>
          <w:rFonts w:ascii="Times New Roman" w:hAnsi="Times New Roman" w:cs="Times New Roman"/>
        </w:rPr>
        <w:t xml:space="preserve">Agenda </w:t>
      </w:r>
      <w:r w:rsidR="003210CA" w:rsidRPr="0048367E">
        <w:rPr>
          <w:rFonts w:ascii="Times New Roman" w:hAnsi="Times New Roman" w:cs="Times New Roman"/>
        </w:rPr>
        <w:t>and</w:t>
      </w:r>
      <w:r w:rsidR="00135E20" w:rsidRPr="0048367E">
        <w:rPr>
          <w:rFonts w:ascii="Times New Roman" w:hAnsi="Times New Roman" w:cs="Times New Roman"/>
        </w:rPr>
        <w:t xml:space="preserve"> </w:t>
      </w:r>
      <w:r w:rsidR="00047451">
        <w:rPr>
          <w:rFonts w:ascii="Times New Roman" w:hAnsi="Times New Roman" w:cs="Times New Roman"/>
        </w:rPr>
        <w:t xml:space="preserve">amended </w:t>
      </w:r>
      <w:r w:rsidR="003210CA" w:rsidRPr="0048367E">
        <w:rPr>
          <w:rFonts w:ascii="Times New Roman" w:hAnsi="Times New Roman" w:cs="Times New Roman"/>
        </w:rPr>
        <w:t xml:space="preserve">minutes </w:t>
      </w:r>
      <w:r w:rsidR="00921DC2" w:rsidRPr="0048367E">
        <w:rPr>
          <w:rFonts w:ascii="Times New Roman" w:hAnsi="Times New Roman" w:cs="Times New Roman"/>
        </w:rPr>
        <w:t xml:space="preserve">unanimously </w:t>
      </w:r>
      <w:r w:rsidR="00A36874" w:rsidRPr="0048367E">
        <w:rPr>
          <w:rFonts w:ascii="Times New Roman" w:hAnsi="Times New Roman" w:cs="Times New Roman"/>
        </w:rPr>
        <w:t>approved.</w:t>
      </w:r>
    </w:p>
    <w:p w14:paraId="6E67832F" w14:textId="14209B3C" w:rsidR="001D3103" w:rsidRPr="0048367E" w:rsidRDefault="001D3103">
      <w:pPr>
        <w:pStyle w:val="NoSpacing"/>
        <w:rPr>
          <w:rFonts w:ascii="Times New Roman" w:hAnsi="Times New Roman" w:cs="Times New Roman"/>
          <w:bCs/>
          <w:sz w:val="16"/>
          <w:szCs w:val="16"/>
        </w:rPr>
      </w:pPr>
    </w:p>
    <w:p w14:paraId="284720D9" w14:textId="0071E427" w:rsidR="00620540" w:rsidRPr="0048367E" w:rsidRDefault="00620540">
      <w:pPr>
        <w:pStyle w:val="NoSpacing"/>
        <w:rPr>
          <w:rFonts w:ascii="Times New Roman" w:hAnsi="Times New Roman" w:cs="Times New Roman"/>
        </w:rPr>
      </w:pPr>
      <w:r w:rsidRPr="0048367E">
        <w:rPr>
          <w:rFonts w:ascii="Times New Roman" w:hAnsi="Times New Roman" w:cs="Times New Roman"/>
          <w:b/>
        </w:rPr>
        <w:t>ILS Information Update</w:t>
      </w:r>
      <w:r w:rsidRPr="0048367E">
        <w:rPr>
          <w:rFonts w:ascii="Times New Roman" w:hAnsi="Times New Roman" w:cs="Times New Roman"/>
          <w:bCs/>
        </w:rPr>
        <w:t xml:space="preserve"> – </w:t>
      </w:r>
      <w:r w:rsidRPr="0048367E">
        <w:rPr>
          <w:rFonts w:ascii="Times New Roman" w:hAnsi="Times New Roman" w:cs="Times New Roman"/>
        </w:rPr>
        <w:t>George</w:t>
      </w:r>
    </w:p>
    <w:p w14:paraId="7E7D5A83" w14:textId="73F57E2D" w:rsidR="0036462F" w:rsidRPr="0048367E" w:rsidRDefault="00047451" w:rsidP="0048367E">
      <w:pPr>
        <w:pStyle w:val="NoSpacing"/>
        <w:numPr>
          <w:ilvl w:val="0"/>
          <w:numId w:val="9"/>
        </w:numPr>
        <w:rPr>
          <w:rFonts w:ascii="Times New Roman" w:hAnsi="Times New Roman" w:cs="Times New Roman"/>
        </w:rPr>
      </w:pPr>
      <w:r>
        <w:rPr>
          <w:rFonts w:ascii="Times New Roman" w:hAnsi="Times New Roman" w:cs="Times New Roman"/>
        </w:rPr>
        <w:t xml:space="preserve">No update </w:t>
      </w:r>
      <w:proofErr w:type="gramStart"/>
      <w:r>
        <w:rPr>
          <w:rFonts w:ascii="Times New Roman" w:hAnsi="Times New Roman" w:cs="Times New Roman"/>
        </w:rPr>
        <w:t>at this time</w:t>
      </w:r>
      <w:proofErr w:type="gramEnd"/>
      <w:r>
        <w:rPr>
          <w:rFonts w:ascii="Times New Roman" w:hAnsi="Times New Roman" w:cs="Times New Roman"/>
        </w:rPr>
        <w:t>.</w:t>
      </w:r>
    </w:p>
    <w:p w14:paraId="1692388F" w14:textId="77777777" w:rsidR="0036462F" w:rsidRPr="001806AF" w:rsidRDefault="0036462F" w:rsidP="0048367E">
      <w:pPr>
        <w:pStyle w:val="NoSpacing"/>
        <w:rPr>
          <w:rFonts w:ascii="Times New Roman" w:hAnsi="Times New Roman" w:cs="Times New Roman"/>
          <w:sz w:val="16"/>
          <w:szCs w:val="16"/>
        </w:rPr>
      </w:pPr>
    </w:p>
    <w:p w14:paraId="168801F4" w14:textId="699BE9F8" w:rsidR="00620540" w:rsidRPr="0048367E" w:rsidRDefault="00F51C07">
      <w:pPr>
        <w:pStyle w:val="NoSpacing"/>
        <w:rPr>
          <w:rFonts w:ascii="Times New Roman" w:hAnsi="Times New Roman" w:cs="Times New Roman"/>
        </w:rPr>
      </w:pPr>
      <w:r w:rsidRPr="0048367E">
        <w:rPr>
          <w:rFonts w:ascii="Times New Roman" w:hAnsi="Times New Roman" w:cs="Times New Roman"/>
          <w:b/>
        </w:rPr>
        <w:t xml:space="preserve">Budget Prep for </w:t>
      </w:r>
      <w:r w:rsidR="00235748" w:rsidRPr="0048367E">
        <w:rPr>
          <w:rFonts w:ascii="Times New Roman" w:hAnsi="Times New Roman" w:cs="Times New Roman"/>
          <w:b/>
        </w:rPr>
        <w:t>FY22</w:t>
      </w:r>
      <w:r w:rsidR="00135E20" w:rsidRPr="0048367E">
        <w:rPr>
          <w:rFonts w:ascii="Times New Roman" w:hAnsi="Times New Roman" w:cs="Times New Roman"/>
          <w:b/>
        </w:rPr>
        <w:t>/23</w:t>
      </w:r>
      <w:r w:rsidR="00075F69" w:rsidRPr="0048367E">
        <w:rPr>
          <w:rFonts w:ascii="Times New Roman" w:hAnsi="Times New Roman" w:cs="Times New Roman"/>
          <w:bCs/>
        </w:rPr>
        <w:t xml:space="preserve"> – </w:t>
      </w:r>
      <w:r w:rsidR="00075F69" w:rsidRPr="0048367E">
        <w:rPr>
          <w:rFonts w:ascii="Times New Roman" w:hAnsi="Times New Roman" w:cs="Times New Roman"/>
        </w:rPr>
        <w:t>Tom</w:t>
      </w:r>
    </w:p>
    <w:p w14:paraId="34333984" w14:textId="40855E5F" w:rsidR="000E3838" w:rsidRDefault="00047451" w:rsidP="00047451">
      <w:pPr>
        <w:pStyle w:val="NoSpacing"/>
        <w:numPr>
          <w:ilvl w:val="0"/>
          <w:numId w:val="9"/>
        </w:numPr>
        <w:rPr>
          <w:rFonts w:ascii="Times New Roman" w:hAnsi="Times New Roman" w:cs="Times New Roman"/>
        </w:rPr>
      </w:pPr>
      <w:r>
        <w:rPr>
          <w:rFonts w:ascii="Times New Roman" w:hAnsi="Times New Roman" w:cs="Times New Roman"/>
        </w:rPr>
        <w:t>We are in a good place for FY22.</w:t>
      </w:r>
    </w:p>
    <w:p w14:paraId="57822FE9" w14:textId="23AA1C6C"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For FY23 we have time to continue discussions.</w:t>
      </w:r>
    </w:p>
    <w:p w14:paraId="501110BC" w14:textId="6D618A48"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 xml:space="preserve">It is a good idea for </w:t>
      </w:r>
      <w:r w:rsidR="00A651DE">
        <w:rPr>
          <w:rFonts w:ascii="Times New Roman" w:hAnsi="Times New Roman" w:cs="Times New Roman"/>
        </w:rPr>
        <w:t>d</w:t>
      </w:r>
      <w:r>
        <w:rPr>
          <w:rFonts w:ascii="Times New Roman" w:hAnsi="Times New Roman" w:cs="Times New Roman"/>
        </w:rPr>
        <w:t xml:space="preserve">ivision </w:t>
      </w:r>
      <w:r w:rsidR="00A651DE">
        <w:rPr>
          <w:rFonts w:ascii="Times New Roman" w:hAnsi="Times New Roman" w:cs="Times New Roman"/>
        </w:rPr>
        <w:t>h</w:t>
      </w:r>
      <w:r>
        <w:rPr>
          <w:rFonts w:ascii="Times New Roman" w:hAnsi="Times New Roman" w:cs="Times New Roman"/>
        </w:rPr>
        <w:t>eads to use the January CDC minutes as a guide to open discussions with their division.</w:t>
      </w:r>
    </w:p>
    <w:p w14:paraId="1601ED7C" w14:textId="3CE9088F"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Vera is gathering use data for FY23 conversations.</w:t>
      </w:r>
    </w:p>
    <w:p w14:paraId="52FA23CD" w14:textId="194F4842"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Journals costing more than $50 per use will likely be targeted for evaluation.  May need to look for other avenues to receive the content.</w:t>
      </w:r>
    </w:p>
    <w:p w14:paraId="1193CDEB" w14:textId="2193D473"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Should we look at discovery services?  Some are tied to consortium agreements, so this will complicate matters.</w:t>
      </w:r>
    </w:p>
    <w:p w14:paraId="3F49FCC5" w14:textId="4F4A2F9A" w:rsidR="00047451" w:rsidRDefault="00047451" w:rsidP="00047451">
      <w:pPr>
        <w:pStyle w:val="NoSpacing"/>
        <w:numPr>
          <w:ilvl w:val="0"/>
          <w:numId w:val="9"/>
        </w:numPr>
        <w:rPr>
          <w:rFonts w:ascii="Times New Roman" w:hAnsi="Times New Roman" w:cs="Times New Roman"/>
        </w:rPr>
      </w:pPr>
      <w:r>
        <w:rPr>
          <w:rFonts w:ascii="Times New Roman" w:hAnsi="Times New Roman" w:cs="Times New Roman"/>
        </w:rPr>
        <w:t>The Arts and Humanities Division has been having conversations</w:t>
      </w:r>
      <w:r w:rsidR="00A651DE">
        <w:rPr>
          <w:rFonts w:ascii="Times New Roman" w:hAnsi="Times New Roman" w:cs="Times New Roman"/>
        </w:rPr>
        <w:t xml:space="preserve"> whether a “one size fits all” approach is best for each division.  Should each division look at what approach would be best for them and bring to this group?  If the cut is 3%, do we cancel some journals to cover the increases?  Recommendations/ideas from each division are welcome to this group.</w:t>
      </w:r>
    </w:p>
    <w:p w14:paraId="6C10FACA" w14:textId="7E82DEA1" w:rsidR="00A651DE" w:rsidRPr="0048367E" w:rsidRDefault="00A651DE" w:rsidP="00047451">
      <w:pPr>
        <w:pStyle w:val="NoSpacing"/>
        <w:numPr>
          <w:ilvl w:val="0"/>
          <w:numId w:val="9"/>
        </w:numPr>
        <w:rPr>
          <w:rFonts w:ascii="Times New Roman" w:hAnsi="Times New Roman" w:cs="Times New Roman"/>
        </w:rPr>
      </w:pPr>
      <w:r>
        <w:rPr>
          <w:rFonts w:ascii="Times New Roman" w:hAnsi="Times New Roman" w:cs="Times New Roman"/>
        </w:rPr>
        <w:t>Subject Selectors should periodically look at their areas and budgets to ensure that their areas are not over budgeted.  Money that is not being utilized in one area could be put to good use elsewhere.</w:t>
      </w:r>
    </w:p>
    <w:p w14:paraId="49A424A3" w14:textId="77777777" w:rsidR="00C40BFA" w:rsidRPr="001806AF" w:rsidRDefault="00C40BFA">
      <w:pPr>
        <w:pStyle w:val="NoSpacing"/>
        <w:rPr>
          <w:rFonts w:ascii="Times New Roman" w:hAnsi="Times New Roman" w:cs="Times New Roman"/>
          <w:sz w:val="16"/>
          <w:szCs w:val="16"/>
        </w:rPr>
      </w:pPr>
    </w:p>
    <w:p w14:paraId="734D9A8E" w14:textId="77777777" w:rsidR="00E327FB" w:rsidRPr="0048367E" w:rsidRDefault="003A30A0" w:rsidP="0048367E">
      <w:pPr>
        <w:pStyle w:val="NoSpacing"/>
        <w:rPr>
          <w:rFonts w:ascii="Times New Roman" w:hAnsi="Times New Roman"/>
          <w:b/>
          <w:bCs/>
        </w:rPr>
      </w:pPr>
      <w:r w:rsidRPr="0048367E">
        <w:rPr>
          <w:rFonts w:ascii="Times New Roman" w:hAnsi="Times New Roman" w:cs="Times New Roman"/>
          <w:b/>
          <w:bCs/>
        </w:rPr>
        <w:t xml:space="preserve">License Renewals- </w:t>
      </w:r>
      <w:r w:rsidRPr="0048367E">
        <w:rPr>
          <w:rFonts w:ascii="Times New Roman" w:hAnsi="Times New Roman" w:cs="Times New Roman"/>
        </w:rPr>
        <w:t>Wendy</w:t>
      </w:r>
    </w:p>
    <w:p w14:paraId="578B34ED" w14:textId="693913CF" w:rsidR="00C40BFA" w:rsidRPr="001806AF" w:rsidRDefault="00A651DE" w:rsidP="001806AF">
      <w:pPr>
        <w:pStyle w:val="ListParagraph"/>
        <w:numPr>
          <w:ilvl w:val="0"/>
          <w:numId w:val="11"/>
        </w:numPr>
        <w:rPr>
          <w:rFonts w:ascii="Times New Roman" w:hAnsi="Times New Roman"/>
          <w:i/>
        </w:rPr>
      </w:pPr>
      <w:r w:rsidRPr="004700C1">
        <w:rPr>
          <w:rFonts w:ascii="Times New Roman" w:hAnsi="Times New Roman"/>
          <w:iCs/>
        </w:rPr>
        <w:t>No updates.  Karger agreement will be next year.</w:t>
      </w:r>
      <w:r w:rsidR="00C40BFA" w:rsidRPr="004700C1">
        <w:rPr>
          <w:rFonts w:ascii="Times New Roman" w:hAnsi="Times New Roman"/>
          <w:i/>
        </w:rPr>
        <w:t xml:space="preserve"> </w:t>
      </w:r>
      <w:r w:rsidR="00C40BFA" w:rsidRPr="001806AF">
        <w:rPr>
          <w:rFonts w:ascii="Times New Roman" w:hAnsi="Times New Roman"/>
          <w:i/>
        </w:rPr>
        <w:t xml:space="preserve"> </w:t>
      </w:r>
    </w:p>
    <w:p w14:paraId="0E702074" w14:textId="51E1DA93" w:rsidR="004700C1" w:rsidRPr="004700C1" w:rsidRDefault="004700C1" w:rsidP="004700C1">
      <w:pPr>
        <w:tabs>
          <w:tab w:val="left" w:pos="720"/>
          <w:tab w:val="left" w:pos="1080"/>
        </w:tabs>
        <w:rPr>
          <w:rFonts w:ascii="Times New Roman" w:hAnsi="Times New Roman"/>
          <w:b/>
        </w:rPr>
      </w:pPr>
      <w:r w:rsidRPr="004700C1">
        <w:rPr>
          <w:rFonts w:ascii="Times New Roman" w:hAnsi="Times New Roman"/>
          <w:b/>
        </w:rPr>
        <w:t>Read and Publish Agreements – Tom &amp; Wendy</w:t>
      </w:r>
      <w:r w:rsidRPr="004700C1">
        <w:rPr>
          <w:rFonts w:ascii="Times New Roman" w:hAnsi="Times New Roman"/>
          <w:b/>
        </w:rPr>
        <w:tab/>
      </w:r>
      <w:r w:rsidRPr="004700C1">
        <w:rPr>
          <w:rFonts w:ascii="Times New Roman" w:hAnsi="Times New Roman"/>
          <w:b/>
        </w:rPr>
        <w:tab/>
      </w:r>
      <w:r w:rsidRPr="004700C1">
        <w:rPr>
          <w:rFonts w:ascii="Times New Roman" w:hAnsi="Times New Roman"/>
          <w:b/>
        </w:rPr>
        <w:tab/>
      </w:r>
      <w:r w:rsidRPr="004700C1">
        <w:rPr>
          <w:rFonts w:ascii="Times New Roman" w:hAnsi="Times New Roman"/>
          <w:b/>
        </w:rPr>
        <w:tab/>
      </w:r>
    </w:p>
    <w:p w14:paraId="7E99BF6E" w14:textId="386DE698" w:rsidR="004700C1" w:rsidRPr="004700C1" w:rsidRDefault="004700C1"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sidRPr="004700C1">
        <w:rPr>
          <w:rFonts w:ascii="Times New Roman" w:hAnsi="Times New Roman" w:cs="Times New Roman"/>
          <w:bCs/>
        </w:rPr>
        <w:t>Cambridge University Press</w:t>
      </w:r>
      <w:r>
        <w:rPr>
          <w:rFonts w:ascii="Times New Roman" w:hAnsi="Times New Roman" w:cs="Times New Roman"/>
          <w:bCs/>
        </w:rPr>
        <w:t xml:space="preserve"> – The Big 10 has negotiated this agreement.  As of January 1, 2021, all titles are available.  There have already been two titles approved for this year. Tom received an Open Access Publishing Workflow for Authors PowerPoint Presentation.  Dan will place this document in the Box folder and Tom will send out via </w:t>
      </w:r>
      <w:proofErr w:type="spellStart"/>
      <w:r>
        <w:rPr>
          <w:rFonts w:ascii="Times New Roman" w:hAnsi="Times New Roman" w:cs="Times New Roman"/>
          <w:bCs/>
        </w:rPr>
        <w:t>Libnews</w:t>
      </w:r>
      <w:proofErr w:type="spellEnd"/>
      <w:r>
        <w:rPr>
          <w:rFonts w:ascii="Times New Roman" w:hAnsi="Times New Roman" w:cs="Times New Roman"/>
          <w:bCs/>
        </w:rPr>
        <w:t>.</w:t>
      </w:r>
    </w:p>
    <w:p w14:paraId="6B51CF20" w14:textId="2B844A21" w:rsidR="004700C1" w:rsidRDefault="004700C1"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sidRPr="004700C1">
        <w:rPr>
          <w:rFonts w:ascii="Times New Roman" w:hAnsi="Times New Roman" w:cs="Times New Roman"/>
          <w:bCs/>
        </w:rPr>
        <w:t>PLOS Medicine and Biology</w:t>
      </w:r>
      <w:r>
        <w:rPr>
          <w:rFonts w:ascii="Times New Roman" w:hAnsi="Times New Roman" w:cs="Times New Roman"/>
          <w:bCs/>
        </w:rPr>
        <w:t xml:space="preserve">- The Big 10 negotiated this agreement. This agreement is different than the Cambridge University Press Agreement.  PLOS only covers medicine and biology titles.  </w:t>
      </w:r>
    </w:p>
    <w:p w14:paraId="0D1C9541" w14:textId="2E397F63" w:rsidR="004700C1" w:rsidRPr="004700C1" w:rsidRDefault="004700C1" w:rsidP="004700C1">
      <w:pPr>
        <w:pStyle w:val="ListParagraph"/>
        <w:numPr>
          <w:ilvl w:val="0"/>
          <w:numId w:val="12"/>
        </w:numPr>
        <w:tabs>
          <w:tab w:val="left" w:pos="720"/>
          <w:tab w:val="left" w:pos="1080"/>
        </w:tabs>
        <w:spacing w:after="0" w:line="240" w:lineRule="auto"/>
        <w:rPr>
          <w:rFonts w:ascii="Times New Roman" w:hAnsi="Times New Roman" w:cs="Times New Roman"/>
          <w:bCs/>
        </w:rPr>
      </w:pPr>
      <w:r>
        <w:rPr>
          <w:rFonts w:ascii="Times New Roman" w:hAnsi="Times New Roman" w:cs="Times New Roman"/>
          <w:bCs/>
        </w:rPr>
        <w:lastRenderedPageBreak/>
        <w:t>The two agreements have a different structure.  With PLOS, if you are a co-author and not part of the Big 10, discounts will not be offered.</w:t>
      </w:r>
    </w:p>
    <w:p w14:paraId="3893150D" w14:textId="77777777" w:rsidR="00DE5561" w:rsidRPr="001806AF" w:rsidRDefault="00DE5561" w:rsidP="003A30A0">
      <w:pPr>
        <w:tabs>
          <w:tab w:val="left" w:pos="720"/>
          <w:tab w:val="left" w:pos="1080"/>
        </w:tabs>
        <w:rPr>
          <w:rFonts w:ascii="Times New Roman" w:hAnsi="Times New Roman"/>
          <w:b/>
          <w:sz w:val="16"/>
          <w:szCs w:val="16"/>
        </w:rPr>
      </w:pPr>
    </w:p>
    <w:p w14:paraId="1C76F9EF" w14:textId="12A755CB" w:rsidR="003A30A0" w:rsidRPr="0048367E" w:rsidRDefault="003A30A0" w:rsidP="003A30A0">
      <w:pPr>
        <w:tabs>
          <w:tab w:val="left" w:pos="720"/>
          <w:tab w:val="left" w:pos="1080"/>
        </w:tabs>
        <w:rPr>
          <w:rFonts w:ascii="Times New Roman" w:hAnsi="Times New Roman"/>
          <w:b/>
        </w:rPr>
      </w:pPr>
      <w:r w:rsidRPr="000E3838">
        <w:rPr>
          <w:rFonts w:ascii="Times New Roman" w:hAnsi="Times New Roman"/>
          <w:b/>
        </w:rPr>
        <w:tab/>
      </w:r>
      <w:r w:rsidRPr="0048367E">
        <w:rPr>
          <w:rFonts w:ascii="Times New Roman" w:hAnsi="Times New Roman"/>
          <w:b/>
        </w:rPr>
        <w:t>Updates</w:t>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r w:rsidRPr="0048367E">
        <w:rPr>
          <w:rFonts w:ascii="Times New Roman" w:hAnsi="Times New Roman"/>
          <w:b/>
        </w:rPr>
        <w:tab/>
      </w:r>
    </w:p>
    <w:p w14:paraId="1B5EF81B" w14:textId="320B5247"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Acquisitions</w:t>
      </w:r>
      <w:r w:rsidR="00F01CC4" w:rsidRPr="0048367E">
        <w:rPr>
          <w:rFonts w:ascii="Times New Roman" w:hAnsi="Times New Roman" w:cs="Times New Roman"/>
          <w:b/>
        </w:rPr>
        <w:t xml:space="preserve"> </w:t>
      </w:r>
      <w:r w:rsidR="00CE6AB2" w:rsidRPr="0048367E">
        <w:rPr>
          <w:rFonts w:ascii="Times New Roman" w:hAnsi="Times New Roman" w:cs="Times New Roman"/>
          <w:b/>
        </w:rPr>
        <w:t>–</w:t>
      </w:r>
      <w:r w:rsidR="00F01CC4" w:rsidRPr="0048367E">
        <w:rPr>
          <w:rFonts w:ascii="Times New Roman" w:hAnsi="Times New Roman" w:cs="Times New Roman"/>
          <w:b/>
        </w:rPr>
        <w:t xml:space="preserve"> </w:t>
      </w:r>
      <w:r w:rsidR="002042B5">
        <w:rPr>
          <w:rFonts w:ascii="Times New Roman" w:hAnsi="Times New Roman" w:cs="Times New Roman"/>
          <w:bCs/>
        </w:rPr>
        <w:t>Amazon has not come to an agreement with the state of Illinois.  As of March 1, 2021, purchases can no longer be made with Amazon.  Reimbursements for purchases from Amazon will not be approved by Campus.  Submit orders and rush orders to George.  He has other avenues to fulfill requests.  Erica Johnsrud has been hired to handle blanket and Gobi orders. George requested that divisions contact him regarding Gobi e-preferred slips default preferences.</w:t>
      </w:r>
      <w:r w:rsidR="001806AF">
        <w:rPr>
          <w:rFonts w:ascii="Times New Roman" w:hAnsi="Times New Roman" w:cs="Times New Roman"/>
          <w:bCs/>
        </w:rPr>
        <w:t xml:space="preserve">  Please be mindful of spending and get orders in as soon as possible.</w:t>
      </w:r>
    </w:p>
    <w:p w14:paraId="2560D2B7" w14:textId="7C10CB85"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E-Resources</w:t>
      </w:r>
      <w:r w:rsidR="00CE6AB2" w:rsidRPr="0048367E">
        <w:rPr>
          <w:rFonts w:ascii="Times New Roman" w:hAnsi="Times New Roman" w:cs="Times New Roman"/>
          <w:b/>
        </w:rPr>
        <w:t xml:space="preserve">- </w:t>
      </w:r>
      <w:r w:rsidR="002042B5">
        <w:rPr>
          <w:rFonts w:ascii="Times New Roman" w:hAnsi="Times New Roman" w:cs="Times New Roman"/>
          <w:bCs/>
        </w:rPr>
        <w:t>If you are remote and on VPN split tunnel, E-Resources will not work.  There has been a new VPN developed to handle day to day work and E-Resource access, so folks will not have to switch back and forth.</w:t>
      </w:r>
    </w:p>
    <w:p w14:paraId="0E808515" w14:textId="6DB320DB" w:rsidR="003A30A0" w:rsidRPr="0048367E"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 xml:space="preserve">Preservation Services </w:t>
      </w:r>
      <w:r w:rsidR="00CE6AB2" w:rsidRPr="0048367E">
        <w:rPr>
          <w:rFonts w:ascii="Times New Roman" w:hAnsi="Times New Roman" w:cs="Times New Roman"/>
          <w:b/>
        </w:rPr>
        <w:t>–</w:t>
      </w:r>
      <w:r w:rsidR="002042B5">
        <w:rPr>
          <w:rFonts w:ascii="Times New Roman" w:hAnsi="Times New Roman" w:cs="Times New Roman"/>
          <w:b/>
        </w:rPr>
        <w:t xml:space="preserve"> </w:t>
      </w:r>
      <w:r w:rsidR="002042B5">
        <w:rPr>
          <w:rFonts w:ascii="Times New Roman" w:hAnsi="Times New Roman" w:cs="Times New Roman"/>
          <w:bCs/>
        </w:rPr>
        <w:t xml:space="preserve">An update regarding Emergency Access Digital Fulfillment went out via </w:t>
      </w:r>
      <w:proofErr w:type="spellStart"/>
      <w:r w:rsidR="002042B5">
        <w:rPr>
          <w:rFonts w:ascii="Times New Roman" w:hAnsi="Times New Roman" w:cs="Times New Roman"/>
          <w:bCs/>
        </w:rPr>
        <w:t>Libnews</w:t>
      </w:r>
      <w:proofErr w:type="spellEnd"/>
      <w:r w:rsidR="002042B5">
        <w:rPr>
          <w:rFonts w:ascii="Times New Roman" w:hAnsi="Times New Roman" w:cs="Times New Roman"/>
          <w:bCs/>
        </w:rPr>
        <w:t xml:space="preserve"> yesterday.  The group discussed</w:t>
      </w:r>
      <w:r w:rsidR="001806AF">
        <w:rPr>
          <w:rFonts w:ascii="Times New Roman" w:hAnsi="Times New Roman" w:cs="Times New Roman"/>
          <w:bCs/>
        </w:rPr>
        <w:t xml:space="preserve"> the NCSU Digital Lending Applications Diary Study.  Alex shared the link with the group.</w:t>
      </w:r>
    </w:p>
    <w:p w14:paraId="737E3EDB" w14:textId="77604A40" w:rsidR="003A30A0" w:rsidRDefault="003A30A0" w:rsidP="00CE6AB2">
      <w:pPr>
        <w:pStyle w:val="ListParagraph"/>
        <w:numPr>
          <w:ilvl w:val="0"/>
          <w:numId w:val="2"/>
        </w:numPr>
        <w:tabs>
          <w:tab w:val="left" w:pos="720"/>
          <w:tab w:val="left" w:pos="1080"/>
        </w:tabs>
        <w:spacing w:after="0" w:line="240" w:lineRule="auto"/>
        <w:rPr>
          <w:rFonts w:ascii="Times New Roman" w:hAnsi="Times New Roman" w:cs="Times New Roman"/>
          <w:b/>
        </w:rPr>
      </w:pPr>
      <w:r w:rsidRPr="0048367E">
        <w:rPr>
          <w:rFonts w:ascii="Times New Roman" w:hAnsi="Times New Roman" w:cs="Times New Roman"/>
          <w:b/>
        </w:rPr>
        <w:t>Other Updates</w:t>
      </w:r>
      <w:r w:rsidRPr="000E3838">
        <w:rPr>
          <w:rFonts w:ascii="Times New Roman" w:hAnsi="Times New Roman" w:cs="Times New Roman"/>
          <w:b/>
        </w:rPr>
        <w:t xml:space="preserve"> </w:t>
      </w:r>
    </w:p>
    <w:p w14:paraId="440D7EFF" w14:textId="17C25CCE" w:rsidR="001806AF" w:rsidRPr="001806AF" w:rsidRDefault="001806AF" w:rsidP="001806AF">
      <w:pPr>
        <w:tabs>
          <w:tab w:val="left" w:pos="720"/>
          <w:tab w:val="left" w:pos="1080"/>
        </w:tabs>
        <w:rPr>
          <w:rFonts w:ascii="Times New Roman" w:hAnsi="Times New Roman"/>
          <w:b/>
          <w:sz w:val="16"/>
          <w:szCs w:val="16"/>
        </w:rPr>
      </w:pPr>
    </w:p>
    <w:p w14:paraId="166EFC97" w14:textId="21CD3FD3" w:rsidR="001806AF" w:rsidRPr="001806AF" w:rsidRDefault="001806AF" w:rsidP="001806AF">
      <w:pPr>
        <w:tabs>
          <w:tab w:val="left" w:pos="720"/>
          <w:tab w:val="left" w:pos="1080"/>
        </w:tabs>
        <w:rPr>
          <w:rFonts w:ascii="Times New Roman" w:hAnsi="Times New Roman"/>
          <w:bCs/>
        </w:rPr>
      </w:pPr>
      <w:r>
        <w:rPr>
          <w:rFonts w:ascii="Times New Roman" w:hAnsi="Times New Roman"/>
          <w:bCs/>
        </w:rPr>
        <w:t>Meeting adjourned at 4:30 p.m.</w:t>
      </w:r>
    </w:p>
    <w:p w14:paraId="106E49BE" w14:textId="77777777" w:rsidR="00F613B9" w:rsidRPr="000E3838" w:rsidRDefault="00F613B9" w:rsidP="00F613B9">
      <w:pPr>
        <w:pStyle w:val="NoSpacing"/>
        <w:ind w:left="720"/>
        <w:rPr>
          <w:rFonts w:ascii="Times New Roman" w:hAnsi="Times New Roman" w:cs="Times New Roman"/>
        </w:rPr>
      </w:pPr>
    </w:p>
    <w:sectPr w:rsidR="00F613B9" w:rsidRPr="000E38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C70655"/>
    <w:multiLevelType w:val="hybridMultilevel"/>
    <w:tmpl w:val="2AE60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A77033"/>
    <w:multiLevelType w:val="hybridMultilevel"/>
    <w:tmpl w:val="6FA6C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A6517"/>
    <w:multiLevelType w:val="hybridMultilevel"/>
    <w:tmpl w:val="064019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39CB556D"/>
    <w:multiLevelType w:val="hybridMultilevel"/>
    <w:tmpl w:val="30361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1D7A87"/>
    <w:multiLevelType w:val="hybridMultilevel"/>
    <w:tmpl w:val="2EE09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A50F57"/>
    <w:multiLevelType w:val="hybridMultilevel"/>
    <w:tmpl w:val="60F616C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47A00A80"/>
    <w:multiLevelType w:val="hybridMultilevel"/>
    <w:tmpl w:val="1E6A5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6DC7544"/>
    <w:multiLevelType w:val="hybridMultilevel"/>
    <w:tmpl w:val="FF34F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88B13FE"/>
    <w:multiLevelType w:val="hybridMultilevel"/>
    <w:tmpl w:val="6C242D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255141D"/>
    <w:multiLevelType w:val="hybridMultilevel"/>
    <w:tmpl w:val="01A2E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9"/>
  </w:num>
  <w:num w:numId="3">
    <w:abstractNumId w:val="10"/>
  </w:num>
  <w:num w:numId="4">
    <w:abstractNumId w:val="6"/>
  </w:num>
  <w:num w:numId="5">
    <w:abstractNumId w:val="4"/>
  </w:num>
  <w:num w:numId="6">
    <w:abstractNumId w:val="7"/>
  </w:num>
  <w:num w:numId="7">
    <w:abstractNumId w:val="8"/>
  </w:num>
  <w:num w:numId="8">
    <w:abstractNumId w:val="1"/>
  </w:num>
  <w:num w:numId="9">
    <w:abstractNumId w:val="11"/>
  </w:num>
  <w:num w:numId="10">
    <w:abstractNumId w:val="5"/>
  </w:num>
  <w:num w:numId="11">
    <w:abstractNumId w:val="0"/>
  </w:num>
  <w:num w:numId="12">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016"/>
    <w:rsid w:val="0000487D"/>
    <w:rsid w:val="00015362"/>
    <w:rsid w:val="000237D1"/>
    <w:rsid w:val="00047451"/>
    <w:rsid w:val="00053A81"/>
    <w:rsid w:val="00067362"/>
    <w:rsid w:val="00075F69"/>
    <w:rsid w:val="00077170"/>
    <w:rsid w:val="00083C75"/>
    <w:rsid w:val="0008612E"/>
    <w:rsid w:val="00086229"/>
    <w:rsid w:val="0009157B"/>
    <w:rsid w:val="00092F0B"/>
    <w:rsid w:val="00092F8D"/>
    <w:rsid w:val="000A3B79"/>
    <w:rsid w:val="000C4183"/>
    <w:rsid w:val="000E3838"/>
    <w:rsid w:val="001223BA"/>
    <w:rsid w:val="001271FD"/>
    <w:rsid w:val="00135E20"/>
    <w:rsid w:val="00140777"/>
    <w:rsid w:val="0015228C"/>
    <w:rsid w:val="001539D6"/>
    <w:rsid w:val="00156244"/>
    <w:rsid w:val="00167310"/>
    <w:rsid w:val="001806AF"/>
    <w:rsid w:val="001A4894"/>
    <w:rsid w:val="001B30BA"/>
    <w:rsid w:val="001D3103"/>
    <w:rsid w:val="001D3605"/>
    <w:rsid w:val="001E3E44"/>
    <w:rsid w:val="002042B5"/>
    <w:rsid w:val="0021151F"/>
    <w:rsid w:val="002216FD"/>
    <w:rsid w:val="0022318D"/>
    <w:rsid w:val="00223ABE"/>
    <w:rsid w:val="00232012"/>
    <w:rsid w:val="00235748"/>
    <w:rsid w:val="002460F7"/>
    <w:rsid w:val="002654A4"/>
    <w:rsid w:val="0027747A"/>
    <w:rsid w:val="00286679"/>
    <w:rsid w:val="002866BB"/>
    <w:rsid w:val="00286F84"/>
    <w:rsid w:val="002A1016"/>
    <w:rsid w:val="002B2E9B"/>
    <w:rsid w:val="002D02C5"/>
    <w:rsid w:val="002E14A4"/>
    <w:rsid w:val="002E1D99"/>
    <w:rsid w:val="002E777F"/>
    <w:rsid w:val="002F2A8E"/>
    <w:rsid w:val="002F6952"/>
    <w:rsid w:val="00304FA3"/>
    <w:rsid w:val="0031601F"/>
    <w:rsid w:val="003210CA"/>
    <w:rsid w:val="00324A70"/>
    <w:rsid w:val="00333AB3"/>
    <w:rsid w:val="0036462F"/>
    <w:rsid w:val="00367B21"/>
    <w:rsid w:val="00370D0B"/>
    <w:rsid w:val="003844CD"/>
    <w:rsid w:val="003A30A0"/>
    <w:rsid w:val="003A4F4E"/>
    <w:rsid w:val="003B2E62"/>
    <w:rsid w:val="003C312F"/>
    <w:rsid w:val="003C4CBD"/>
    <w:rsid w:val="003D10AB"/>
    <w:rsid w:val="00401A3D"/>
    <w:rsid w:val="00427A5C"/>
    <w:rsid w:val="0043066A"/>
    <w:rsid w:val="00434B97"/>
    <w:rsid w:val="00452434"/>
    <w:rsid w:val="0046446E"/>
    <w:rsid w:val="00467EDE"/>
    <w:rsid w:val="00467F58"/>
    <w:rsid w:val="004700C1"/>
    <w:rsid w:val="00473BAC"/>
    <w:rsid w:val="0048367E"/>
    <w:rsid w:val="00483FB6"/>
    <w:rsid w:val="00495810"/>
    <w:rsid w:val="00497D4A"/>
    <w:rsid w:val="004A3222"/>
    <w:rsid w:val="004A47C7"/>
    <w:rsid w:val="004A485B"/>
    <w:rsid w:val="004A66A2"/>
    <w:rsid w:val="004C6454"/>
    <w:rsid w:val="004D061E"/>
    <w:rsid w:val="004E5527"/>
    <w:rsid w:val="004F75A8"/>
    <w:rsid w:val="0051088E"/>
    <w:rsid w:val="0051225A"/>
    <w:rsid w:val="00512787"/>
    <w:rsid w:val="0052202A"/>
    <w:rsid w:val="0052779A"/>
    <w:rsid w:val="00553540"/>
    <w:rsid w:val="00580597"/>
    <w:rsid w:val="005860F7"/>
    <w:rsid w:val="00586924"/>
    <w:rsid w:val="0059140D"/>
    <w:rsid w:val="00597938"/>
    <w:rsid w:val="005A6678"/>
    <w:rsid w:val="005B00C5"/>
    <w:rsid w:val="005B0E7C"/>
    <w:rsid w:val="005B1FCE"/>
    <w:rsid w:val="005B2A65"/>
    <w:rsid w:val="005B6B07"/>
    <w:rsid w:val="005B7AD4"/>
    <w:rsid w:val="005C578E"/>
    <w:rsid w:val="005C63C6"/>
    <w:rsid w:val="005F4590"/>
    <w:rsid w:val="005F716B"/>
    <w:rsid w:val="0061176A"/>
    <w:rsid w:val="00620540"/>
    <w:rsid w:val="00626917"/>
    <w:rsid w:val="00627B4D"/>
    <w:rsid w:val="00631845"/>
    <w:rsid w:val="0063337A"/>
    <w:rsid w:val="00654801"/>
    <w:rsid w:val="006723CB"/>
    <w:rsid w:val="006724C8"/>
    <w:rsid w:val="00675E09"/>
    <w:rsid w:val="00683828"/>
    <w:rsid w:val="0069559B"/>
    <w:rsid w:val="00696B0B"/>
    <w:rsid w:val="006A01B6"/>
    <w:rsid w:val="006A339C"/>
    <w:rsid w:val="006A5656"/>
    <w:rsid w:val="006D68FB"/>
    <w:rsid w:val="006E036F"/>
    <w:rsid w:val="006E382B"/>
    <w:rsid w:val="006E4067"/>
    <w:rsid w:val="006E7C47"/>
    <w:rsid w:val="006F1560"/>
    <w:rsid w:val="006F42C0"/>
    <w:rsid w:val="00712CC8"/>
    <w:rsid w:val="00716A6D"/>
    <w:rsid w:val="007255F4"/>
    <w:rsid w:val="007329A6"/>
    <w:rsid w:val="0074104C"/>
    <w:rsid w:val="0075241F"/>
    <w:rsid w:val="00753FE9"/>
    <w:rsid w:val="00766530"/>
    <w:rsid w:val="00766A29"/>
    <w:rsid w:val="00772857"/>
    <w:rsid w:val="007A230C"/>
    <w:rsid w:val="007A5DBE"/>
    <w:rsid w:val="007B1FE9"/>
    <w:rsid w:val="007B4ECC"/>
    <w:rsid w:val="007C3B12"/>
    <w:rsid w:val="007D1C36"/>
    <w:rsid w:val="007D27C8"/>
    <w:rsid w:val="007D39E0"/>
    <w:rsid w:val="00803B4B"/>
    <w:rsid w:val="00816875"/>
    <w:rsid w:val="00860A85"/>
    <w:rsid w:val="00876BF7"/>
    <w:rsid w:val="008A4AA1"/>
    <w:rsid w:val="008B0037"/>
    <w:rsid w:val="008B46C6"/>
    <w:rsid w:val="008C307E"/>
    <w:rsid w:val="008E3F50"/>
    <w:rsid w:val="008E4F0C"/>
    <w:rsid w:val="008F2FE3"/>
    <w:rsid w:val="00900A69"/>
    <w:rsid w:val="009168A6"/>
    <w:rsid w:val="00921DC2"/>
    <w:rsid w:val="009450C3"/>
    <w:rsid w:val="00962684"/>
    <w:rsid w:val="00964FE0"/>
    <w:rsid w:val="009745E3"/>
    <w:rsid w:val="00984FB6"/>
    <w:rsid w:val="00987A30"/>
    <w:rsid w:val="009976FF"/>
    <w:rsid w:val="009A07A8"/>
    <w:rsid w:val="009A15B9"/>
    <w:rsid w:val="009A5913"/>
    <w:rsid w:val="009B29EA"/>
    <w:rsid w:val="009C24BE"/>
    <w:rsid w:val="009D7E45"/>
    <w:rsid w:val="009E01B1"/>
    <w:rsid w:val="009E1A9F"/>
    <w:rsid w:val="009E2905"/>
    <w:rsid w:val="009E4233"/>
    <w:rsid w:val="009F365C"/>
    <w:rsid w:val="009F71A5"/>
    <w:rsid w:val="00A14B5A"/>
    <w:rsid w:val="00A20269"/>
    <w:rsid w:val="00A23D02"/>
    <w:rsid w:val="00A248B7"/>
    <w:rsid w:val="00A33BCB"/>
    <w:rsid w:val="00A36874"/>
    <w:rsid w:val="00A3771F"/>
    <w:rsid w:val="00A651DE"/>
    <w:rsid w:val="00A676A3"/>
    <w:rsid w:val="00AB28BF"/>
    <w:rsid w:val="00AB38B3"/>
    <w:rsid w:val="00AB4049"/>
    <w:rsid w:val="00AC1059"/>
    <w:rsid w:val="00AC52BB"/>
    <w:rsid w:val="00AC77F9"/>
    <w:rsid w:val="00AD41A1"/>
    <w:rsid w:val="00AE231C"/>
    <w:rsid w:val="00AE3695"/>
    <w:rsid w:val="00AE4D92"/>
    <w:rsid w:val="00AF0DC5"/>
    <w:rsid w:val="00B109D4"/>
    <w:rsid w:val="00B11CB7"/>
    <w:rsid w:val="00B20857"/>
    <w:rsid w:val="00B21F18"/>
    <w:rsid w:val="00B425DA"/>
    <w:rsid w:val="00B444B9"/>
    <w:rsid w:val="00B462FD"/>
    <w:rsid w:val="00B53282"/>
    <w:rsid w:val="00B5333C"/>
    <w:rsid w:val="00B666FD"/>
    <w:rsid w:val="00B846B1"/>
    <w:rsid w:val="00B9476E"/>
    <w:rsid w:val="00B96A23"/>
    <w:rsid w:val="00BA2DEB"/>
    <w:rsid w:val="00BA3CC7"/>
    <w:rsid w:val="00BB2441"/>
    <w:rsid w:val="00BC05DA"/>
    <w:rsid w:val="00BC6223"/>
    <w:rsid w:val="00BE3021"/>
    <w:rsid w:val="00BE36B1"/>
    <w:rsid w:val="00BF70C3"/>
    <w:rsid w:val="00C06BCC"/>
    <w:rsid w:val="00C0738C"/>
    <w:rsid w:val="00C131E9"/>
    <w:rsid w:val="00C40BFA"/>
    <w:rsid w:val="00C515DA"/>
    <w:rsid w:val="00C5317E"/>
    <w:rsid w:val="00C53668"/>
    <w:rsid w:val="00C615A8"/>
    <w:rsid w:val="00C63666"/>
    <w:rsid w:val="00C72878"/>
    <w:rsid w:val="00C74272"/>
    <w:rsid w:val="00C908FC"/>
    <w:rsid w:val="00C953D1"/>
    <w:rsid w:val="00CC724B"/>
    <w:rsid w:val="00CE100E"/>
    <w:rsid w:val="00CE6AB2"/>
    <w:rsid w:val="00D05AF4"/>
    <w:rsid w:val="00D1547F"/>
    <w:rsid w:val="00D1661B"/>
    <w:rsid w:val="00D22FDA"/>
    <w:rsid w:val="00D23F4B"/>
    <w:rsid w:val="00D24524"/>
    <w:rsid w:val="00D35A1A"/>
    <w:rsid w:val="00D5322F"/>
    <w:rsid w:val="00D53709"/>
    <w:rsid w:val="00D565AC"/>
    <w:rsid w:val="00D62941"/>
    <w:rsid w:val="00D860BB"/>
    <w:rsid w:val="00D86F3D"/>
    <w:rsid w:val="00DA7289"/>
    <w:rsid w:val="00DB4972"/>
    <w:rsid w:val="00DB5B21"/>
    <w:rsid w:val="00DE0B88"/>
    <w:rsid w:val="00DE5561"/>
    <w:rsid w:val="00DF401F"/>
    <w:rsid w:val="00DF5817"/>
    <w:rsid w:val="00E002DA"/>
    <w:rsid w:val="00E076C9"/>
    <w:rsid w:val="00E100FA"/>
    <w:rsid w:val="00E1020C"/>
    <w:rsid w:val="00E12354"/>
    <w:rsid w:val="00E1636A"/>
    <w:rsid w:val="00E327FB"/>
    <w:rsid w:val="00E33016"/>
    <w:rsid w:val="00E37304"/>
    <w:rsid w:val="00E4338F"/>
    <w:rsid w:val="00E533BC"/>
    <w:rsid w:val="00E70A5B"/>
    <w:rsid w:val="00E70E0E"/>
    <w:rsid w:val="00E7249B"/>
    <w:rsid w:val="00E743F6"/>
    <w:rsid w:val="00E9756E"/>
    <w:rsid w:val="00EA28F4"/>
    <w:rsid w:val="00EA76E9"/>
    <w:rsid w:val="00EC3C7A"/>
    <w:rsid w:val="00EE2E5F"/>
    <w:rsid w:val="00EE47C3"/>
    <w:rsid w:val="00EE491C"/>
    <w:rsid w:val="00EE4F69"/>
    <w:rsid w:val="00EF78CD"/>
    <w:rsid w:val="00EF7F96"/>
    <w:rsid w:val="00F01CC4"/>
    <w:rsid w:val="00F20C6E"/>
    <w:rsid w:val="00F32482"/>
    <w:rsid w:val="00F37D08"/>
    <w:rsid w:val="00F51C07"/>
    <w:rsid w:val="00F54AAB"/>
    <w:rsid w:val="00F5659A"/>
    <w:rsid w:val="00F57310"/>
    <w:rsid w:val="00F613B9"/>
    <w:rsid w:val="00F64F96"/>
    <w:rsid w:val="00F802FE"/>
    <w:rsid w:val="00F85056"/>
    <w:rsid w:val="00F90146"/>
    <w:rsid w:val="00FB0E97"/>
    <w:rsid w:val="00FB2D27"/>
    <w:rsid w:val="00FB41A8"/>
    <w:rsid w:val="00FC2512"/>
    <w:rsid w:val="00FD451D"/>
    <w:rsid w:val="00FD5F90"/>
    <w:rsid w:val="00FF03C3"/>
    <w:rsid w:val="00FF47C2"/>
    <w:rsid w:val="00FF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B0579"/>
  <w15:chartTrackingRefBased/>
  <w15:docId w15:val="{A9909329-09F9-4DA0-A33A-715730E9A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66A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A1016"/>
    <w:pPr>
      <w:spacing w:after="0" w:line="240" w:lineRule="auto"/>
    </w:pPr>
  </w:style>
  <w:style w:type="character" w:customStyle="1" w:styleId="author-183375250">
    <w:name w:val="author-183375250"/>
    <w:basedOn w:val="DefaultParagraphFont"/>
    <w:rsid w:val="002A1016"/>
  </w:style>
  <w:style w:type="paragraph" w:styleId="ListParagraph">
    <w:name w:val="List Paragraph"/>
    <w:basedOn w:val="Normal"/>
    <w:uiPriority w:val="34"/>
    <w:qFormat/>
    <w:rsid w:val="002A1016"/>
    <w:pPr>
      <w:spacing w:after="160" w:line="259" w:lineRule="auto"/>
      <w:ind w:left="720"/>
      <w:contextualSpacing/>
    </w:pPr>
    <w:rPr>
      <w:rFonts w:asciiTheme="minorHAnsi" w:hAnsiTheme="minorHAnsi" w:cstheme="minorBidi"/>
    </w:rPr>
  </w:style>
  <w:style w:type="paragraph" w:styleId="BalloonText">
    <w:name w:val="Balloon Text"/>
    <w:basedOn w:val="Normal"/>
    <w:link w:val="BalloonTextChar"/>
    <w:uiPriority w:val="99"/>
    <w:semiHidden/>
    <w:unhideWhenUsed/>
    <w:rsid w:val="00753FE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FE9"/>
    <w:rPr>
      <w:rFonts w:ascii="Segoe UI" w:hAnsi="Segoe UI" w:cs="Segoe UI"/>
      <w:sz w:val="18"/>
      <w:szCs w:val="18"/>
    </w:rPr>
  </w:style>
  <w:style w:type="character" w:styleId="Hyperlink">
    <w:name w:val="Hyperlink"/>
    <w:basedOn w:val="DefaultParagraphFont"/>
    <w:uiPriority w:val="99"/>
    <w:unhideWhenUsed/>
    <w:rsid w:val="009E2905"/>
    <w:rPr>
      <w:color w:val="0563C1" w:themeColor="hyperlink"/>
      <w:u w:val="single"/>
    </w:rPr>
  </w:style>
  <w:style w:type="paragraph" w:styleId="NormalWeb">
    <w:name w:val="Normal (Web)"/>
    <w:basedOn w:val="Normal"/>
    <w:uiPriority w:val="99"/>
    <w:unhideWhenUsed/>
    <w:rsid w:val="00DE0B88"/>
    <w:pPr>
      <w:spacing w:before="100" w:beforeAutospacing="1" w:after="100" w:afterAutospacing="1"/>
    </w:pPr>
    <w:rPr>
      <w:rFonts w:ascii="Times New Roman" w:hAnsi="Times New Roman"/>
      <w:sz w:val="24"/>
      <w:szCs w:val="24"/>
    </w:rPr>
  </w:style>
  <w:style w:type="paragraph" w:styleId="Revision">
    <w:name w:val="Revision"/>
    <w:hidden/>
    <w:uiPriority w:val="99"/>
    <w:semiHidden/>
    <w:rsid w:val="0048367E"/>
    <w:pPr>
      <w:spacing w:after="0" w:line="240" w:lineRule="auto"/>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00643">
      <w:bodyDiv w:val="1"/>
      <w:marLeft w:val="0"/>
      <w:marRight w:val="0"/>
      <w:marTop w:val="0"/>
      <w:marBottom w:val="0"/>
      <w:divBdr>
        <w:top w:val="none" w:sz="0" w:space="0" w:color="auto"/>
        <w:left w:val="none" w:sz="0" w:space="0" w:color="auto"/>
        <w:bottom w:val="none" w:sz="0" w:space="0" w:color="auto"/>
        <w:right w:val="none" w:sz="0" w:space="0" w:color="auto"/>
      </w:divBdr>
    </w:div>
    <w:div w:id="409471580">
      <w:bodyDiv w:val="1"/>
      <w:marLeft w:val="0"/>
      <w:marRight w:val="0"/>
      <w:marTop w:val="0"/>
      <w:marBottom w:val="0"/>
      <w:divBdr>
        <w:top w:val="none" w:sz="0" w:space="0" w:color="auto"/>
        <w:left w:val="none" w:sz="0" w:space="0" w:color="auto"/>
        <w:bottom w:val="none" w:sz="0" w:space="0" w:color="auto"/>
        <w:right w:val="none" w:sz="0" w:space="0" w:color="auto"/>
      </w:divBdr>
    </w:div>
    <w:div w:id="1133015253">
      <w:bodyDiv w:val="1"/>
      <w:marLeft w:val="0"/>
      <w:marRight w:val="0"/>
      <w:marTop w:val="0"/>
      <w:marBottom w:val="0"/>
      <w:divBdr>
        <w:top w:val="none" w:sz="0" w:space="0" w:color="auto"/>
        <w:left w:val="none" w:sz="0" w:space="0" w:color="auto"/>
        <w:bottom w:val="none" w:sz="0" w:space="0" w:color="auto"/>
        <w:right w:val="none" w:sz="0" w:space="0" w:color="auto"/>
      </w:divBdr>
    </w:div>
    <w:div w:id="1381975235">
      <w:bodyDiv w:val="1"/>
      <w:marLeft w:val="0"/>
      <w:marRight w:val="0"/>
      <w:marTop w:val="0"/>
      <w:marBottom w:val="0"/>
      <w:divBdr>
        <w:top w:val="none" w:sz="0" w:space="0" w:color="auto"/>
        <w:left w:val="none" w:sz="0" w:space="0" w:color="auto"/>
        <w:bottom w:val="none" w:sz="0" w:space="0" w:color="auto"/>
        <w:right w:val="none" w:sz="0" w:space="0" w:color="auto"/>
      </w:divBdr>
    </w:div>
    <w:div w:id="1827823543">
      <w:bodyDiv w:val="1"/>
      <w:marLeft w:val="0"/>
      <w:marRight w:val="0"/>
      <w:marTop w:val="0"/>
      <w:marBottom w:val="0"/>
      <w:divBdr>
        <w:top w:val="none" w:sz="0" w:space="0" w:color="auto"/>
        <w:left w:val="none" w:sz="0" w:space="0" w:color="auto"/>
        <w:bottom w:val="none" w:sz="0" w:space="0" w:color="auto"/>
        <w:right w:val="none" w:sz="0" w:space="0" w:color="auto"/>
      </w:divBdr>
    </w:div>
    <w:div w:id="1983659140">
      <w:bodyDiv w:val="1"/>
      <w:marLeft w:val="0"/>
      <w:marRight w:val="0"/>
      <w:marTop w:val="0"/>
      <w:marBottom w:val="0"/>
      <w:divBdr>
        <w:top w:val="none" w:sz="0" w:space="0" w:color="auto"/>
        <w:left w:val="none" w:sz="0" w:space="0" w:color="auto"/>
        <w:bottom w:val="none" w:sz="0" w:space="0" w:color="auto"/>
        <w:right w:val="none" w:sz="0" w:space="0" w:color="auto"/>
      </w:divBdr>
    </w:div>
    <w:div w:id="2036417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5393E-16D2-4656-A60D-F85D35A96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544</Words>
  <Characters>3105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cp:lastPrinted>2017-10-06T16:55:00Z</cp:lastPrinted>
  <dcterms:created xsi:type="dcterms:W3CDTF">2021-02-25T19:11:00Z</dcterms:created>
  <dcterms:modified xsi:type="dcterms:W3CDTF">2021-02-25T19:11:00Z</dcterms:modified>
</cp:coreProperties>
</file>