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6E0AF" w14:textId="2833F566" w:rsidR="007868E4" w:rsidRPr="00726D62" w:rsidRDefault="00726D62" w:rsidP="00726D6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6D62">
        <w:rPr>
          <w:rFonts w:ascii="Times New Roman" w:hAnsi="Times New Roman" w:cs="Times New Roman"/>
          <w:b/>
          <w:bCs/>
          <w:sz w:val="24"/>
          <w:szCs w:val="24"/>
        </w:rPr>
        <w:t>Special Collections Working Group</w:t>
      </w:r>
    </w:p>
    <w:p w14:paraId="6C59FFED" w14:textId="08309F0A" w:rsidR="00726D62" w:rsidRPr="00726D62" w:rsidRDefault="00726D62" w:rsidP="00726D6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6D62">
        <w:rPr>
          <w:rFonts w:ascii="Times New Roman" w:hAnsi="Times New Roman" w:cs="Times New Roman"/>
          <w:b/>
          <w:bCs/>
          <w:sz w:val="24"/>
          <w:szCs w:val="24"/>
        </w:rPr>
        <w:t>Meeting Agenda</w:t>
      </w:r>
    </w:p>
    <w:p w14:paraId="4C51FFA0" w14:textId="14A50D41" w:rsidR="00726D62" w:rsidRDefault="00680907" w:rsidP="00726D6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February 2</w:t>
      </w:r>
      <w:r w:rsidR="00726D62" w:rsidRPr="00726D62">
        <w:rPr>
          <w:rFonts w:ascii="Times New Roman" w:hAnsi="Times New Roman" w:cs="Times New Roman"/>
          <w:b/>
          <w:bCs/>
          <w:sz w:val="24"/>
          <w:szCs w:val="24"/>
        </w:rPr>
        <w:t>, 2021</w:t>
      </w:r>
    </w:p>
    <w:p w14:paraId="358BD133" w14:textId="77777777" w:rsidR="00726D62" w:rsidRPr="00726D62" w:rsidRDefault="00726D62" w:rsidP="00726D6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C341B9" w14:textId="77777777" w:rsidR="00680907" w:rsidRPr="00680907" w:rsidRDefault="00680907" w:rsidP="0068090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80907">
        <w:rPr>
          <w:rFonts w:ascii="Times New Roman" w:hAnsi="Times New Roman"/>
        </w:rPr>
        <w:t>Any updates on start date for A/E firm</w:t>
      </w:r>
    </w:p>
    <w:p w14:paraId="01BD4B53" w14:textId="77777777" w:rsidR="00680907" w:rsidRPr="00680907" w:rsidRDefault="00680907" w:rsidP="0068090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80907">
        <w:rPr>
          <w:rFonts w:ascii="Times New Roman" w:hAnsi="Times New Roman"/>
        </w:rPr>
        <w:t xml:space="preserve">Discussion to reach consensus on our </w:t>
      </w:r>
      <w:hyperlink r:id="rId5" w:history="1">
        <w:r w:rsidRPr="00680907">
          <w:rPr>
            <w:rStyle w:val="Hyperlink"/>
            <w:color w:val="000000"/>
          </w:rPr>
          <w:t xml:space="preserve">“final </w:t>
        </w:r>
        <w:proofErr w:type="spellStart"/>
        <w:r w:rsidRPr="00680907">
          <w:rPr>
            <w:rStyle w:val="Hyperlink"/>
            <w:color w:val="000000"/>
          </w:rPr>
          <w:t>final</w:t>
        </w:r>
        <w:proofErr w:type="spellEnd"/>
        <w:r w:rsidRPr="00680907">
          <w:rPr>
            <w:rStyle w:val="Hyperlink"/>
            <w:color w:val="000000"/>
          </w:rPr>
          <w:t xml:space="preserve"> draft” of the Summary document</w:t>
        </w:r>
      </w:hyperlink>
      <w:r w:rsidRPr="00680907">
        <w:rPr>
          <w:rFonts w:ascii="Times New Roman" w:hAnsi="Times New Roman"/>
        </w:rPr>
        <w:t xml:space="preserve"> to be shared with A/E firm</w:t>
      </w:r>
    </w:p>
    <w:p w14:paraId="55FF5F08" w14:textId="77777777" w:rsidR="00680907" w:rsidRPr="00680907" w:rsidRDefault="00680907" w:rsidP="0068090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80907">
        <w:rPr>
          <w:rFonts w:ascii="Times New Roman" w:hAnsi="Times New Roman"/>
        </w:rPr>
        <w:t>Input for the Library Resolution conversation on Friday?</w:t>
      </w:r>
    </w:p>
    <w:p w14:paraId="40ED925F" w14:textId="77777777" w:rsidR="00680907" w:rsidRPr="00680907" w:rsidRDefault="00680907" w:rsidP="0068090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80907">
        <w:rPr>
          <w:rFonts w:ascii="Times New Roman" w:hAnsi="Times New Roman"/>
        </w:rPr>
        <w:t>Review of the Working Group’s charge and next steps</w:t>
      </w:r>
    </w:p>
    <w:p w14:paraId="75151688" w14:textId="77777777" w:rsidR="00680907" w:rsidRPr="00680907" w:rsidRDefault="00680907" w:rsidP="0068090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80907">
        <w:rPr>
          <w:rFonts w:ascii="Times New Roman" w:hAnsi="Times New Roman"/>
        </w:rPr>
        <w:t>Other?</w:t>
      </w:r>
    </w:p>
    <w:p w14:paraId="450E5F4F" w14:textId="77777777" w:rsidR="00680907" w:rsidRPr="00680907" w:rsidRDefault="00680907" w:rsidP="00680907">
      <w:pPr>
        <w:rPr>
          <w:rFonts w:ascii="Times New Roman" w:hAnsi="Times New Roman"/>
        </w:rPr>
      </w:pPr>
    </w:p>
    <w:p w14:paraId="3C5712C3" w14:textId="7377A691" w:rsidR="00726D62" w:rsidRPr="00726D62" w:rsidRDefault="00726D62" w:rsidP="00726D62">
      <w:pPr>
        <w:pStyle w:val="NoSpacing"/>
        <w:rPr>
          <w:rFonts w:ascii="Times New Roman" w:hAnsi="Times New Roman" w:cs="Times New Roman"/>
        </w:rPr>
      </w:pPr>
    </w:p>
    <w:sectPr w:rsidR="00726D62" w:rsidRPr="00726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D62"/>
    <w:rsid w:val="00680907"/>
    <w:rsid w:val="00726D62"/>
    <w:rsid w:val="00786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DE1B8"/>
  <w15:chartTrackingRefBased/>
  <w15:docId w15:val="{3C0CDF83-159F-4FED-A09B-D89899D33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907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6D6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6D62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680907"/>
    <w:rPr>
      <w:rFonts w:ascii="Times New Roman" w:hAnsi="Times New Roman" w:cs="Times New Roman" w:hint="default"/>
      <w:color w:val="0563C1"/>
      <w:u w:val="single"/>
      <w14:textFill>
        <w14:solidFill>
          <w14:srgbClr w14:val="000000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141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arc15qg75dpstnmz1rd35tuddh8hvm3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2021-02-03T17:01:00Z</dcterms:created>
  <dcterms:modified xsi:type="dcterms:W3CDTF">2021-02-03T17:01:00Z</dcterms:modified>
</cp:coreProperties>
</file>