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6F29F703" w:rsidR="00F0277B"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April 30</w:t>
      </w:r>
      <w:r w:rsidR="00975104" w:rsidRPr="004A460B">
        <w:rPr>
          <w:rFonts w:ascii="Times New Roman" w:hAnsi="Times New Roman" w:cs="Times New Roman"/>
          <w:b/>
          <w:sz w:val="28"/>
          <w:szCs w:val="28"/>
        </w:rPr>
        <w:t>, 2020</w:t>
      </w:r>
    </w:p>
    <w:p w14:paraId="37F62155" w14:textId="61CB4520"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Via Skype</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7301C85A" w:rsidR="002E7093" w:rsidRPr="004A460B" w:rsidRDefault="00B60965" w:rsidP="008B63BF">
      <w:pPr>
        <w:pStyle w:val="NoSpacing"/>
        <w:rPr>
          <w:rFonts w:ascii="Times New Roman" w:hAnsi="Times New Roman" w:cs="Times New Roman"/>
          <w:sz w:val="24"/>
          <w:szCs w:val="24"/>
        </w:rPr>
      </w:pPr>
      <w:r w:rsidRPr="004A460B">
        <w:rPr>
          <w:rFonts w:ascii="Times New Roman" w:hAnsi="Times New Roman" w:cs="Times New Roman"/>
          <w:b/>
          <w:sz w:val="24"/>
          <w:szCs w:val="24"/>
        </w:rPr>
        <w:t>Present</w:t>
      </w:r>
      <w:r w:rsidRPr="004A460B">
        <w:rPr>
          <w:rFonts w:ascii="Times New Roman" w:hAnsi="Times New Roman" w:cs="Times New Roman"/>
          <w:sz w:val="24"/>
          <w:szCs w:val="24"/>
        </w:rPr>
        <w:t>:</w:t>
      </w:r>
      <w:r w:rsidR="00645F93" w:rsidRPr="004A460B">
        <w:rPr>
          <w:rFonts w:ascii="Times New Roman" w:hAnsi="Times New Roman" w:cs="Times New Roman"/>
          <w:sz w:val="24"/>
          <w:szCs w:val="24"/>
        </w:rPr>
        <w:t xml:space="preserve"> </w:t>
      </w:r>
      <w:r w:rsidR="002E7093" w:rsidRPr="004A460B">
        <w:rPr>
          <w:rFonts w:ascii="Times New Roman" w:hAnsi="Times New Roman" w:cs="Times New Roman"/>
          <w:sz w:val="24"/>
          <w:szCs w:val="24"/>
        </w:rPr>
        <w:t>MJ Han,</w:t>
      </w:r>
      <w:r w:rsidR="00645F93" w:rsidRPr="004A460B">
        <w:rPr>
          <w:rFonts w:ascii="Times New Roman" w:hAnsi="Times New Roman" w:cs="Times New Roman"/>
          <w:sz w:val="24"/>
          <w:szCs w:val="24"/>
        </w:rPr>
        <w:t xml:space="preserve"> Ayla Kenfield, </w:t>
      </w:r>
      <w:r w:rsidR="00F36A0F" w:rsidRPr="004A460B">
        <w:rPr>
          <w:rFonts w:ascii="Times New Roman" w:hAnsi="Times New Roman" w:cs="Times New Roman"/>
          <w:sz w:val="24"/>
          <w:szCs w:val="24"/>
        </w:rPr>
        <w:t xml:space="preserve">John Laskowski, </w:t>
      </w:r>
      <w:r w:rsidR="000A5ADD" w:rsidRPr="004A460B">
        <w:rPr>
          <w:rFonts w:ascii="Times New Roman" w:hAnsi="Times New Roman" w:cs="Times New Roman"/>
          <w:sz w:val="24"/>
          <w:szCs w:val="24"/>
        </w:rPr>
        <w:t xml:space="preserve">Bill Mischo, </w:t>
      </w:r>
      <w:r w:rsidR="00F36A0F" w:rsidRPr="004A460B">
        <w:rPr>
          <w:rFonts w:ascii="Times New Roman" w:hAnsi="Times New Roman" w:cs="Times New Roman"/>
          <w:sz w:val="24"/>
          <w:szCs w:val="24"/>
        </w:rPr>
        <w:t>Michael Norman</w:t>
      </w:r>
      <w:r w:rsidR="00E74440" w:rsidRPr="004A460B">
        <w:rPr>
          <w:rFonts w:ascii="Times New Roman" w:hAnsi="Times New Roman" w:cs="Times New Roman"/>
          <w:sz w:val="24"/>
          <w:szCs w:val="24"/>
        </w:rPr>
        <w:t xml:space="preserve">, </w:t>
      </w:r>
      <w:r w:rsidR="00645F93" w:rsidRPr="004A460B">
        <w:rPr>
          <w:rFonts w:ascii="Times New Roman" w:hAnsi="Times New Roman" w:cs="Times New Roman"/>
          <w:sz w:val="24"/>
          <w:szCs w:val="24"/>
        </w:rPr>
        <w:t xml:space="preserve">Chris Prom, </w:t>
      </w:r>
      <w:r w:rsidR="00D916C8" w:rsidRPr="004A460B">
        <w:rPr>
          <w:rFonts w:ascii="Times New Roman" w:hAnsi="Times New Roman" w:cs="Times New Roman"/>
          <w:sz w:val="24"/>
          <w:szCs w:val="24"/>
        </w:rPr>
        <w:t xml:space="preserve">Kyle Rimkus, </w:t>
      </w:r>
      <w:r w:rsidR="002E7093" w:rsidRPr="004A460B">
        <w:rPr>
          <w:rFonts w:ascii="Times New Roman" w:hAnsi="Times New Roman" w:cs="Times New Roman"/>
          <w:sz w:val="24"/>
          <w:szCs w:val="24"/>
        </w:rPr>
        <w:t>Wendy Shelburne,</w:t>
      </w:r>
      <w:r w:rsidR="00645F93" w:rsidRPr="004A460B">
        <w:rPr>
          <w:rFonts w:ascii="Times New Roman" w:hAnsi="Times New Roman" w:cs="Times New Roman"/>
          <w:sz w:val="24"/>
          <w:szCs w:val="24"/>
        </w:rPr>
        <w:t xml:space="preserve"> </w:t>
      </w:r>
      <w:r w:rsidR="002E7093" w:rsidRPr="004A460B">
        <w:rPr>
          <w:rFonts w:ascii="Times New Roman" w:hAnsi="Times New Roman" w:cs="Times New Roman"/>
          <w:sz w:val="24"/>
          <w:szCs w:val="24"/>
        </w:rPr>
        <w:t xml:space="preserve">Tom Teper, </w:t>
      </w:r>
      <w:r w:rsidR="00535279" w:rsidRPr="004A460B">
        <w:rPr>
          <w:rFonts w:ascii="Times New Roman" w:hAnsi="Times New Roman" w:cs="Times New Roman"/>
          <w:sz w:val="24"/>
          <w:szCs w:val="24"/>
        </w:rPr>
        <w:t>Tracy Tolliver</w:t>
      </w:r>
      <w:r w:rsidR="00645F93" w:rsidRPr="004A460B">
        <w:rPr>
          <w:rFonts w:ascii="Times New Roman" w:hAnsi="Times New Roman" w:cs="Times New Roman"/>
          <w:sz w:val="24"/>
          <w:szCs w:val="24"/>
        </w:rPr>
        <w:t>, Cherie’ Weible</w:t>
      </w:r>
    </w:p>
    <w:p w14:paraId="0BA2C97D" w14:textId="77777777" w:rsidR="002E7093" w:rsidRPr="004A460B" w:rsidRDefault="002E7093" w:rsidP="008B63BF">
      <w:pPr>
        <w:pStyle w:val="NoSpacing"/>
        <w:rPr>
          <w:rFonts w:ascii="Times New Roman" w:hAnsi="Times New Roman" w:cs="Times New Roman"/>
          <w:sz w:val="8"/>
          <w:szCs w:val="8"/>
        </w:rPr>
      </w:pPr>
    </w:p>
    <w:p w14:paraId="7F1885DD" w14:textId="3B989E4F" w:rsidR="000A5ADD" w:rsidRPr="004A460B" w:rsidRDefault="000A5ADD" w:rsidP="008B63BF">
      <w:pPr>
        <w:pStyle w:val="NoSpacing"/>
        <w:rPr>
          <w:rFonts w:ascii="Times New Roman" w:hAnsi="Times New Roman" w:cs="Times New Roman"/>
          <w:sz w:val="24"/>
          <w:szCs w:val="24"/>
        </w:rPr>
      </w:pPr>
      <w:r w:rsidRPr="004A460B">
        <w:rPr>
          <w:rFonts w:ascii="Times New Roman" w:hAnsi="Times New Roman" w:cs="Times New Roman"/>
          <w:b/>
          <w:sz w:val="24"/>
          <w:szCs w:val="24"/>
        </w:rPr>
        <w:t>Absent</w:t>
      </w:r>
      <w:r w:rsidRPr="004A460B">
        <w:rPr>
          <w:rFonts w:ascii="Times New Roman" w:hAnsi="Times New Roman" w:cs="Times New Roman"/>
          <w:sz w:val="24"/>
          <w:szCs w:val="24"/>
        </w:rPr>
        <w:t>:</w:t>
      </w:r>
      <w:r w:rsidR="002E7093" w:rsidRPr="004A460B">
        <w:rPr>
          <w:rFonts w:ascii="Times New Roman" w:hAnsi="Times New Roman" w:cs="Times New Roman"/>
          <w:sz w:val="24"/>
          <w:szCs w:val="24"/>
        </w:rPr>
        <w:t xml:space="preserve"> </w:t>
      </w:r>
      <w:r w:rsidR="00450E41" w:rsidRPr="004A460B">
        <w:rPr>
          <w:rFonts w:ascii="Times New Roman" w:hAnsi="Times New Roman" w:cs="Times New Roman"/>
          <w:sz w:val="24"/>
          <w:szCs w:val="24"/>
        </w:rPr>
        <w:t>Jim Dohle</w:t>
      </w:r>
      <w:r w:rsidR="00450E41" w:rsidRPr="004A460B">
        <w:rPr>
          <w:rFonts w:ascii="Times New Roman" w:hAnsi="Times New Roman" w:cs="Times New Roman"/>
          <w:sz w:val="24"/>
          <w:szCs w:val="24"/>
        </w:rPr>
        <w:t xml:space="preserve">, </w:t>
      </w:r>
      <w:r w:rsidR="00450E41" w:rsidRPr="004A460B">
        <w:rPr>
          <w:rFonts w:ascii="Times New Roman" w:hAnsi="Times New Roman" w:cs="Times New Roman"/>
          <w:sz w:val="24"/>
          <w:szCs w:val="24"/>
        </w:rPr>
        <w:t>Heidi Imker</w:t>
      </w:r>
    </w:p>
    <w:p w14:paraId="7CFE6E62" w14:textId="47DDA581" w:rsidR="00645F93" w:rsidRPr="004A460B" w:rsidRDefault="00645F93" w:rsidP="008B63BF">
      <w:pPr>
        <w:pStyle w:val="NoSpacing"/>
        <w:rPr>
          <w:rFonts w:ascii="Times New Roman" w:hAnsi="Times New Roman" w:cs="Times New Roman"/>
          <w:sz w:val="8"/>
          <w:szCs w:val="8"/>
        </w:rPr>
      </w:pPr>
    </w:p>
    <w:p w14:paraId="1D23221A" w14:textId="2C927C11" w:rsidR="00645F93" w:rsidRPr="004A460B" w:rsidRDefault="00645F93" w:rsidP="008B63BF">
      <w:pPr>
        <w:pStyle w:val="NoSpacing"/>
        <w:rPr>
          <w:rFonts w:ascii="Times New Roman" w:hAnsi="Times New Roman" w:cs="Times New Roman"/>
          <w:sz w:val="24"/>
          <w:szCs w:val="24"/>
        </w:rPr>
      </w:pPr>
      <w:r w:rsidRPr="004A460B">
        <w:rPr>
          <w:rFonts w:ascii="Times New Roman" w:hAnsi="Times New Roman" w:cs="Times New Roman"/>
          <w:b/>
          <w:bCs/>
          <w:sz w:val="24"/>
          <w:szCs w:val="24"/>
        </w:rPr>
        <w:t>Notetaker:</w:t>
      </w:r>
      <w:r w:rsidRPr="004A460B">
        <w:rPr>
          <w:rFonts w:ascii="Times New Roman" w:hAnsi="Times New Roman" w:cs="Times New Roman"/>
          <w:sz w:val="24"/>
          <w:szCs w:val="24"/>
        </w:rPr>
        <w:t xml:space="preserve"> Wendy Wolter</w:t>
      </w:r>
    </w:p>
    <w:p w14:paraId="0AAE7072" w14:textId="611C77D7" w:rsidR="00645F93" w:rsidRPr="004A460B" w:rsidRDefault="00645F93" w:rsidP="008B63BF">
      <w:pPr>
        <w:pStyle w:val="NoSpacing"/>
        <w:rPr>
          <w:rFonts w:ascii="Times New Roman" w:hAnsi="Times New Roman" w:cs="Times New Roman"/>
          <w:sz w:val="16"/>
          <w:szCs w:val="16"/>
        </w:rPr>
      </w:pPr>
    </w:p>
    <w:p w14:paraId="74F66703" w14:textId="77777777" w:rsidR="006D1255" w:rsidRPr="004A460B" w:rsidRDefault="00370DF4" w:rsidP="008B63BF">
      <w:pPr>
        <w:pStyle w:val="NoSpacing"/>
        <w:rPr>
          <w:rFonts w:ascii="Times New Roman" w:hAnsi="Times New Roman" w:cs="Times New Roman"/>
          <w:b/>
          <w:sz w:val="28"/>
          <w:szCs w:val="28"/>
        </w:rPr>
      </w:pPr>
      <w:r w:rsidRPr="004A460B">
        <w:rPr>
          <w:rFonts w:ascii="Times New Roman" w:hAnsi="Times New Roman" w:cs="Times New Roman"/>
          <w:b/>
          <w:sz w:val="28"/>
          <w:szCs w:val="28"/>
        </w:rPr>
        <w:t>Agenda and Minutes</w:t>
      </w:r>
    </w:p>
    <w:p w14:paraId="2BDAC784" w14:textId="6AEE9403" w:rsidR="00534212" w:rsidRPr="004A460B" w:rsidRDefault="00370DF4" w:rsidP="008B63BF">
      <w:pPr>
        <w:pStyle w:val="NoSpacing"/>
        <w:rPr>
          <w:rFonts w:ascii="Times New Roman" w:hAnsi="Times New Roman" w:cs="Times New Roman"/>
          <w:sz w:val="24"/>
          <w:szCs w:val="24"/>
        </w:rPr>
      </w:pPr>
      <w:r w:rsidRPr="004A460B">
        <w:rPr>
          <w:rFonts w:ascii="Times New Roman" w:hAnsi="Times New Roman" w:cs="Times New Roman"/>
          <w:sz w:val="24"/>
          <w:szCs w:val="24"/>
        </w:rPr>
        <w:t xml:space="preserve">Tom Teper opened the meeting requesting approval of </w:t>
      </w:r>
      <w:r w:rsidR="00450E41" w:rsidRPr="004A460B">
        <w:rPr>
          <w:rFonts w:ascii="Times New Roman" w:hAnsi="Times New Roman" w:cs="Times New Roman"/>
          <w:sz w:val="24"/>
          <w:szCs w:val="24"/>
        </w:rPr>
        <w:t>April agenda a</w:t>
      </w:r>
      <w:r w:rsidRPr="004A460B">
        <w:rPr>
          <w:rFonts w:ascii="Times New Roman" w:hAnsi="Times New Roman" w:cs="Times New Roman"/>
          <w:sz w:val="24"/>
          <w:szCs w:val="24"/>
        </w:rPr>
        <w:t>nd</w:t>
      </w:r>
      <w:r w:rsidR="00F36A0F" w:rsidRPr="004A460B">
        <w:rPr>
          <w:rFonts w:ascii="Times New Roman" w:hAnsi="Times New Roman" w:cs="Times New Roman"/>
          <w:sz w:val="24"/>
          <w:szCs w:val="24"/>
        </w:rPr>
        <w:t xml:space="preserve"> </w:t>
      </w:r>
      <w:r w:rsidR="00450E41" w:rsidRPr="004A460B">
        <w:rPr>
          <w:rFonts w:ascii="Times New Roman" w:hAnsi="Times New Roman" w:cs="Times New Roman"/>
          <w:sz w:val="24"/>
          <w:szCs w:val="24"/>
        </w:rPr>
        <w:t>March</w:t>
      </w:r>
      <w:r w:rsidR="002E7093" w:rsidRPr="004A460B">
        <w:rPr>
          <w:rFonts w:ascii="Times New Roman" w:hAnsi="Times New Roman" w:cs="Times New Roman"/>
          <w:sz w:val="24"/>
          <w:szCs w:val="24"/>
        </w:rPr>
        <w:t xml:space="preserve"> </w:t>
      </w:r>
      <w:r w:rsidRPr="004A460B">
        <w:rPr>
          <w:rFonts w:ascii="Times New Roman" w:hAnsi="Times New Roman" w:cs="Times New Roman"/>
          <w:sz w:val="24"/>
          <w:szCs w:val="24"/>
        </w:rPr>
        <w:t xml:space="preserve">minutes.  </w:t>
      </w:r>
      <w:r w:rsidR="00D916C8" w:rsidRPr="004A460B">
        <w:rPr>
          <w:rFonts w:ascii="Times New Roman" w:hAnsi="Times New Roman" w:cs="Times New Roman"/>
          <w:sz w:val="24"/>
          <w:szCs w:val="24"/>
        </w:rPr>
        <w:t>Agenda and minutes unanimously approved</w:t>
      </w:r>
      <w:r w:rsidR="00983EAB" w:rsidRPr="004A460B">
        <w:rPr>
          <w:rFonts w:ascii="Times New Roman" w:hAnsi="Times New Roman" w:cs="Times New Roman"/>
          <w:sz w:val="24"/>
          <w:szCs w:val="24"/>
        </w:rPr>
        <w:t xml:space="preserve">.  </w:t>
      </w:r>
    </w:p>
    <w:p w14:paraId="0324DC50" w14:textId="77777777" w:rsidR="001A048C" w:rsidRPr="004A460B" w:rsidRDefault="001A048C" w:rsidP="008B63BF">
      <w:pPr>
        <w:pStyle w:val="NoSpacing"/>
        <w:rPr>
          <w:rFonts w:ascii="Times New Roman" w:hAnsi="Times New Roman" w:cs="Times New Roman"/>
          <w:sz w:val="16"/>
          <w:szCs w:val="16"/>
        </w:rPr>
      </w:pPr>
    </w:p>
    <w:p w14:paraId="64D8B09F" w14:textId="69B09897" w:rsidR="000A5ADD" w:rsidRPr="004A460B" w:rsidRDefault="000A5ADD" w:rsidP="008B63BF">
      <w:pPr>
        <w:pStyle w:val="NoSpacing"/>
        <w:rPr>
          <w:rFonts w:ascii="Times New Roman" w:hAnsi="Times New Roman" w:cs="Times New Roman"/>
          <w:b/>
          <w:sz w:val="28"/>
          <w:szCs w:val="28"/>
        </w:rPr>
      </w:pPr>
      <w:r w:rsidRPr="004A460B">
        <w:rPr>
          <w:rFonts w:ascii="Times New Roman" w:hAnsi="Times New Roman" w:cs="Times New Roman"/>
          <w:b/>
          <w:sz w:val="28"/>
          <w:szCs w:val="28"/>
        </w:rPr>
        <w:t>ILS System Migration Monthly Update</w:t>
      </w:r>
      <w:r w:rsidR="000253A8" w:rsidRPr="004A460B">
        <w:rPr>
          <w:rFonts w:ascii="Times New Roman" w:hAnsi="Times New Roman" w:cs="Times New Roman"/>
          <w:b/>
          <w:sz w:val="28"/>
          <w:szCs w:val="28"/>
        </w:rPr>
        <w:t xml:space="preserve">- </w:t>
      </w:r>
      <w:r w:rsidR="000253A8" w:rsidRPr="004A460B">
        <w:rPr>
          <w:rFonts w:ascii="Times New Roman" w:hAnsi="Times New Roman" w:cs="Times New Roman"/>
          <w:bCs/>
          <w:sz w:val="28"/>
          <w:szCs w:val="28"/>
        </w:rPr>
        <w:t>Michael Norman</w:t>
      </w:r>
    </w:p>
    <w:p w14:paraId="55B81A01" w14:textId="77777777" w:rsidR="00450E41" w:rsidRPr="004A460B" w:rsidRDefault="00450E41" w:rsidP="00450E41">
      <w:pPr>
        <w:textAlignment w:val="baseline"/>
        <w:rPr>
          <w:rFonts w:ascii="Times New Roman" w:eastAsia="Times New Roman" w:hAnsi="Times New Roman" w:cs="Times New Roman"/>
          <w:color w:val="000000"/>
          <w:bdr w:val="none" w:sz="0" w:space="0" w:color="auto" w:frame="1"/>
        </w:rPr>
      </w:pPr>
      <w:r w:rsidRPr="004A460B">
        <w:rPr>
          <w:rFonts w:ascii="Times New Roman" w:eastAsia="Times New Roman" w:hAnsi="Times New Roman" w:cs="Times New Roman"/>
          <w:color w:val="000000"/>
          <w:bdr w:val="none" w:sz="0" w:space="0" w:color="auto" w:frame="1"/>
        </w:rPr>
        <w:t xml:space="preserve">We are 54 days from the Go-Live date of Wednesday, June 24, 2020 for implementing the Alma and Primo VE systems. Many in the Library are working to complete the setup and configuration of both systems. We have made good progress in optimizing Alma and the Primo Catalog and we will be ready to release the new Primo Library Catalog to our user communities on June 24th. To see the production version of the Primo Catalog, navigate to this </w:t>
      </w:r>
      <w:proofErr w:type="spellStart"/>
      <w:r w:rsidRPr="004A460B">
        <w:rPr>
          <w:rFonts w:ascii="Times New Roman" w:eastAsia="Times New Roman" w:hAnsi="Times New Roman" w:cs="Times New Roman"/>
          <w:color w:val="000000"/>
          <w:bdr w:val="none" w:sz="0" w:space="0" w:color="auto" w:frame="1"/>
        </w:rPr>
        <w:t>url</w:t>
      </w:r>
      <w:proofErr w:type="spellEnd"/>
      <w:r w:rsidRPr="004A460B">
        <w:rPr>
          <w:rFonts w:ascii="Times New Roman" w:eastAsia="Times New Roman" w:hAnsi="Times New Roman" w:cs="Times New Roman"/>
          <w:color w:val="000000"/>
          <w:bdr w:val="none" w:sz="0" w:space="0" w:color="auto" w:frame="1"/>
        </w:rPr>
        <w:t xml:space="preserve"> to view the updated Discovery interface:</w:t>
      </w:r>
    </w:p>
    <w:p w14:paraId="12CA8217" w14:textId="77777777" w:rsidR="00450E41" w:rsidRPr="004A460B" w:rsidRDefault="00450E41" w:rsidP="00450E41">
      <w:pPr>
        <w:textAlignment w:val="baseline"/>
        <w:rPr>
          <w:rFonts w:ascii="Times New Roman" w:eastAsia="Times New Roman" w:hAnsi="Times New Roman" w:cs="Times New Roman"/>
          <w:color w:val="000000"/>
        </w:rPr>
      </w:pPr>
      <w:hyperlink r:id="rId5" w:history="1">
        <w:r w:rsidRPr="004A460B">
          <w:rPr>
            <w:rStyle w:val="Hyperlink"/>
            <w:rFonts w:ascii="Times New Roman" w:hAnsi="Times New Roman" w:cs="Times New Roman"/>
          </w:rPr>
          <w:t>https://i-share-uiu.primo.exlibrisgroup.com/discovery/search?vid=01CARLI_UIU:CARLI_UIU&amp;lang=en</w:t>
        </w:r>
      </w:hyperlink>
    </w:p>
    <w:p w14:paraId="7DED6B24" w14:textId="77777777" w:rsidR="00450E41" w:rsidRPr="004A460B" w:rsidRDefault="00450E41" w:rsidP="00450E41">
      <w:pPr>
        <w:textAlignment w:val="baseline"/>
        <w:rPr>
          <w:rFonts w:ascii="Times New Roman" w:eastAsia="Times New Roman" w:hAnsi="Times New Roman" w:cs="Times New Roman"/>
          <w:color w:val="000000"/>
          <w:sz w:val="8"/>
          <w:szCs w:val="8"/>
        </w:rPr>
      </w:pPr>
      <w:r w:rsidRPr="004A460B">
        <w:rPr>
          <w:rFonts w:ascii="Times New Roman" w:eastAsia="Times New Roman" w:hAnsi="Times New Roman" w:cs="Times New Roman"/>
          <w:color w:val="000000"/>
          <w:bdr w:val="none" w:sz="0" w:space="0" w:color="auto" w:frame="1"/>
        </w:rPr>
        <w:t> </w:t>
      </w:r>
    </w:p>
    <w:p w14:paraId="18344C86" w14:textId="77777777" w:rsidR="00450E41" w:rsidRPr="004A460B" w:rsidRDefault="00450E41" w:rsidP="00450E41">
      <w:pPr>
        <w:shd w:val="clear" w:color="auto" w:fill="FFFFFF"/>
        <w:spacing w:line="235" w:lineRule="atLeast"/>
        <w:textAlignment w:val="baseline"/>
        <w:rPr>
          <w:rFonts w:ascii="Times New Roman" w:eastAsia="Times New Roman" w:hAnsi="Times New Roman" w:cs="Times New Roman"/>
          <w:b/>
          <w:color w:val="000000"/>
          <w:u w:val="single"/>
          <w:bdr w:val="none" w:sz="0" w:space="0" w:color="auto" w:frame="1"/>
        </w:rPr>
      </w:pPr>
      <w:r w:rsidRPr="004A460B">
        <w:rPr>
          <w:rFonts w:ascii="Times New Roman" w:eastAsia="Times New Roman" w:hAnsi="Times New Roman" w:cs="Times New Roman"/>
          <w:b/>
          <w:color w:val="000000"/>
          <w:u w:val="single"/>
          <w:bdr w:val="none" w:sz="0" w:space="0" w:color="auto" w:frame="1"/>
        </w:rPr>
        <w:t xml:space="preserve">New Zoom information session on Alma and Primo implementation </w:t>
      </w:r>
    </w:p>
    <w:p w14:paraId="2943B140" w14:textId="77777777" w:rsidR="00450E41" w:rsidRPr="004A460B" w:rsidRDefault="00450E41" w:rsidP="00450E41">
      <w:pPr>
        <w:shd w:val="clear" w:color="auto" w:fill="FFFFFF"/>
        <w:spacing w:line="235" w:lineRule="atLeast"/>
        <w:textAlignment w:val="baseline"/>
        <w:rPr>
          <w:rFonts w:ascii="Times New Roman" w:eastAsia="Times New Roman" w:hAnsi="Times New Roman" w:cs="Times New Roman"/>
          <w:color w:val="000000"/>
          <w:bdr w:val="none" w:sz="0" w:space="0" w:color="auto" w:frame="1"/>
        </w:rPr>
      </w:pPr>
      <w:r w:rsidRPr="004A460B">
        <w:rPr>
          <w:rFonts w:ascii="Times New Roman" w:eastAsia="Times New Roman" w:hAnsi="Times New Roman" w:cs="Times New Roman"/>
          <w:color w:val="000000"/>
          <w:bdr w:val="none" w:sz="0" w:space="0" w:color="auto" w:frame="1"/>
        </w:rPr>
        <w:t xml:space="preserve">On May 7, 2020, the ILS Coordination Team will have a new overarching session on both Alma and the Primo Catalog. Michael Norman, Janelle Sander, Alisha Taylor, and Stephanie Baker will demo each of the individual work sections of Alma including Acquisitions, Cataloging, and Fulfillment/Circulation. Also, we will show the interoperability of the backend functionality with the Primo Catalog and how all this impacts our users. </w:t>
      </w:r>
    </w:p>
    <w:p w14:paraId="33E1E046" w14:textId="77777777" w:rsidR="00450E41" w:rsidRPr="004A460B" w:rsidRDefault="00450E41" w:rsidP="00450E41">
      <w:pPr>
        <w:shd w:val="clear" w:color="auto" w:fill="FFFFFF"/>
        <w:spacing w:line="235" w:lineRule="atLeast"/>
        <w:textAlignment w:val="baseline"/>
        <w:rPr>
          <w:rFonts w:ascii="Times New Roman" w:eastAsia="Times New Roman" w:hAnsi="Times New Roman" w:cs="Times New Roman"/>
          <w:color w:val="000000"/>
          <w:bdr w:val="none" w:sz="0" w:space="0" w:color="auto" w:frame="1"/>
        </w:rPr>
      </w:pPr>
      <w:r w:rsidRPr="004A460B">
        <w:rPr>
          <w:rFonts w:ascii="Times New Roman" w:eastAsia="Times New Roman" w:hAnsi="Times New Roman" w:cs="Times New Roman"/>
          <w:color w:val="000000"/>
          <w:bdr w:val="none" w:sz="0" w:space="0" w:color="auto" w:frame="1"/>
        </w:rPr>
        <w:t>An email will be sent to LIBNEWS soon with the login information for this Zoom session.</w:t>
      </w:r>
    </w:p>
    <w:p w14:paraId="7B65A2BC" w14:textId="77777777" w:rsidR="00450E41" w:rsidRPr="004A460B" w:rsidRDefault="00450E41" w:rsidP="00450E41">
      <w:pPr>
        <w:shd w:val="clear" w:color="auto" w:fill="FFFFFF"/>
        <w:spacing w:line="235" w:lineRule="atLeast"/>
        <w:textAlignment w:val="baseline"/>
        <w:rPr>
          <w:rFonts w:ascii="Times New Roman" w:eastAsia="Times New Roman" w:hAnsi="Times New Roman" w:cs="Times New Roman"/>
          <w:color w:val="000000"/>
          <w:sz w:val="8"/>
          <w:szCs w:val="8"/>
          <w:bdr w:val="none" w:sz="0" w:space="0" w:color="auto" w:frame="1"/>
        </w:rPr>
      </w:pPr>
    </w:p>
    <w:p w14:paraId="0521072D" w14:textId="77777777" w:rsidR="00450E41" w:rsidRPr="004A460B" w:rsidRDefault="00450E41" w:rsidP="00450E41">
      <w:pPr>
        <w:rPr>
          <w:rFonts w:ascii="Times New Roman" w:hAnsi="Times New Roman" w:cs="Times New Roman"/>
          <w:b/>
          <w:color w:val="000000"/>
          <w:u w:val="single"/>
          <w:shd w:val="clear" w:color="auto" w:fill="FFFFFF"/>
        </w:rPr>
      </w:pPr>
      <w:r w:rsidRPr="004A460B">
        <w:rPr>
          <w:rFonts w:ascii="Times New Roman" w:hAnsi="Times New Roman" w:cs="Times New Roman"/>
          <w:b/>
          <w:color w:val="000000"/>
          <w:u w:val="single"/>
          <w:shd w:val="clear" w:color="auto" w:fill="FFFFFF"/>
        </w:rPr>
        <w:t>Training information for Alma and Primo Catalog</w:t>
      </w:r>
    </w:p>
    <w:p w14:paraId="5F1D0D02" w14:textId="77777777" w:rsidR="00450E41" w:rsidRPr="004A460B" w:rsidRDefault="00450E41" w:rsidP="00450E41">
      <w:pPr>
        <w:rPr>
          <w:rStyle w:val="Hyperlink"/>
          <w:rFonts w:ascii="Times New Roman" w:hAnsi="Times New Roman" w:cs="Times New Roman"/>
        </w:rPr>
      </w:pPr>
      <w:r w:rsidRPr="004A460B">
        <w:rPr>
          <w:rFonts w:ascii="Times New Roman" w:hAnsi="Times New Roman" w:cs="Times New Roman"/>
          <w:color w:val="000000"/>
          <w:shd w:val="clear" w:color="auto" w:fill="FFFFFF"/>
        </w:rPr>
        <w:t xml:space="preserve">The ILS Coordination Team has created a site to centralize our training documentation and recordings of the various training sessions that have occurred over the past several months. Check out the site to see full training calendar occurring over in May and June </w:t>
      </w:r>
      <w:r w:rsidRPr="004A460B">
        <w:rPr>
          <w:rFonts w:ascii="Times New Roman" w:hAnsi="Times New Roman" w:cs="Times New Roman"/>
        </w:rPr>
        <w:t xml:space="preserve">and the </w:t>
      </w:r>
      <w:r w:rsidRPr="004A460B">
        <w:rPr>
          <w:rFonts w:ascii="Times New Roman" w:hAnsi="Times New Roman" w:cs="Times New Roman"/>
          <w:color w:val="000000"/>
          <w:shd w:val="clear" w:color="auto" w:fill="FFFFFF"/>
        </w:rPr>
        <w:t xml:space="preserve">informative sources collected for working in Alma and Primo:  </w:t>
      </w:r>
      <w:hyperlink r:id="rId6" w:history="1">
        <w:r w:rsidRPr="004A460B">
          <w:rPr>
            <w:rStyle w:val="Hyperlink"/>
            <w:rFonts w:ascii="Times New Roman" w:hAnsi="Times New Roman" w:cs="Times New Roman"/>
          </w:rPr>
          <w:t>https://www.library.illinois.edu/staff/alma/</w:t>
        </w:r>
      </w:hyperlink>
    </w:p>
    <w:p w14:paraId="7888E063" w14:textId="77777777" w:rsidR="00450E41" w:rsidRPr="004A460B" w:rsidRDefault="00450E41" w:rsidP="00450E41">
      <w:pPr>
        <w:rPr>
          <w:rFonts w:ascii="Times New Roman" w:eastAsia="Times New Roman" w:hAnsi="Times New Roman" w:cs="Times New Roman"/>
          <w:color w:val="000000"/>
          <w:bdr w:val="none" w:sz="0" w:space="0" w:color="auto" w:frame="1"/>
        </w:rPr>
      </w:pPr>
      <w:r w:rsidRPr="004A460B">
        <w:rPr>
          <w:rFonts w:ascii="Times New Roman" w:eastAsia="Times New Roman" w:hAnsi="Times New Roman" w:cs="Times New Roman"/>
          <w:color w:val="000000"/>
          <w:bdr w:val="none" w:sz="0" w:space="0" w:color="auto" w:frame="1"/>
        </w:rPr>
        <w:t>New Zoom training sessions on various aspects of Fulfillment/Circulation in Alma will focus on these areas the week of May 11, 2020:</w:t>
      </w:r>
    </w:p>
    <w:p w14:paraId="36152DED" w14:textId="77777777" w:rsidR="00450E41" w:rsidRPr="004A460B" w:rsidRDefault="00450E41" w:rsidP="00450E41">
      <w:pPr>
        <w:rPr>
          <w:rFonts w:ascii="Times New Roman" w:eastAsia="Times New Roman" w:hAnsi="Times New Roman" w:cs="Times New Roman"/>
          <w:color w:val="000000"/>
          <w:bdr w:val="none" w:sz="0" w:space="0" w:color="auto" w:frame="1"/>
        </w:rPr>
      </w:pPr>
      <w:r w:rsidRPr="004A460B">
        <w:rPr>
          <w:rFonts w:ascii="Times New Roman" w:eastAsia="Times New Roman" w:hAnsi="Times New Roman" w:cs="Times New Roman"/>
          <w:noProof/>
          <w:color w:val="000000"/>
          <w:bdr w:val="none" w:sz="0" w:space="0" w:color="auto" w:frame="1"/>
        </w:rPr>
        <w:lastRenderedPageBreak/>
        <w:drawing>
          <wp:inline distT="0" distB="0" distL="0" distR="0" wp14:anchorId="1447CD96" wp14:editId="21A6B4AF">
            <wp:extent cx="6721626" cy="3569817"/>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lfillment Training Sessions May 11th.PNG"/>
                    <pic:cNvPicPr/>
                  </pic:nvPicPr>
                  <pic:blipFill>
                    <a:blip r:embed="rId7">
                      <a:extLst>
                        <a:ext uri="{28A0092B-C50C-407E-A947-70E740481C1C}">
                          <a14:useLocalDpi xmlns:a14="http://schemas.microsoft.com/office/drawing/2010/main" val="0"/>
                        </a:ext>
                      </a:extLst>
                    </a:blip>
                    <a:stretch>
                      <a:fillRect/>
                    </a:stretch>
                  </pic:blipFill>
                  <pic:spPr>
                    <a:xfrm>
                      <a:off x="0" y="0"/>
                      <a:ext cx="6732605" cy="3575648"/>
                    </a:xfrm>
                    <a:prstGeom prst="rect">
                      <a:avLst/>
                    </a:prstGeom>
                  </pic:spPr>
                </pic:pic>
              </a:graphicData>
            </a:graphic>
          </wp:inline>
        </w:drawing>
      </w:r>
    </w:p>
    <w:p w14:paraId="658FAF97" w14:textId="77777777" w:rsidR="00450E41" w:rsidRPr="004A460B" w:rsidRDefault="00450E41" w:rsidP="00450E41">
      <w:pPr>
        <w:rPr>
          <w:rFonts w:ascii="Times New Roman" w:eastAsia="Times New Roman" w:hAnsi="Times New Roman" w:cs="Times New Roman"/>
          <w:color w:val="000000"/>
          <w:bdr w:val="none" w:sz="0" w:space="0" w:color="auto" w:frame="1"/>
        </w:rPr>
      </w:pPr>
      <w:r w:rsidRPr="004A460B">
        <w:rPr>
          <w:rFonts w:ascii="Times New Roman" w:eastAsia="Times New Roman" w:hAnsi="Times New Roman" w:cs="Times New Roman"/>
          <w:color w:val="000000"/>
          <w:bdr w:val="none" w:sz="0" w:space="0" w:color="auto" w:frame="1"/>
        </w:rPr>
        <w:t>Starting the week of May 18</w:t>
      </w:r>
      <w:r w:rsidRPr="004A460B">
        <w:rPr>
          <w:rFonts w:ascii="Times New Roman" w:eastAsia="Times New Roman" w:hAnsi="Times New Roman" w:cs="Times New Roman"/>
          <w:color w:val="000000"/>
          <w:bdr w:val="none" w:sz="0" w:space="0" w:color="auto" w:frame="1"/>
          <w:vertAlign w:val="superscript"/>
        </w:rPr>
        <w:t>th</w:t>
      </w:r>
      <w:r w:rsidRPr="004A460B">
        <w:rPr>
          <w:rFonts w:ascii="Times New Roman" w:eastAsia="Times New Roman" w:hAnsi="Times New Roman" w:cs="Times New Roman"/>
          <w:color w:val="000000"/>
          <w:bdr w:val="none" w:sz="0" w:space="0" w:color="auto" w:frame="1"/>
        </w:rPr>
        <w:t xml:space="preserve">, training in various aspects of the Primo Library Catalog will continue and include short training sessions and video recordings in these areas: Primo Catalog, I-Share Consortium Catalog, Easy Search Bento and Primo integration, Other Searches in Primo – Journal Search, Databases Search, Browse Search, Advanced Search, Course Reserves and </w:t>
      </w:r>
      <w:proofErr w:type="spellStart"/>
      <w:r w:rsidRPr="004A460B">
        <w:rPr>
          <w:rFonts w:ascii="Times New Roman" w:eastAsia="Times New Roman" w:hAnsi="Times New Roman" w:cs="Times New Roman"/>
          <w:color w:val="000000"/>
          <w:bdr w:val="none" w:sz="0" w:space="0" w:color="auto" w:frame="1"/>
        </w:rPr>
        <w:t>Primo’s</w:t>
      </w:r>
      <w:proofErr w:type="spellEnd"/>
      <w:r w:rsidRPr="004A460B">
        <w:rPr>
          <w:rFonts w:ascii="Times New Roman" w:eastAsia="Times New Roman" w:hAnsi="Times New Roman" w:cs="Times New Roman"/>
          <w:color w:val="000000"/>
          <w:bdr w:val="none" w:sz="0" w:space="0" w:color="auto" w:frame="1"/>
        </w:rPr>
        <w:t xml:space="preserve"> My Account</w:t>
      </w:r>
    </w:p>
    <w:p w14:paraId="54503388" w14:textId="77777777" w:rsidR="00450E41" w:rsidRPr="004A460B" w:rsidRDefault="00450E41" w:rsidP="00450E41">
      <w:pPr>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b/>
          <w:bCs/>
          <w:color w:val="000000"/>
          <w:u w:val="single"/>
          <w:bdr w:val="none" w:sz="0" w:space="0" w:color="auto" w:frame="1"/>
        </w:rPr>
        <w:t>Updated Calendar for May and June 2020 to prepare for Go-Live of Alma/Primo:</w:t>
      </w:r>
    </w:p>
    <w:p w14:paraId="5D809A6A" w14:textId="63BF0129" w:rsidR="00450E41" w:rsidRPr="004A460B" w:rsidRDefault="00450E41" w:rsidP="00450E41">
      <w:pPr>
        <w:textAlignment w:val="baseline"/>
        <w:rPr>
          <w:rFonts w:ascii="Times New Roman" w:eastAsia="Times New Roman" w:hAnsi="Times New Roman" w:cs="Times New Roman"/>
          <w:color w:val="000000"/>
          <w:bdr w:val="none" w:sz="0" w:space="0" w:color="auto" w:frame="1"/>
        </w:rPr>
      </w:pPr>
      <w:r w:rsidRPr="004A460B">
        <w:rPr>
          <w:rFonts w:ascii="Times New Roman" w:eastAsia="Times New Roman" w:hAnsi="Times New Roman" w:cs="Times New Roman"/>
          <w:color w:val="000000"/>
          <w:bdr w:val="none" w:sz="0" w:space="0" w:color="auto" w:frame="1"/>
        </w:rPr>
        <w:t> We continue to progress on the timeline for the final implementation of Alma and Primo Catalog. The important dates over the next two months for the remaining schedule includes:</w:t>
      </w:r>
    </w:p>
    <w:p w14:paraId="29B0C67A" w14:textId="77777777" w:rsidR="00450E41" w:rsidRPr="004A460B" w:rsidRDefault="00450E41" w:rsidP="00450E41">
      <w:pPr>
        <w:textAlignment w:val="baseline"/>
        <w:rPr>
          <w:rFonts w:ascii="Times New Roman" w:eastAsia="Times New Roman" w:hAnsi="Times New Roman" w:cs="Times New Roman"/>
          <w:color w:val="000000"/>
          <w:sz w:val="8"/>
          <w:szCs w:val="8"/>
        </w:rPr>
      </w:pPr>
    </w:p>
    <w:p w14:paraId="7DBAF45C" w14:textId="77777777" w:rsidR="00450E41" w:rsidRPr="004A460B" w:rsidRDefault="00450E41" w:rsidP="00450E41">
      <w:pPr>
        <w:widowControl/>
        <w:numPr>
          <w:ilvl w:val="0"/>
          <w:numId w:val="43"/>
        </w:numPr>
        <w:autoSpaceDE/>
        <w:autoSpaceDN/>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bdr w:val="none" w:sz="0" w:space="0" w:color="auto" w:frame="1"/>
        </w:rPr>
        <w:t xml:space="preserve">May 8 – Library stops updates to </w:t>
      </w:r>
      <w:proofErr w:type="gramStart"/>
      <w:r w:rsidRPr="004A460B">
        <w:rPr>
          <w:rFonts w:ascii="Times New Roman" w:eastAsia="Times New Roman" w:hAnsi="Times New Roman" w:cs="Times New Roman"/>
          <w:color w:val="000000"/>
          <w:bdr w:val="none" w:sz="0" w:space="0" w:color="auto" w:frame="1"/>
        </w:rPr>
        <w:t>SFX ;</w:t>
      </w:r>
      <w:proofErr w:type="gramEnd"/>
      <w:r w:rsidRPr="004A460B">
        <w:rPr>
          <w:rFonts w:ascii="Times New Roman" w:eastAsia="Times New Roman" w:hAnsi="Times New Roman" w:cs="Times New Roman"/>
          <w:color w:val="000000"/>
          <w:bdr w:val="none" w:sz="0" w:space="0" w:color="auto" w:frame="1"/>
        </w:rPr>
        <w:t xml:space="preserve"> no new activations of e-resources will occur after this date until we are active in Alma and Primo</w:t>
      </w:r>
    </w:p>
    <w:p w14:paraId="083D568D" w14:textId="77777777" w:rsidR="00450E41" w:rsidRPr="004A460B" w:rsidRDefault="00450E41" w:rsidP="00450E41">
      <w:pPr>
        <w:widowControl/>
        <w:numPr>
          <w:ilvl w:val="0"/>
          <w:numId w:val="43"/>
        </w:numPr>
        <w:autoSpaceDE/>
        <w:autoSpaceDN/>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bdr w:val="none" w:sz="0" w:space="0" w:color="auto" w:frame="1"/>
        </w:rPr>
        <w:t xml:space="preserve">May 14 – Voyager Technical Freeze begins; Stop adding, updating, deleting BIBs, Holdings, Item records in </w:t>
      </w:r>
      <w:proofErr w:type="gramStart"/>
      <w:r w:rsidRPr="004A460B">
        <w:rPr>
          <w:rFonts w:ascii="Times New Roman" w:eastAsia="Times New Roman" w:hAnsi="Times New Roman" w:cs="Times New Roman"/>
          <w:color w:val="000000"/>
          <w:bdr w:val="none" w:sz="0" w:space="0" w:color="auto" w:frame="1"/>
        </w:rPr>
        <w:t>Voyager ;</w:t>
      </w:r>
      <w:proofErr w:type="gramEnd"/>
      <w:r w:rsidRPr="004A460B">
        <w:rPr>
          <w:rFonts w:ascii="Times New Roman" w:eastAsia="Times New Roman" w:hAnsi="Times New Roman" w:cs="Times New Roman"/>
          <w:color w:val="000000"/>
          <w:bdr w:val="none" w:sz="0" w:space="0" w:color="auto" w:frame="1"/>
        </w:rPr>
        <w:t> Stop updating acquisitions and serials data in Voyager</w:t>
      </w:r>
    </w:p>
    <w:p w14:paraId="342E0CB5" w14:textId="77777777" w:rsidR="00450E41" w:rsidRPr="004A460B" w:rsidRDefault="00450E41" w:rsidP="00450E41">
      <w:pPr>
        <w:widowControl/>
        <w:numPr>
          <w:ilvl w:val="0"/>
          <w:numId w:val="43"/>
        </w:numPr>
        <w:autoSpaceDE/>
        <w:autoSpaceDN/>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bdr w:val="none" w:sz="0" w:space="0" w:color="auto" w:frame="1"/>
        </w:rPr>
        <w:t xml:space="preserve">May 14 -- Voyager and </w:t>
      </w:r>
      <w:proofErr w:type="spellStart"/>
      <w:r w:rsidRPr="004A460B">
        <w:rPr>
          <w:rFonts w:ascii="Times New Roman" w:eastAsia="Times New Roman" w:hAnsi="Times New Roman" w:cs="Times New Roman"/>
          <w:color w:val="000000"/>
          <w:bdr w:val="none" w:sz="0" w:space="0" w:color="auto" w:frame="1"/>
        </w:rPr>
        <w:t>VuFind</w:t>
      </w:r>
      <w:proofErr w:type="spellEnd"/>
      <w:r w:rsidRPr="004A460B">
        <w:rPr>
          <w:rFonts w:ascii="Times New Roman" w:eastAsia="Times New Roman" w:hAnsi="Times New Roman" w:cs="Times New Roman"/>
          <w:color w:val="000000"/>
          <w:bdr w:val="none" w:sz="0" w:space="0" w:color="auto" w:frame="1"/>
        </w:rPr>
        <w:t xml:space="preserve"> public catalogs will </w:t>
      </w:r>
      <w:r w:rsidRPr="004A460B">
        <w:rPr>
          <w:rFonts w:ascii="Times New Roman" w:eastAsia="Times New Roman" w:hAnsi="Times New Roman" w:cs="Times New Roman"/>
          <w:color w:val="000000"/>
          <w:u w:val="single"/>
          <w:bdr w:val="none" w:sz="0" w:space="0" w:color="auto" w:frame="1"/>
        </w:rPr>
        <w:t>remain available</w:t>
      </w:r>
      <w:r w:rsidRPr="004A460B">
        <w:rPr>
          <w:rFonts w:ascii="Times New Roman" w:eastAsia="Times New Roman" w:hAnsi="Times New Roman" w:cs="Times New Roman"/>
          <w:color w:val="000000"/>
          <w:bdr w:val="none" w:sz="0" w:space="0" w:color="auto" w:frame="1"/>
        </w:rPr>
        <w:t>; local circulation of Library materials would continue through June 19</w:t>
      </w:r>
    </w:p>
    <w:p w14:paraId="65AA390B" w14:textId="77777777" w:rsidR="00450E41" w:rsidRPr="004A460B" w:rsidRDefault="00450E41" w:rsidP="00450E41">
      <w:pPr>
        <w:widowControl/>
        <w:numPr>
          <w:ilvl w:val="0"/>
          <w:numId w:val="43"/>
        </w:numPr>
        <w:autoSpaceDE/>
        <w:autoSpaceDN/>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bdr w:val="none" w:sz="0" w:space="0" w:color="auto" w:frame="1"/>
        </w:rPr>
        <w:t>May 14 -- Patron updates in Voyager will continue through June 19th</w:t>
      </w:r>
    </w:p>
    <w:p w14:paraId="4E5B4B2A" w14:textId="77777777" w:rsidR="00450E41" w:rsidRPr="004A460B" w:rsidRDefault="00450E41" w:rsidP="00450E41">
      <w:pPr>
        <w:widowControl/>
        <w:numPr>
          <w:ilvl w:val="0"/>
          <w:numId w:val="43"/>
        </w:numPr>
        <w:autoSpaceDE/>
        <w:autoSpaceDN/>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bdr w:val="none" w:sz="0" w:space="0" w:color="auto" w:frame="1"/>
        </w:rPr>
        <w:t xml:space="preserve">June 11 – Universal Borrowing (UB) of I-Share resources in Voyager and </w:t>
      </w:r>
      <w:proofErr w:type="spellStart"/>
      <w:r w:rsidRPr="004A460B">
        <w:rPr>
          <w:rFonts w:ascii="Times New Roman" w:eastAsia="Times New Roman" w:hAnsi="Times New Roman" w:cs="Times New Roman"/>
          <w:color w:val="000000"/>
          <w:bdr w:val="none" w:sz="0" w:space="0" w:color="auto" w:frame="1"/>
        </w:rPr>
        <w:t>VuFind</w:t>
      </w:r>
      <w:proofErr w:type="spellEnd"/>
      <w:r w:rsidRPr="004A460B">
        <w:rPr>
          <w:rFonts w:ascii="Times New Roman" w:eastAsia="Times New Roman" w:hAnsi="Times New Roman" w:cs="Times New Roman"/>
          <w:color w:val="000000"/>
          <w:bdr w:val="none" w:sz="0" w:space="0" w:color="auto" w:frame="1"/>
        </w:rPr>
        <w:t xml:space="preserve"> catalogs has been suspended currently;  </w:t>
      </w:r>
      <w:r w:rsidRPr="004A460B">
        <w:rPr>
          <w:rFonts w:ascii="Times New Roman" w:eastAsia="Times New Roman" w:hAnsi="Times New Roman" w:cs="Times New Roman"/>
          <w:color w:val="000000"/>
          <w:u w:val="single"/>
          <w:bdr w:val="none" w:sz="0" w:space="0" w:color="auto" w:frame="1"/>
        </w:rPr>
        <w:t>if I-Share borrowing is re-instituted,</w:t>
      </w:r>
      <w:r w:rsidRPr="004A460B">
        <w:rPr>
          <w:rFonts w:ascii="Times New Roman" w:eastAsia="Times New Roman" w:hAnsi="Times New Roman" w:cs="Times New Roman"/>
          <w:color w:val="000000"/>
          <w:bdr w:val="none" w:sz="0" w:space="0" w:color="auto" w:frame="1"/>
        </w:rPr>
        <w:t xml:space="preserve"> this date would be the last day for placing Universal Borrowing (UB) requests in Voyager and </w:t>
      </w:r>
      <w:proofErr w:type="spellStart"/>
      <w:r w:rsidRPr="004A460B">
        <w:rPr>
          <w:rFonts w:ascii="Times New Roman" w:eastAsia="Times New Roman" w:hAnsi="Times New Roman" w:cs="Times New Roman"/>
          <w:color w:val="000000"/>
          <w:bdr w:val="none" w:sz="0" w:space="0" w:color="auto" w:frame="1"/>
        </w:rPr>
        <w:t>VuFind</w:t>
      </w:r>
      <w:proofErr w:type="spellEnd"/>
      <w:r w:rsidRPr="004A460B">
        <w:rPr>
          <w:rFonts w:ascii="Times New Roman" w:eastAsia="Times New Roman" w:hAnsi="Times New Roman" w:cs="Times New Roman"/>
          <w:color w:val="000000"/>
          <w:bdr w:val="none" w:sz="0" w:space="0" w:color="auto" w:frame="1"/>
        </w:rPr>
        <w:t xml:space="preserve"> catalogs and would not resume until after June 24th </w:t>
      </w:r>
    </w:p>
    <w:p w14:paraId="1F5F60E1" w14:textId="77777777" w:rsidR="00450E41" w:rsidRPr="004A460B" w:rsidRDefault="00450E41" w:rsidP="00450E41">
      <w:pPr>
        <w:widowControl/>
        <w:numPr>
          <w:ilvl w:val="0"/>
          <w:numId w:val="43"/>
        </w:numPr>
        <w:autoSpaceDE/>
        <w:autoSpaceDN/>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bdr w:val="none" w:sz="0" w:space="0" w:color="auto" w:frame="1"/>
        </w:rPr>
        <w:t>June 11 to June 18 – Continue Local UIUC Library Circulation in Voyager</w:t>
      </w:r>
    </w:p>
    <w:p w14:paraId="29144A51" w14:textId="77777777" w:rsidR="00450E41" w:rsidRPr="004A460B" w:rsidRDefault="00450E41" w:rsidP="00450E41">
      <w:pPr>
        <w:widowControl/>
        <w:numPr>
          <w:ilvl w:val="0"/>
          <w:numId w:val="43"/>
        </w:numPr>
        <w:autoSpaceDE/>
        <w:autoSpaceDN/>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bdr w:val="none" w:sz="0" w:space="0" w:color="auto" w:frame="1"/>
        </w:rPr>
        <w:t>June 19 – Stop Circulation in Voyager; Start to use </w:t>
      </w:r>
      <w:r w:rsidRPr="004A460B">
        <w:rPr>
          <w:rFonts w:ascii="Times New Roman" w:eastAsia="Times New Roman" w:hAnsi="Times New Roman" w:cs="Times New Roman"/>
          <w:color w:val="000000"/>
          <w:u w:val="single"/>
          <w:bdr w:val="none" w:sz="0" w:space="0" w:color="auto" w:frame="1"/>
        </w:rPr>
        <w:t>Alma</w:t>
      </w:r>
      <w:r w:rsidRPr="004A460B">
        <w:rPr>
          <w:rFonts w:ascii="Times New Roman" w:eastAsia="Times New Roman" w:hAnsi="Times New Roman" w:cs="Times New Roman"/>
          <w:color w:val="000000"/>
          <w:bdr w:val="none" w:sz="0" w:space="0" w:color="auto" w:frame="1"/>
        </w:rPr>
        <w:t> offline circulation (more information to come from CARLI regarding using Alma offline circulation)</w:t>
      </w:r>
    </w:p>
    <w:p w14:paraId="0A73D035" w14:textId="77777777" w:rsidR="00450E41" w:rsidRPr="004A460B" w:rsidRDefault="00450E41" w:rsidP="00450E41">
      <w:pPr>
        <w:widowControl/>
        <w:numPr>
          <w:ilvl w:val="0"/>
          <w:numId w:val="43"/>
        </w:numPr>
        <w:autoSpaceDE/>
        <w:autoSpaceDN/>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bdr w:val="none" w:sz="0" w:space="0" w:color="auto" w:frame="1"/>
        </w:rPr>
        <w:t>June 24 – Go-Live on Alma and Primo Library Catalog for all use</w:t>
      </w:r>
    </w:p>
    <w:p w14:paraId="18073F5F" w14:textId="77777777" w:rsidR="00450E41" w:rsidRPr="004A460B" w:rsidRDefault="00450E41" w:rsidP="00450E41">
      <w:pPr>
        <w:ind w:left="720"/>
        <w:textAlignment w:val="baseline"/>
        <w:rPr>
          <w:rFonts w:ascii="Times New Roman" w:eastAsia="Times New Roman" w:hAnsi="Times New Roman" w:cs="Times New Roman"/>
          <w:color w:val="000000"/>
          <w:sz w:val="8"/>
          <w:szCs w:val="8"/>
        </w:rPr>
      </w:pPr>
    </w:p>
    <w:p w14:paraId="6916E93D" w14:textId="77777777" w:rsidR="00450E41" w:rsidRPr="004A460B" w:rsidRDefault="00450E41" w:rsidP="00450E41">
      <w:pPr>
        <w:rPr>
          <w:rFonts w:ascii="Times New Roman" w:eastAsia="Times New Roman" w:hAnsi="Times New Roman" w:cs="Times New Roman"/>
          <w:b/>
          <w:color w:val="000000"/>
          <w:u w:val="single"/>
        </w:rPr>
      </w:pPr>
      <w:r w:rsidRPr="004A460B">
        <w:rPr>
          <w:rFonts w:ascii="Times New Roman" w:eastAsia="Times New Roman" w:hAnsi="Times New Roman" w:cs="Times New Roman"/>
          <w:b/>
          <w:color w:val="000000"/>
          <w:u w:val="single"/>
        </w:rPr>
        <w:t>Limited Access to our production versions of Alma and Primo</w:t>
      </w:r>
    </w:p>
    <w:p w14:paraId="2EFEBF2C" w14:textId="77777777" w:rsidR="00450E41" w:rsidRPr="004A460B" w:rsidRDefault="00450E41" w:rsidP="00450E41">
      <w:pPr>
        <w:rPr>
          <w:rFonts w:ascii="Times New Roman" w:hAnsi="Times New Roman" w:cs="Times New Roman"/>
        </w:rPr>
      </w:pPr>
      <w:r w:rsidRPr="004A460B">
        <w:rPr>
          <w:rFonts w:ascii="Times New Roman" w:hAnsi="Times New Roman" w:cs="Times New Roman"/>
        </w:rPr>
        <w:t xml:space="preserve">Starting May 22, the Library will lose access to both Alma and the Primo Catalog for an extended </w:t>
      </w:r>
      <w:proofErr w:type="gramStart"/>
      <w:r w:rsidRPr="004A460B">
        <w:rPr>
          <w:rFonts w:ascii="Times New Roman" w:hAnsi="Times New Roman" w:cs="Times New Roman"/>
        </w:rPr>
        <w:t>period of time</w:t>
      </w:r>
      <w:proofErr w:type="gramEnd"/>
      <w:r w:rsidRPr="004A460B">
        <w:rPr>
          <w:rFonts w:ascii="Times New Roman" w:hAnsi="Times New Roman" w:cs="Times New Roman"/>
        </w:rPr>
        <w:t xml:space="preserve"> while Ex Libris does the final migration and mapping of current data from Voyager and SFX data to Alma. The limited access period will occur from May 22nd to June 23rd.</w:t>
      </w:r>
    </w:p>
    <w:p w14:paraId="7DF8D80B" w14:textId="77777777" w:rsidR="00450E41" w:rsidRPr="004A460B" w:rsidRDefault="00450E41" w:rsidP="00450E41">
      <w:pPr>
        <w:pStyle w:val="ListParagraph"/>
        <w:widowControl/>
        <w:numPr>
          <w:ilvl w:val="0"/>
          <w:numId w:val="44"/>
        </w:numPr>
        <w:autoSpaceDE/>
        <w:autoSpaceDN/>
        <w:spacing w:after="160" w:line="259" w:lineRule="auto"/>
        <w:contextualSpacing/>
      </w:pPr>
      <w:r w:rsidRPr="004A460B">
        <w:t xml:space="preserve">We will not be able to log into Alma during this period. </w:t>
      </w:r>
    </w:p>
    <w:p w14:paraId="4E850EC3" w14:textId="77777777" w:rsidR="00450E41" w:rsidRPr="004A460B" w:rsidRDefault="00450E41" w:rsidP="00450E41">
      <w:pPr>
        <w:pStyle w:val="ListParagraph"/>
        <w:widowControl/>
        <w:numPr>
          <w:ilvl w:val="0"/>
          <w:numId w:val="44"/>
        </w:numPr>
        <w:autoSpaceDE/>
        <w:autoSpaceDN/>
        <w:spacing w:after="160" w:line="259" w:lineRule="auto"/>
        <w:contextualSpacing/>
      </w:pPr>
      <w:r w:rsidRPr="004A460B">
        <w:lastRenderedPageBreak/>
        <w:t>For these 4-5 weeks, we will need to utilize the Sandbox versions of Alma and the Primo Catalog for training purposes.</w:t>
      </w:r>
    </w:p>
    <w:p w14:paraId="619436EA" w14:textId="77777777" w:rsidR="00450E41" w:rsidRPr="004A460B" w:rsidRDefault="00450E41" w:rsidP="00450E41">
      <w:pPr>
        <w:pStyle w:val="ListParagraph"/>
        <w:widowControl/>
        <w:numPr>
          <w:ilvl w:val="0"/>
          <w:numId w:val="44"/>
        </w:numPr>
        <w:autoSpaceDE/>
        <w:autoSpaceDN/>
        <w:spacing w:after="160" w:line="259" w:lineRule="auto"/>
        <w:contextualSpacing/>
      </w:pPr>
      <w:r w:rsidRPr="004A460B">
        <w:t>Here is a link to the Sandbox Test instance of the Primo Catalog:</w:t>
      </w:r>
    </w:p>
    <w:p w14:paraId="0E0B9450" w14:textId="77777777" w:rsidR="00450E41" w:rsidRPr="004A460B" w:rsidRDefault="00450E41" w:rsidP="00450E41">
      <w:pPr>
        <w:pStyle w:val="ListParagraph"/>
        <w:widowControl/>
        <w:numPr>
          <w:ilvl w:val="0"/>
          <w:numId w:val="44"/>
        </w:numPr>
        <w:autoSpaceDE/>
        <w:autoSpaceDN/>
        <w:spacing w:after="160" w:line="259" w:lineRule="auto"/>
        <w:contextualSpacing/>
      </w:pPr>
      <w:hyperlink r:id="rId8" w:history="1">
        <w:r w:rsidRPr="004A460B">
          <w:rPr>
            <w:rStyle w:val="Hyperlink"/>
          </w:rPr>
          <w:t>https://sandbox02-na.primo.exlibrisgroup.com/discovery/browse?vid=01CARLI_UIU:UIUCTEST&amp;lang=en</w:t>
        </w:r>
      </w:hyperlink>
    </w:p>
    <w:p w14:paraId="6D458AB7" w14:textId="77777777" w:rsidR="00450E41" w:rsidRPr="004A460B" w:rsidRDefault="00450E41" w:rsidP="00450E41">
      <w:pPr>
        <w:pStyle w:val="ListParagraph"/>
        <w:widowControl/>
        <w:numPr>
          <w:ilvl w:val="0"/>
          <w:numId w:val="44"/>
        </w:numPr>
        <w:autoSpaceDE/>
        <w:autoSpaceDN/>
        <w:spacing w:after="160" w:line="259" w:lineRule="auto"/>
        <w:contextualSpacing/>
      </w:pPr>
      <w:r w:rsidRPr="004A460B">
        <w:t xml:space="preserve">This Primo Sandbox version is similar to what the Library’s production version will ultimately </w:t>
      </w:r>
      <w:proofErr w:type="gramStart"/>
      <w:r w:rsidRPr="004A460B">
        <w:t>be</w:t>
      </w:r>
      <w:proofErr w:type="gramEnd"/>
      <w:r w:rsidRPr="004A460B">
        <w:t xml:space="preserve"> but some functionality will not be available until Go-Live: I-Share Libraries Catalog; Course Reserves; Articles</w:t>
      </w:r>
    </w:p>
    <w:p w14:paraId="1FE77D87" w14:textId="77777777" w:rsidR="00450E41" w:rsidRPr="004A460B" w:rsidRDefault="00450E41" w:rsidP="00450E41">
      <w:pPr>
        <w:pStyle w:val="ListParagraph"/>
        <w:widowControl/>
        <w:numPr>
          <w:ilvl w:val="0"/>
          <w:numId w:val="44"/>
        </w:numPr>
        <w:autoSpaceDE/>
        <w:autoSpaceDN/>
        <w:spacing w:after="160" w:line="259" w:lineRule="auto"/>
        <w:contextualSpacing/>
      </w:pPr>
      <w:r w:rsidRPr="004A460B">
        <w:t>Alma -- Login information to the Sandbox Test instance of will be provided closer to May 22</w:t>
      </w:r>
    </w:p>
    <w:p w14:paraId="0EC75F04" w14:textId="77777777" w:rsidR="00450E41" w:rsidRPr="004A460B" w:rsidRDefault="00450E41" w:rsidP="00450E41">
      <w:pPr>
        <w:pStyle w:val="NormalWeb"/>
        <w:shd w:val="clear" w:color="auto" w:fill="FFFFFF"/>
        <w:spacing w:before="0" w:beforeAutospacing="0" w:after="0" w:afterAutospacing="0"/>
        <w:textAlignment w:val="baseline"/>
        <w:rPr>
          <w:b/>
          <w:color w:val="000000"/>
          <w:u w:val="single"/>
          <w:bdr w:val="none" w:sz="0" w:space="0" w:color="auto" w:frame="1"/>
        </w:rPr>
      </w:pPr>
      <w:r w:rsidRPr="004A460B">
        <w:rPr>
          <w:b/>
          <w:color w:val="000000"/>
          <w:u w:val="single"/>
          <w:bdr w:val="none" w:sz="0" w:space="0" w:color="auto" w:frame="1"/>
        </w:rPr>
        <w:t>Appendix: Full calendar of remaining tasks to complete before Go-Live on June 24, 2020:</w:t>
      </w:r>
    </w:p>
    <w:p w14:paraId="14B1D25E" w14:textId="77777777" w:rsidR="00450E41" w:rsidRPr="004A460B" w:rsidRDefault="00450E41" w:rsidP="00450E41">
      <w:pPr>
        <w:shd w:val="clear" w:color="auto" w:fill="FFFFFF"/>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Here are the remaining </w:t>
      </w:r>
      <w:r w:rsidRPr="004A460B">
        <w:rPr>
          <w:rFonts w:ascii="Times New Roman" w:eastAsia="Times New Roman" w:hAnsi="Times New Roman" w:cs="Times New Roman"/>
          <w:color w:val="000000"/>
          <w:bdr w:val="none" w:sz="0" w:space="0" w:color="auto" w:frame="1"/>
        </w:rPr>
        <w:t>calendar</w:t>
      </w:r>
      <w:r w:rsidRPr="004A460B">
        <w:rPr>
          <w:rFonts w:ascii="Times New Roman" w:eastAsia="Times New Roman" w:hAnsi="Times New Roman" w:cs="Times New Roman"/>
          <w:color w:val="000000"/>
        </w:rPr>
        <w:t> dates for this Spring and Summer for ILS Implementation leading to June 24, 2020 Go-Live date:</w:t>
      </w:r>
    </w:p>
    <w:p w14:paraId="04E02D7A"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 xml:space="preserve">April 25, 2020 -- Last day that CARLI will run any new or ongoing bibliographic bulk import loads into Voyager </w:t>
      </w:r>
    </w:p>
    <w:p w14:paraId="273D662E"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April 25, 2020 -- Libraries stop loading new e-resource bibs and holdings in Voyager to prepare for the P2E load</w:t>
      </w:r>
    </w:p>
    <w:p w14:paraId="7985C9C6"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 xml:space="preserve">April 25, 2020 -- Stop </w:t>
      </w:r>
      <w:proofErr w:type="spellStart"/>
      <w:r w:rsidRPr="004A460B">
        <w:rPr>
          <w:rFonts w:ascii="Times New Roman" w:eastAsia="Times New Roman" w:hAnsi="Times New Roman" w:cs="Times New Roman"/>
          <w:color w:val="000000"/>
        </w:rPr>
        <w:t>Consortial</w:t>
      </w:r>
      <w:proofErr w:type="spellEnd"/>
      <w:r w:rsidRPr="004A460B">
        <w:rPr>
          <w:rFonts w:ascii="Times New Roman" w:eastAsia="Times New Roman" w:hAnsi="Times New Roman" w:cs="Times New Roman"/>
          <w:color w:val="000000"/>
        </w:rPr>
        <w:t> </w:t>
      </w:r>
      <w:r w:rsidRPr="004A460B">
        <w:rPr>
          <w:rFonts w:ascii="Times New Roman" w:eastAsia="Times New Roman" w:hAnsi="Times New Roman" w:cs="Times New Roman"/>
          <w:color w:val="000000"/>
          <w:bdr w:val="none" w:sz="0" w:space="0" w:color="auto" w:frame="1"/>
          <w:shd w:val="clear" w:color="auto" w:fill="FFFFFF"/>
        </w:rPr>
        <w:t>Automated Fulfillment Network (</w:t>
      </w:r>
      <w:r w:rsidRPr="004A460B">
        <w:rPr>
          <w:rFonts w:ascii="Times New Roman" w:eastAsia="Times New Roman" w:hAnsi="Times New Roman" w:cs="Times New Roman"/>
          <w:color w:val="000000"/>
        </w:rPr>
        <w:t>AFN) testing using ILDS Delivery to route Transit slips</w:t>
      </w:r>
    </w:p>
    <w:p w14:paraId="1C9AB3AF"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bdr w:val="none" w:sz="0" w:space="0" w:color="auto" w:frame="1"/>
          <w:shd w:val="clear" w:color="auto" w:fill="FFFFFF"/>
        </w:rPr>
        <w:t>April 27, 2020 -- New p2E files will be provided to institutions via Box by 5 pm on April 27. Updated P2E files due back on May 1st</w:t>
      </w:r>
    </w:p>
    <w:p w14:paraId="75EBF2B3"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 xml:space="preserve">May 1, 2020 -- Backloading holdings to OCLC </w:t>
      </w:r>
      <w:proofErr w:type="spellStart"/>
      <w:r w:rsidRPr="004A460B">
        <w:rPr>
          <w:rFonts w:ascii="Times New Roman" w:eastAsia="Times New Roman" w:hAnsi="Times New Roman" w:cs="Times New Roman"/>
          <w:color w:val="000000"/>
        </w:rPr>
        <w:t>WorldCat</w:t>
      </w:r>
      <w:proofErr w:type="spellEnd"/>
      <w:r w:rsidRPr="004A460B">
        <w:rPr>
          <w:rFonts w:ascii="Times New Roman" w:eastAsia="Times New Roman" w:hAnsi="Times New Roman" w:cs="Times New Roman"/>
          <w:color w:val="000000"/>
        </w:rPr>
        <w:t xml:space="preserve"> through setting Voyager's "OK to Export" flag on bibs will cease so OCLC and CARLI can adjust your Data Sync Collections to work with Alma -- Important, during the Tech Freeze, set UIUC Library holdings through OCLC </w:t>
      </w:r>
      <w:proofErr w:type="spellStart"/>
      <w:r w:rsidRPr="004A460B">
        <w:rPr>
          <w:rFonts w:ascii="Times New Roman" w:eastAsia="Times New Roman" w:hAnsi="Times New Roman" w:cs="Times New Roman"/>
          <w:color w:val="000000"/>
        </w:rPr>
        <w:t>Connexion</w:t>
      </w:r>
      <w:proofErr w:type="spellEnd"/>
    </w:p>
    <w:p w14:paraId="77CAAAB8"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May 1, 2020 -- Stop making configuration changes to Primo VE</w:t>
      </w:r>
    </w:p>
    <w:p w14:paraId="3504520D"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May 1, 2020 -- Libraries return updated P2E files back to CARLI</w:t>
      </w:r>
    </w:p>
    <w:p w14:paraId="01CC8449"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May 1, 2020 -- On May 1, all library staff and CARLI staff will stop making changes to Alma Configuration permissions for all users. Alma Configuration freeze in place until after Go Live on June 24</w:t>
      </w:r>
    </w:p>
    <w:p w14:paraId="1DFB838B"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May 1 to May 22 -- We may continue to access your access your institution's Primo VE for training, testing, and demonstration purposes; May 22, 2020 forward -- After May 22, I-Share libraries may still use the five CARLI Alma and Primo VE Sandboxes</w:t>
      </w:r>
    </w:p>
    <w:p w14:paraId="54F2269E"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May 8, 2020 -- Libraries stop updating SFX</w:t>
      </w:r>
    </w:p>
    <w:p w14:paraId="68C051F0"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May 11, 2020 -- CARLI will extract SFX data and provide to Ex Libris</w:t>
      </w:r>
    </w:p>
    <w:p w14:paraId="35145C86"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May 13, 2020 -- For the UIUC Library last day for work in Voyager that will stop during the Tech Freeze</w:t>
      </w:r>
    </w:p>
    <w:p w14:paraId="692E4F94"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 xml:space="preserve">May 14, 2020 – </w:t>
      </w:r>
      <w:r w:rsidRPr="004A460B">
        <w:rPr>
          <w:rFonts w:ascii="Times New Roman" w:eastAsia="Times New Roman" w:hAnsi="Times New Roman" w:cs="Times New Roman"/>
          <w:b/>
          <w:color w:val="000000"/>
          <w:u w:val="single"/>
        </w:rPr>
        <w:t>Tech Freeze starts</w:t>
      </w:r>
      <w:r w:rsidRPr="004A460B">
        <w:rPr>
          <w:rFonts w:ascii="Times New Roman" w:eastAsia="Times New Roman" w:hAnsi="Times New Roman" w:cs="Times New Roman"/>
          <w:color w:val="000000"/>
        </w:rPr>
        <w:t xml:space="preserve"> -- Stop making any manual changes to inventory in Voyager (i.e. stop adding/deleting/editing bibs, MFHDs, Item Records, POs, invoices, serial </w:t>
      </w:r>
      <w:proofErr w:type="spellStart"/>
      <w:r w:rsidRPr="004A460B">
        <w:rPr>
          <w:rFonts w:ascii="Times New Roman" w:eastAsia="Times New Roman" w:hAnsi="Times New Roman" w:cs="Times New Roman"/>
          <w:color w:val="000000"/>
        </w:rPr>
        <w:t>checkin</w:t>
      </w:r>
      <w:proofErr w:type="spellEnd"/>
      <w:r w:rsidRPr="004A460B">
        <w:rPr>
          <w:rFonts w:ascii="Times New Roman" w:eastAsia="Times New Roman" w:hAnsi="Times New Roman" w:cs="Times New Roman"/>
          <w:color w:val="000000"/>
        </w:rPr>
        <w:t>, etc.) If the Library must make a change in Voyager after the Freeze, you must keep a record and re-do the work in Alma after Go-Live</w:t>
      </w:r>
    </w:p>
    <w:p w14:paraId="30AFC4DF"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May 14, 2020 -- Circ and patron data work can continue </w:t>
      </w:r>
      <w:r w:rsidRPr="004A460B">
        <w:rPr>
          <w:rFonts w:ascii="Times New Roman" w:eastAsia="Times New Roman" w:hAnsi="Times New Roman" w:cs="Times New Roman"/>
          <w:color w:val="000000"/>
          <w:u w:val="single"/>
        </w:rPr>
        <w:t>in Voyager</w:t>
      </w:r>
      <w:r w:rsidRPr="004A460B">
        <w:rPr>
          <w:rFonts w:ascii="Times New Roman" w:eastAsia="Times New Roman" w:hAnsi="Times New Roman" w:cs="Times New Roman"/>
          <w:color w:val="000000"/>
        </w:rPr>
        <w:t> up until June 19; </w:t>
      </w:r>
      <w:r w:rsidRPr="004A460B">
        <w:rPr>
          <w:rFonts w:ascii="Times New Roman" w:hAnsi="Times New Roman" w:cs="Times New Roman"/>
          <w:color w:val="000000"/>
          <w:shd w:val="clear" w:color="auto" w:fill="FFFFFF"/>
        </w:rPr>
        <w:t xml:space="preserve">Universal Borrowing (UB) in Voyager and </w:t>
      </w:r>
      <w:proofErr w:type="spellStart"/>
      <w:r w:rsidRPr="004A460B">
        <w:rPr>
          <w:rFonts w:ascii="Times New Roman" w:hAnsi="Times New Roman" w:cs="Times New Roman"/>
          <w:color w:val="000000"/>
          <w:shd w:val="clear" w:color="auto" w:fill="FFFFFF"/>
        </w:rPr>
        <w:t>VuFind</w:t>
      </w:r>
      <w:proofErr w:type="spellEnd"/>
      <w:r w:rsidRPr="004A460B">
        <w:rPr>
          <w:rFonts w:ascii="Times New Roman" w:hAnsi="Times New Roman" w:cs="Times New Roman"/>
          <w:color w:val="000000"/>
          <w:shd w:val="clear" w:color="auto" w:fill="FFFFFF"/>
        </w:rPr>
        <w:t xml:space="preserve"> catalogs has been suspended currently;  </w:t>
      </w:r>
      <w:r w:rsidRPr="004A460B">
        <w:rPr>
          <w:rFonts w:ascii="Times New Roman" w:hAnsi="Times New Roman" w:cs="Times New Roman"/>
          <w:color w:val="000000"/>
          <w:u w:val="single"/>
          <w:shd w:val="clear" w:color="auto" w:fill="FFFFFF"/>
        </w:rPr>
        <w:t>if re-instituted</w:t>
      </w:r>
      <w:r w:rsidRPr="004A460B">
        <w:rPr>
          <w:rFonts w:ascii="Times New Roman" w:hAnsi="Times New Roman" w:cs="Times New Roman"/>
          <w:color w:val="000000"/>
          <w:shd w:val="clear" w:color="auto" w:fill="FFFFFF"/>
        </w:rPr>
        <w:t> the date of June 11</w:t>
      </w:r>
      <w:r w:rsidRPr="004A460B">
        <w:rPr>
          <w:rFonts w:ascii="Times New Roman" w:hAnsi="Times New Roman" w:cs="Times New Roman"/>
          <w:color w:val="000000"/>
          <w:shd w:val="clear" w:color="auto" w:fill="FFFFFF"/>
          <w:vertAlign w:val="superscript"/>
        </w:rPr>
        <w:t>th</w:t>
      </w:r>
      <w:r w:rsidRPr="004A460B">
        <w:rPr>
          <w:rFonts w:ascii="Times New Roman" w:hAnsi="Times New Roman" w:cs="Times New Roman"/>
          <w:color w:val="000000"/>
          <w:shd w:val="clear" w:color="auto" w:fill="FFFFFF"/>
        </w:rPr>
        <w:t xml:space="preserve"> would be the last day for placing Universal Borrowing (UB) requests in Voyager and </w:t>
      </w:r>
      <w:proofErr w:type="spellStart"/>
      <w:r w:rsidRPr="004A460B">
        <w:rPr>
          <w:rFonts w:ascii="Times New Roman" w:hAnsi="Times New Roman" w:cs="Times New Roman"/>
          <w:color w:val="000000"/>
          <w:shd w:val="clear" w:color="auto" w:fill="FFFFFF"/>
        </w:rPr>
        <w:t>VuFind</w:t>
      </w:r>
      <w:proofErr w:type="spellEnd"/>
      <w:r w:rsidRPr="004A460B">
        <w:rPr>
          <w:rFonts w:ascii="Times New Roman" w:hAnsi="Times New Roman" w:cs="Times New Roman"/>
          <w:color w:val="000000"/>
          <w:shd w:val="clear" w:color="auto" w:fill="FFFFFF"/>
        </w:rPr>
        <w:t xml:space="preserve"> catalogs</w:t>
      </w:r>
    </w:p>
    <w:p w14:paraId="62206C43"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lastRenderedPageBreak/>
        <w:t>May 22, 2020 -- Stop all Alma and Primo VE demo, testing and training activities. Stop any data-related testing, training, or demo activities in your Alma and Primo VE test instance</w:t>
      </w:r>
    </w:p>
    <w:p w14:paraId="10E62A99"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May 22, 2020 -- Do not log into Alma or Primo VE after May 22 until instructed to do so.</w:t>
      </w:r>
    </w:p>
    <w:p w14:paraId="68FCE468"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May 22, 2020 – We can use the CARLI Alma and Primo VE Sandboxes at any time </w:t>
      </w:r>
      <w:r w:rsidRPr="004A460B">
        <w:rPr>
          <w:rFonts w:ascii="Times New Roman" w:eastAsia="Times New Roman" w:hAnsi="Times New Roman" w:cs="Times New Roman"/>
          <w:color w:val="000000"/>
          <w:bdr w:val="none" w:sz="0" w:space="0" w:color="auto" w:frame="1"/>
          <w:shd w:val="clear" w:color="auto" w:fill="FFFFFF"/>
        </w:rPr>
        <w:t>Alma and Primo VE demo, testing and training activities</w:t>
      </w:r>
    </w:p>
    <w:p w14:paraId="48D345CB"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 xml:space="preserve">June 11, 2020 -- Stop placing UB requests -- Request buttons disabled in </w:t>
      </w:r>
      <w:proofErr w:type="spellStart"/>
      <w:r w:rsidRPr="004A460B">
        <w:rPr>
          <w:rFonts w:ascii="Times New Roman" w:eastAsia="Times New Roman" w:hAnsi="Times New Roman" w:cs="Times New Roman"/>
          <w:color w:val="000000"/>
        </w:rPr>
        <w:t>VuFind</w:t>
      </w:r>
      <w:proofErr w:type="spellEnd"/>
      <w:r w:rsidRPr="004A460B">
        <w:rPr>
          <w:rFonts w:ascii="Times New Roman" w:eastAsia="Times New Roman" w:hAnsi="Times New Roman" w:cs="Times New Roman"/>
          <w:color w:val="000000"/>
        </w:rPr>
        <w:t>/</w:t>
      </w:r>
      <w:proofErr w:type="spellStart"/>
      <w:r w:rsidRPr="004A460B">
        <w:rPr>
          <w:rFonts w:ascii="Times New Roman" w:eastAsia="Times New Roman" w:hAnsi="Times New Roman" w:cs="Times New Roman"/>
          <w:color w:val="000000"/>
        </w:rPr>
        <w:t>WebVoyage</w:t>
      </w:r>
      <w:proofErr w:type="spellEnd"/>
      <w:r w:rsidRPr="004A460B">
        <w:rPr>
          <w:rFonts w:ascii="Times New Roman" w:eastAsia="Times New Roman" w:hAnsi="Times New Roman" w:cs="Times New Roman"/>
          <w:color w:val="000000"/>
        </w:rPr>
        <w:t xml:space="preserve"> CARLI Office will turn off the requesting buttons in </w:t>
      </w:r>
      <w:proofErr w:type="spellStart"/>
      <w:r w:rsidRPr="004A460B">
        <w:rPr>
          <w:rFonts w:ascii="Times New Roman" w:eastAsia="Times New Roman" w:hAnsi="Times New Roman" w:cs="Times New Roman"/>
          <w:color w:val="000000"/>
        </w:rPr>
        <w:t>WebVpoyager</w:t>
      </w:r>
      <w:proofErr w:type="spellEnd"/>
      <w:r w:rsidRPr="004A460B">
        <w:rPr>
          <w:rFonts w:ascii="Times New Roman" w:eastAsia="Times New Roman" w:hAnsi="Times New Roman" w:cs="Times New Roman"/>
          <w:color w:val="000000"/>
        </w:rPr>
        <w:t>; If call slip is not yet filled by library staff or if the item is in route to the pick-up library but not yet routed in for hold, then the transaction will not migrate to Alma</w:t>
      </w:r>
    </w:p>
    <w:p w14:paraId="6C2958AE"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June 15, 2020 -- Last day for Voyager patron batch purges</w:t>
      </w:r>
    </w:p>
    <w:p w14:paraId="093C068C"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June 17, 2020 -- Last day to file any new Voyager patron load WROs</w:t>
      </w:r>
    </w:p>
    <w:p w14:paraId="5ED3DBBC"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June 18, 2020 -- Stop using Voyager Circulation on June 18, at 11:59 pm</w:t>
      </w:r>
    </w:p>
    <w:p w14:paraId="00A1A1F4"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 xml:space="preserve">June 19, 2020 -- </w:t>
      </w:r>
      <w:r w:rsidRPr="004A460B">
        <w:rPr>
          <w:rFonts w:ascii="Times New Roman" w:eastAsia="Times New Roman" w:hAnsi="Times New Roman" w:cs="Times New Roman"/>
          <w:b/>
          <w:color w:val="000000"/>
          <w:u w:val="single"/>
        </w:rPr>
        <w:t>Circ Freeze Starts</w:t>
      </w:r>
      <w:r w:rsidRPr="004A460B">
        <w:rPr>
          <w:rFonts w:ascii="Times New Roman" w:eastAsia="Times New Roman" w:hAnsi="Times New Roman" w:cs="Times New Roman"/>
          <w:color w:val="000000"/>
        </w:rPr>
        <w:t xml:space="preserve"> -- Stop making any manual changes to patron records and circ status (adding/deleting/editing records, fines/fees, circ status); </w:t>
      </w:r>
      <w:r w:rsidRPr="004A460B">
        <w:rPr>
          <w:rFonts w:ascii="Times New Roman" w:hAnsi="Times New Roman" w:cs="Times New Roman"/>
          <w:color w:val="000000"/>
          <w:shd w:val="clear" w:color="auto" w:fill="FFFFFF"/>
        </w:rPr>
        <w:t>Stop Circulation in Voyager; Start to use </w:t>
      </w:r>
      <w:r w:rsidRPr="004A460B">
        <w:rPr>
          <w:rFonts w:ascii="Times New Roman" w:hAnsi="Times New Roman" w:cs="Times New Roman"/>
          <w:color w:val="000000"/>
          <w:u w:val="single"/>
          <w:shd w:val="clear" w:color="auto" w:fill="FFFFFF"/>
        </w:rPr>
        <w:t>Alma</w:t>
      </w:r>
      <w:r w:rsidRPr="004A460B">
        <w:rPr>
          <w:rFonts w:ascii="Times New Roman" w:hAnsi="Times New Roman" w:cs="Times New Roman"/>
          <w:color w:val="000000"/>
          <w:shd w:val="clear" w:color="auto" w:fill="FFFFFF"/>
        </w:rPr>
        <w:t xml:space="preserve"> offline circulation (more information to come from CARLI regarding using Alma offline circulation) -- </w:t>
      </w:r>
      <w:r w:rsidRPr="004A460B">
        <w:rPr>
          <w:rFonts w:ascii="Times New Roman" w:eastAsia="Times New Roman" w:hAnsi="Times New Roman" w:cs="Times New Roman"/>
          <w:color w:val="000000"/>
        </w:rPr>
        <w:t>Alma Offline Circulation Client</w:t>
      </w:r>
    </w:p>
    <w:p w14:paraId="53CEBB45"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June 19 to June 24 -- I-Share libraries MAY opt to use Alma offline circ</w:t>
      </w:r>
    </w:p>
    <w:p w14:paraId="3CF337A9" w14:textId="77777777" w:rsidR="00450E41" w:rsidRPr="004A460B" w:rsidRDefault="00450E41" w:rsidP="00450E41">
      <w:pPr>
        <w:widowControl/>
        <w:numPr>
          <w:ilvl w:val="0"/>
          <w:numId w:val="45"/>
        </w:numPr>
        <w:shd w:val="clear" w:color="auto" w:fill="FFFFFF"/>
        <w:autoSpaceDE/>
        <w:autoSpaceDN/>
        <w:spacing w:before="100" w:beforeAutospacing="1" w:after="100" w:afterAutospacing="1"/>
        <w:textAlignment w:val="baseline"/>
        <w:rPr>
          <w:rFonts w:ascii="Times New Roman" w:eastAsia="Times New Roman" w:hAnsi="Times New Roman" w:cs="Times New Roman"/>
          <w:color w:val="000000"/>
        </w:rPr>
      </w:pPr>
      <w:r w:rsidRPr="004A460B">
        <w:rPr>
          <w:rFonts w:ascii="Times New Roman" w:eastAsia="Times New Roman" w:hAnsi="Times New Roman" w:cs="Times New Roman"/>
          <w:color w:val="000000"/>
        </w:rPr>
        <w:t>June 24, 2020 -- Go-Live in Alma and Primo VE for all use</w:t>
      </w:r>
    </w:p>
    <w:p w14:paraId="38A74DC5" w14:textId="3C1BA865" w:rsidR="006E1A08" w:rsidRPr="004A460B" w:rsidRDefault="006E1A08" w:rsidP="008B63BF">
      <w:pPr>
        <w:pStyle w:val="NoSpacing"/>
        <w:rPr>
          <w:rFonts w:ascii="Times New Roman" w:hAnsi="Times New Roman" w:cs="Times New Roman"/>
          <w:b/>
          <w:sz w:val="28"/>
          <w:szCs w:val="28"/>
        </w:rPr>
      </w:pPr>
      <w:r w:rsidRPr="004A460B">
        <w:rPr>
          <w:rFonts w:ascii="Times New Roman" w:hAnsi="Times New Roman" w:cs="Times New Roman"/>
          <w:b/>
          <w:sz w:val="28"/>
          <w:szCs w:val="28"/>
        </w:rPr>
        <w:t>Quarterly Working Group Reports</w:t>
      </w:r>
    </w:p>
    <w:p w14:paraId="0C17ED62" w14:textId="5695C554" w:rsidR="006E1A08" w:rsidRPr="004A460B" w:rsidRDefault="004A460B" w:rsidP="008B63BF">
      <w:pPr>
        <w:pStyle w:val="NoSpacing"/>
        <w:rPr>
          <w:rFonts w:ascii="Times New Roman" w:hAnsi="Times New Roman" w:cs="Times New Roman"/>
          <w:bCs/>
          <w:sz w:val="24"/>
          <w:szCs w:val="24"/>
        </w:rPr>
      </w:pPr>
      <w:r w:rsidRPr="004A460B">
        <w:rPr>
          <w:rFonts w:ascii="Times New Roman" w:hAnsi="Times New Roman" w:cs="Times New Roman"/>
          <w:b/>
          <w:sz w:val="24"/>
          <w:szCs w:val="24"/>
        </w:rPr>
        <w:t>Web</w:t>
      </w:r>
      <w:r w:rsidR="006E1A08" w:rsidRPr="004A460B">
        <w:rPr>
          <w:rFonts w:ascii="Times New Roman" w:hAnsi="Times New Roman" w:cs="Times New Roman"/>
          <w:bCs/>
          <w:sz w:val="24"/>
          <w:szCs w:val="24"/>
        </w:rPr>
        <w:t xml:space="preserve"> – </w:t>
      </w:r>
      <w:r w:rsidRPr="004A460B">
        <w:rPr>
          <w:rFonts w:ascii="Times New Roman" w:hAnsi="Times New Roman" w:cs="Times New Roman"/>
          <w:bCs/>
          <w:sz w:val="24"/>
          <w:szCs w:val="24"/>
        </w:rPr>
        <w:t>John Laskowski</w:t>
      </w:r>
    </w:p>
    <w:p w14:paraId="4279B7CF" w14:textId="77777777" w:rsidR="004A460B" w:rsidRPr="004A460B" w:rsidRDefault="004A460B" w:rsidP="004A460B">
      <w:pPr>
        <w:rPr>
          <w:rFonts w:ascii="Times New Roman" w:hAnsi="Times New Roman" w:cs="Times New Roman"/>
        </w:rPr>
      </w:pPr>
      <w:r w:rsidRPr="004A460B">
        <w:rPr>
          <w:rFonts w:ascii="Times New Roman" w:hAnsi="Times New Roman" w:cs="Times New Roman"/>
          <w:b/>
        </w:rPr>
        <w:t>Update - UX Lab</w:t>
      </w:r>
      <w:r w:rsidRPr="004A460B">
        <w:rPr>
          <w:rFonts w:ascii="Times New Roman" w:hAnsi="Times New Roman" w:cs="Times New Roman"/>
        </w:rPr>
        <w:t xml:space="preserve">: The WWG has not been meeting awaiting the arrival and understanding of the new UX lab software which will produce a shift in the web development workflow. The software licenses arrived last week, and because the applications are cloud-based I will soon start learning how to put them to best use. </w:t>
      </w:r>
    </w:p>
    <w:p w14:paraId="528D5B76" w14:textId="77777777" w:rsidR="004A460B" w:rsidRPr="004A460B" w:rsidRDefault="004A460B" w:rsidP="004A460B">
      <w:pPr>
        <w:rPr>
          <w:rFonts w:ascii="Times New Roman" w:hAnsi="Times New Roman" w:cs="Times New Roman"/>
          <w:sz w:val="8"/>
          <w:szCs w:val="8"/>
        </w:rPr>
      </w:pPr>
    </w:p>
    <w:p w14:paraId="13FAA0DA" w14:textId="40151F22" w:rsidR="004A460B" w:rsidRDefault="004A460B" w:rsidP="004A460B">
      <w:pPr>
        <w:rPr>
          <w:rFonts w:ascii="Times New Roman" w:hAnsi="Times New Roman" w:cs="Times New Roman"/>
        </w:rPr>
      </w:pPr>
      <w:r w:rsidRPr="004A460B">
        <w:rPr>
          <w:rFonts w:ascii="Times New Roman" w:hAnsi="Times New Roman" w:cs="Times New Roman"/>
          <w:b/>
        </w:rPr>
        <w:t xml:space="preserve">Action request - Spotlight: </w:t>
      </w:r>
      <w:r w:rsidRPr="004A460B">
        <w:rPr>
          <w:rFonts w:ascii="Times New Roman" w:hAnsi="Times New Roman" w:cs="Times New Roman"/>
        </w:rPr>
        <w:t>Michael and I would like to launch this new feature on May 18 (after the no-change period), announcing the forthcoming launch of the new catalog, linking to a public-focused webpage Michael manages with screenshots, etc.</w:t>
      </w:r>
    </w:p>
    <w:p w14:paraId="055837F8" w14:textId="0E729C25" w:rsidR="004A460B" w:rsidRDefault="004A460B" w:rsidP="004A460B">
      <w:pPr>
        <w:pStyle w:val="ListParagraph"/>
        <w:numPr>
          <w:ilvl w:val="0"/>
          <w:numId w:val="46"/>
        </w:numPr>
      </w:pPr>
      <w:r>
        <w:t>Unanimously approved by committee.</w:t>
      </w:r>
    </w:p>
    <w:p w14:paraId="5DDCDD5B" w14:textId="77777777" w:rsidR="004A460B" w:rsidRPr="004A460B" w:rsidRDefault="004A460B" w:rsidP="004A460B">
      <w:pPr>
        <w:pStyle w:val="ListParagraph"/>
        <w:rPr>
          <w:sz w:val="16"/>
          <w:szCs w:val="16"/>
        </w:rPr>
      </w:pPr>
    </w:p>
    <w:p w14:paraId="10F97CA7" w14:textId="77777777" w:rsidR="004A460B" w:rsidRPr="004A460B" w:rsidRDefault="004A460B" w:rsidP="004A460B">
      <w:pPr>
        <w:rPr>
          <w:rFonts w:ascii="Times New Roman" w:hAnsi="Times New Roman" w:cs="Times New Roman"/>
          <w:sz w:val="8"/>
          <w:szCs w:val="8"/>
        </w:rPr>
      </w:pPr>
    </w:p>
    <w:p w14:paraId="4E2FC1A6" w14:textId="77777777" w:rsidR="004A460B" w:rsidRPr="004A460B" w:rsidRDefault="004A460B" w:rsidP="004A460B">
      <w:pPr>
        <w:rPr>
          <w:rFonts w:ascii="Times New Roman" w:hAnsi="Times New Roman" w:cs="Times New Roman"/>
        </w:rPr>
      </w:pPr>
      <w:r w:rsidRPr="004A460B">
        <w:rPr>
          <w:rFonts w:ascii="Times New Roman" w:hAnsi="Times New Roman" w:cs="Times New Roman"/>
          <w:b/>
        </w:rPr>
        <w:t>Action request - Expand focus</w:t>
      </w:r>
      <w:r w:rsidRPr="004A460B">
        <w:rPr>
          <w:rFonts w:ascii="Times New Roman" w:hAnsi="Times New Roman" w:cs="Times New Roman"/>
        </w:rPr>
        <w:t xml:space="preserve">: When we re-established the WWG in January 2018, it was with the following purpose: </w:t>
      </w:r>
    </w:p>
    <w:p w14:paraId="1924D2E0" w14:textId="77777777" w:rsidR="004A460B" w:rsidRPr="004A460B" w:rsidRDefault="004A460B" w:rsidP="004A460B">
      <w:pPr>
        <w:rPr>
          <w:rFonts w:ascii="Times New Roman" w:hAnsi="Times New Roman" w:cs="Times New Roman"/>
          <w:i/>
        </w:rPr>
      </w:pPr>
      <w:r w:rsidRPr="004A460B">
        <w:rPr>
          <w:rFonts w:ascii="Times New Roman" w:hAnsi="Times New Roman" w:cs="Times New Roman"/>
          <w:i/>
        </w:rPr>
        <w:t>Assessing the philosophy and design behind the Library Gateway. The Working Group will be tasked with ensuring the Gateway embodies the seven principles established in the Library’s Framework for Strategic Action and to define an iterative, modular approach to development.</w:t>
      </w:r>
    </w:p>
    <w:p w14:paraId="34BA9F7C" w14:textId="7D24C273" w:rsidR="004A460B" w:rsidRDefault="004A460B" w:rsidP="004A460B">
      <w:pPr>
        <w:rPr>
          <w:rFonts w:ascii="Times New Roman" w:hAnsi="Times New Roman" w:cs="Times New Roman"/>
        </w:rPr>
      </w:pPr>
      <w:r w:rsidRPr="004A460B">
        <w:rPr>
          <w:rFonts w:ascii="Times New Roman" w:hAnsi="Times New Roman" w:cs="Times New Roman"/>
        </w:rPr>
        <w:t xml:space="preserve">I would like to request that we expand the portfolio of this group to include the same level of “ownership” over the Staff site as it does currently over the Gateway. </w:t>
      </w:r>
      <w:proofErr w:type="gramStart"/>
      <w:r w:rsidRPr="004A460B">
        <w:rPr>
          <w:rFonts w:ascii="Times New Roman" w:hAnsi="Times New Roman" w:cs="Times New Roman"/>
        </w:rPr>
        <w:t>I’ve</w:t>
      </w:r>
      <w:proofErr w:type="gramEnd"/>
      <w:r w:rsidRPr="004A460B">
        <w:rPr>
          <w:rFonts w:ascii="Times New Roman" w:hAnsi="Times New Roman" w:cs="Times New Roman"/>
        </w:rPr>
        <w:t xml:space="preserve"> wanted to redesign the Staff site for some time and the current health emergency underlies the reality that there’s no governing philosophy to the site. I would like to employ the same talk-based, user-focus philosophy to it that lead to the redesign of parts of the Gateway last summer. I also feel we need to expand the technical structure of the site. Currently all of Staff is one WordPress “site” which makes it extremely difficult to manage the content. Having a governing body to oversee its structure and development is necessary to keep the focus on employee needs.</w:t>
      </w:r>
    </w:p>
    <w:p w14:paraId="0644A02E" w14:textId="34F26D1F" w:rsidR="004A460B" w:rsidRPr="004A460B" w:rsidRDefault="004A460B" w:rsidP="004A460B">
      <w:pPr>
        <w:pStyle w:val="ListParagraph"/>
        <w:numPr>
          <w:ilvl w:val="0"/>
          <w:numId w:val="46"/>
        </w:numPr>
      </w:pPr>
      <w:r>
        <w:t>Unanimously approved by committee</w:t>
      </w:r>
    </w:p>
    <w:p w14:paraId="76853627" w14:textId="77777777" w:rsidR="004A460B" w:rsidRPr="004A460B" w:rsidRDefault="004A460B" w:rsidP="004A460B">
      <w:pPr>
        <w:rPr>
          <w:rFonts w:ascii="Times New Roman" w:hAnsi="Times New Roman" w:cs="Times New Roman"/>
          <w:b/>
          <w:sz w:val="16"/>
          <w:szCs w:val="16"/>
        </w:rPr>
      </w:pPr>
    </w:p>
    <w:p w14:paraId="6F7B7BC3" w14:textId="5A927812" w:rsidR="004A460B" w:rsidRPr="004A460B" w:rsidRDefault="004A460B" w:rsidP="004A460B">
      <w:pPr>
        <w:rPr>
          <w:rFonts w:ascii="Times New Roman" w:hAnsi="Times New Roman" w:cs="Times New Roman"/>
        </w:rPr>
      </w:pPr>
      <w:r w:rsidRPr="004A460B">
        <w:rPr>
          <w:rFonts w:ascii="Times New Roman" w:hAnsi="Times New Roman" w:cs="Times New Roman"/>
          <w:b/>
        </w:rPr>
        <w:t>Action request - Working group membership</w:t>
      </w:r>
      <w:r w:rsidRPr="004A460B">
        <w:rPr>
          <w:rFonts w:ascii="Times New Roman" w:hAnsi="Times New Roman" w:cs="Times New Roman"/>
        </w:rPr>
        <w:t xml:space="preserve">: Membership of the working group consists of two groups: appointed members (Heather, Bill, Helen, Megean, John) and volunteer members (Lynne, Lisa, Piper, and Kate). Volunteer terms end this month and both Lynne (retirement) and Piper (focus on tenure) are dropping off. After discussing this with Tom and Tracy, </w:t>
      </w:r>
      <w:proofErr w:type="gramStart"/>
      <w:r w:rsidRPr="004A460B">
        <w:rPr>
          <w:rFonts w:ascii="Times New Roman" w:hAnsi="Times New Roman" w:cs="Times New Roman"/>
        </w:rPr>
        <w:t>I’ve</w:t>
      </w:r>
      <w:proofErr w:type="gramEnd"/>
      <w:r w:rsidRPr="004A460B">
        <w:rPr>
          <w:rFonts w:ascii="Times New Roman" w:hAnsi="Times New Roman" w:cs="Times New Roman"/>
        </w:rPr>
        <w:t xml:space="preserve"> asked Lisa and Kate to stay on for one more year to create staggered expiration dates. Therefore</w:t>
      </w:r>
      <w:r>
        <w:rPr>
          <w:rFonts w:ascii="Times New Roman" w:hAnsi="Times New Roman" w:cs="Times New Roman"/>
        </w:rPr>
        <w:t>,</w:t>
      </w:r>
      <w:r w:rsidRPr="004A460B">
        <w:rPr>
          <w:rFonts w:ascii="Times New Roman" w:hAnsi="Times New Roman" w:cs="Times New Roman"/>
        </w:rPr>
        <w:t xml:space="preserve"> we have two volunteer spots available. I would </w:t>
      </w:r>
      <w:r w:rsidRPr="004A460B">
        <w:rPr>
          <w:rFonts w:ascii="Times New Roman" w:hAnsi="Times New Roman" w:cs="Times New Roman"/>
        </w:rPr>
        <w:lastRenderedPageBreak/>
        <w:t xml:space="preserve">propose opening those spots to faculty members. Heather, Helen, Megean, and I are APs. Bill, Lisa, and Kate are faculty, as were Lynne and Piper. Keeping a 5-4 faculty advantage keeps us aligned with the faculty governance model. </w:t>
      </w:r>
    </w:p>
    <w:p w14:paraId="6F47E2F2" w14:textId="77777777" w:rsidR="004A460B" w:rsidRPr="004A460B" w:rsidRDefault="004A460B" w:rsidP="004A460B">
      <w:pPr>
        <w:rPr>
          <w:rFonts w:ascii="Times New Roman" w:hAnsi="Times New Roman" w:cs="Times New Roman"/>
        </w:rPr>
      </w:pPr>
      <w:r w:rsidRPr="004A460B">
        <w:rPr>
          <w:rFonts w:ascii="Times New Roman" w:hAnsi="Times New Roman" w:cs="Times New Roman"/>
        </w:rPr>
        <w:t xml:space="preserve">I sent the following email to </w:t>
      </w:r>
      <w:proofErr w:type="spellStart"/>
      <w:r w:rsidRPr="004A460B">
        <w:rPr>
          <w:rFonts w:ascii="Times New Roman" w:hAnsi="Times New Roman" w:cs="Times New Roman"/>
        </w:rPr>
        <w:t>libnews</w:t>
      </w:r>
      <w:proofErr w:type="spellEnd"/>
      <w:r w:rsidRPr="004A460B">
        <w:rPr>
          <w:rFonts w:ascii="Times New Roman" w:hAnsi="Times New Roman" w:cs="Times New Roman"/>
        </w:rPr>
        <w:t xml:space="preserve"> when we originally launched the WWG. Should I send an updated/modified version of this same message/request for statements of interest to </w:t>
      </w:r>
      <w:proofErr w:type="spellStart"/>
      <w:r w:rsidRPr="004A460B">
        <w:rPr>
          <w:rFonts w:ascii="Times New Roman" w:hAnsi="Times New Roman" w:cs="Times New Roman"/>
        </w:rPr>
        <w:t>libnews</w:t>
      </w:r>
      <w:proofErr w:type="spellEnd"/>
      <w:r w:rsidRPr="004A460B">
        <w:rPr>
          <w:rFonts w:ascii="Times New Roman" w:hAnsi="Times New Roman" w:cs="Times New Roman"/>
        </w:rPr>
        <w:t>?</w:t>
      </w:r>
    </w:p>
    <w:p w14:paraId="33DA488A" w14:textId="77777777" w:rsidR="004A460B" w:rsidRPr="004A460B" w:rsidRDefault="004A460B" w:rsidP="004A460B">
      <w:pPr>
        <w:rPr>
          <w:rFonts w:ascii="Times New Roman" w:hAnsi="Times New Roman" w:cs="Times New Roman"/>
          <w:i/>
        </w:rPr>
      </w:pPr>
      <w:r w:rsidRPr="004A460B">
        <w:rPr>
          <w:rFonts w:ascii="Times New Roman" w:hAnsi="Times New Roman" w:cs="Times New Roman"/>
          <w:i/>
        </w:rPr>
        <w:t xml:space="preserve">The CAPT Web working group is being reconvened with a new mission and we are looking for volunteers to join. </w:t>
      </w:r>
    </w:p>
    <w:p w14:paraId="581D9BE4" w14:textId="77777777" w:rsidR="004A460B" w:rsidRPr="004A460B" w:rsidRDefault="004A460B" w:rsidP="004A460B">
      <w:pPr>
        <w:rPr>
          <w:rFonts w:ascii="Times New Roman" w:hAnsi="Times New Roman" w:cs="Times New Roman"/>
          <w:i/>
        </w:rPr>
      </w:pPr>
      <w:r w:rsidRPr="004A460B">
        <w:rPr>
          <w:rFonts w:ascii="Times New Roman" w:hAnsi="Times New Roman" w:cs="Times New Roman"/>
          <w:i/>
        </w:rPr>
        <w:t>The focus of the group will be to assess the philosophy and design behind the Library Gateway. The working group will be tasked with ensuring the Gateway embodies the seven principles established in the Library’s Framework for Strategic Action and to define an iterative, modular approach to development. This will make the Gateway more responsive to user needs while ceasing to be one huge project to be completely redeveloped every four or five years.</w:t>
      </w:r>
    </w:p>
    <w:p w14:paraId="02F257CB" w14:textId="77777777" w:rsidR="004A460B" w:rsidRPr="004A460B" w:rsidRDefault="004A460B" w:rsidP="004A460B">
      <w:pPr>
        <w:rPr>
          <w:rFonts w:ascii="Times New Roman" w:hAnsi="Times New Roman" w:cs="Times New Roman"/>
          <w:i/>
        </w:rPr>
      </w:pPr>
      <w:r w:rsidRPr="004A460B">
        <w:rPr>
          <w:rFonts w:ascii="Times New Roman" w:hAnsi="Times New Roman" w:cs="Times New Roman"/>
          <w:i/>
        </w:rPr>
        <w:t>Other issues related to the Library web presence will continue to be considered and addressed as projects on the Library IT Web Team schedule.</w:t>
      </w:r>
    </w:p>
    <w:p w14:paraId="261EB1AF" w14:textId="77777777" w:rsidR="004A460B" w:rsidRPr="004A460B" w:rsidRDefault="004A460B" w:rsidP="004A460B">
      <w:pPr>
        <w:rPr>
          <w:rFonts w:ascii="Times New Roman" w:hAnsi="Times New Roman" w:cs="Times New Roman"/>
          <w:i/>
        </w:rPr>
      </w:pPr>
      <w:r w:rsidRPr="004A460B">
        <w:rPr>
          <w:rFonts w:ascii="Times New Roman" w:hAnsi="Times New Roman" w:cs="Times New Roman"/>
          <w:i/>
        </w:rPr>
        <w:t xml:space="preserve">Members of the working group will be expected to take on research assignments, user experience studies, and other tasks related to the mission. The time commitment will require more than regular meeting attendance. </w:t>
      </w:r>
    </w:p>
    <w:p w14:paraId="02933D21" w14:textId="77777777" w:rsidR="004A460B" w:rsidRPr="004A460B" w:rsidRDefault="004A460B" w:rsidP="004A460B">
      <w:pPr>
        <w:rPr>
          <w:rFonts w:ascii="Times New Roman" w:hAnsi="Times New Roman" w:cs="Times New Roman"/>
          <w:i/>
        </w:rPr>
      </w:pPr>
      <w:r w:rsidRPr="004A460B">
        <w:rPr>
          <w:rFonts w:ascii="Times New Roman" w:hAnsi="Times New Roman" w:cs="Times New Roman"/>
          <w:i/>
        </w:rPr>
        <w:t xml:space="preserve">The working group will consist of nine members. Five appointed members (Jemma Ku, John Laskowski, Bill Mischo, Heather Murphy, and Robert Slater) will be joined by four volunteer members willing to serve a two-year term. </w:t>
      </w:r>
    </w:p>
    <w:p w14:paraId="6775A1DE" w14:textId="77777777" w:rsidR="004A460B" w:rsidRDefault="004A460B" w:rsidP="004A460B">
      <w:pPr>
        <w:rPr>
          <w:rFonts w:ascii="Times New Roman" w:hAnsi="Times New Roman" w:cs="Times New Roman"/>
          <w:i/>
        </w:rPr>
      </w:pPr>
      <w:r w:rsidRPr="004A460B">
        <w:rPr>
          <w:rFonts w:ascii="Times New Roman" w:hAnsi="Times New Roman" w:cs="Times New Roman"/>
          <w:i/>
        </w:rPr>
        <w:t>If you are interested in joining the working group, please email John Laskowski (</w:t>
      </w:r>
      <w:hyperlink r:id="rId9" w:history="1">
        <w:r w:rsidRPr="004A460B">
          <w:rPr>
            <w:rStyle w:val="Hyperlink"/>
            <w:rFonts w:ascii="Times New Roman" w:hAnsi="Times New Roman" w:cs="Times New Roman"/>
            <w:i/>
          </w:rPr>
          <w:t>jdlasko@illinois.edu</w:t>
        </w:r>
      </w:hyperlink>
      <w:r w:rsidRPr="004A460B">
        <w:rPr>
          <w:rFonts w:ascii="Times New Roman" w:hAnsi="Times New Roman" w:cs="Times New Roman"/>
          <w:i/>
        </w:rPr>
        <w:t>) with a paragraph outlining why you are interested in joining. These statements of interest will be reviewed by CAPT who will then select the four new members from the pool of interested parties.</w:t>
      </w:r>
    </w:p>
    <w:p w14:paraId="659CC818" w14:textId="0CFF0056" w:rsidR="004A460B" w:rsidRPr="004A460B" w:rsidRDefault="004A460B" w:rsidP="004A460B">
      <w:pPr>
        <w:pStyle w:val="ListParagraph"/>
        <w:numPr>
          <w:ilvl w:val="0"/>
          <w:numId w:val="46"/>
        </w:numPr>
        <w:rPr>
          <w:i/>
        </w:rPr>
      </w:pPr>
      <w:r>
        <w:rPr>
          <w:iCs/>
        </w:rPr>
        <w:t>Unanimously approved by committee.</w:t>
      </w:r>
    </w:p>
    <w:p w14:paraId="4AB527E6" w14:textId="77777777" w:rsidR="004A460B" w:rsidRPr="004A460B" w:rsidRDefault="004A460B" w:rsidP="004A460B">
      <w:pPr>
        <w:rPr>
          <w:rFonts w:ascii="Times New Roman" w:hAnsi="Times New Roman" w:cs="Times New Roman"/>
        </w:rPr>
      </w:pPr>
    </w:p>
    <w:p w14:paraId="6638FA5B" w14:textId="6C82C66E" w:rsidR="000253A8" w:rsidRDefault="004A460B" w:rsidP="000253A8">
      <w:pPr>
        <w:pStyle w:val="paragraph"/>
        <w:spacing w:before="0" w:after="0"/>
        <w:rPr>
          <w:rFonts w:eastAsia="Calibri" w:cs="Times New Roman"/>
        </w:rPr>
      </w:pPr>
      <w:r w:rsidRPr="004A460B">
        <w:rPr>
          <w:rFonts w:eastAsia="Calibri" w:cs="Times New Roman"/>
          <w:b/>
          <w:bCs/>
        </w:rPr>
        <w:t>Search, Discovery, and Delivery</w:t>
      </w:r>
      <w:r w:rsidR="000253A8" w:rsidRPr="004A460B">
        <w:rPr>
          <w:rFonts w:eastAsia="Calibri" w:cs="Times New Roman"/>
        </w:rPr>
        <w:t xml:space="preserve"> – </w:t>
      </w:r>
      <w:r w:rsidRPr="004A460B">
        <w:rPr>
          <w:rFonts w:eastAsia="Calibri" w:cs="Times New Roman"/>
        </w:rPr>
        <w:t>Bill Mischo</w:t>
      </w:r>
    </w:p>
    <w:p w14:paraId="5D4C79CB" w14:textId="77777777" w:rsidR="00DE10CF" w:rsidRDefault="00DE10CF" w:rsidP="00DE10CF">
      <w:pPr>
        <w:pStyle w:val="paragraph"/>
        <w:numPr>
          <w:ilvl w:val="0"/>
          <w:numId w:val="46"/>
        </w:numPr>
        <w:spacing w:before="0" w:after="0"/>
        <w:rPr>
          <w:rFonts w:eastAsia="Calibri" w:cs="Times New Roman"/>
        </w:rPr>
      </w:pPr>
      <w:r>
        <w:rPr>
          <w:rFonts w:eastAsia="Calibri" w:cs="Times New Roman"/>
        </w:rPr>
        <w:t>Data for the month of April shows the busiest month ever for downloads.  42K click throughs vs. the former high of 32K.</w:t>
      </w:r>
    </w:p>
    <w:p w14:paraId="700369C9" w14:textId="0DA373FA" w:rsidR="004A460B" w:rsidRDefault="00DE10CF" w:rsidP="00DE10CF">
      <w:pPr>
        <w:pStyle w:val="paragraph"/>
        <w:numPr>
          <w:ilvl w:val="0"/>
          <w:numId w:val="46"/>
        </w:numPr>
        <w:spacing w:before="0" w:after="0"/>
        <w:rPr>
          <w:rFonts w:eastAsia="Calibri" w:cs="Times New Roman"/>
        </w:rPr>
      </w:pPr>
      <w:r>
        <w:rPr>
          <w:rFonts w:eastAsia="Calibri" w:cs="Times New Roman"/>
        </w:rPr>
        <w:t xml:space="preserve">MJ, Jen, Esra and I are working to gather data for John for the Council of Deans meeting regarding online instruction.  </w:t>
      </w:r>
    </w:p>
    <w:p w14:paraId="52A4E5AE" w14:textId="316B3F80" w:rsidR="00DE10CF" w:rsidRDefault="00DE10CF" w:rsidP="00DE10CF">
      <w:pPr>
        <w:pStyle w:val="paragraph"/>
        <w:numPr>
          <w:ilvl w:val="0"/>
          <w:numId w:val="46"/>
        </w:numPr>
        <w:spacing w:before="0" w:after="0"/>
        <w:rPr>
          <w:rFonts w:eastAsia="Calibri" w:cs="Times New Roman"/>
        </w:rPr>
      </w:pPr>
      <w:r>
        <w:rPr>
          <w:rFonts w:eastAsia="Calibri" w:cs="Times New Roman"/>
        </w:rPr>
        <w:t xml:space="preserve">Upticks on journals – 20%, E-Books – 40%.  </w:t>
      </w:r>
    </w:p>
    <w:p w14:paraId="7A6FDCE0" w14:textId="6CBD0D6D" w:rsidR="00DE10CF" w:rsidRDefault="00DE10CF" w:rsidP="00DE10CF">
      <w:pPr>
        <w:pStyle w:val="paragraph"/>
        <w:numPr>
          <w:ilvl w:val="0"/>
          <w:numId w:val="46"/>
        </w:numPr>
        <w:spacing w:before="0" w:after="0"/>
        <w:rPr>
          <w:rFonts w:eastAsia="Calibri" w:cs="Times New Roman"/>
        </w:rPr>
      </w:pPr>
      <w:r>
        <w:rPr>
          <w:rFonts w:eastAsia="Calibri" w:cs="Times New Roman"/>
        </w:rPr>
        <w:t>Primo is still very slow at times.  Southern California has a version that runs rather fast.  We are hopeful that the full version corrects this problem.</w:t>
      </w:r>
    </w:p>
    <w:p w14:paraId="2BB901FD" w14:textId="738E1642" w:rsidR="00DE10CF" w:rsidRDefault="00DE10CF" w:rsidP="00DE10CF">
      <w:pPr>
        <w:pStyle w:val="paragraph"/>
        <w:spacing w:before="0" w:after="0"/>
        <w:rPr>
          <w:rFonts w:eastAsia="Calibri" w:cs="Times New Roman"/>
        </w:rPr>
      </w:pPr>
    </w:p>
    <w:p w14:paraId="54EE11BC" w14:textId="42359CB6" w:rsidR="00202928" w:rsidRPr="004A460B" w:rsidRDefault="00202928" w:rsidP="00DE10CF">
      <w:pPr>
        <w:pStyle w:val="paragraph"/>
        <w:spacing w:before="0" w:after="0"/>
        <w:rPr>
          <w:rFonts w:eastAsia="Calibri" w:cs="Times New Roman"/>
        </w:rPr>
      </w:pPr>
      <w:r>
        <w:rPr>
          <w:rFonts w:eastAsia="Calibri" w:cs="Times New Roman"/>
        </w:rPr>
        <w:t>Meeting adjourned at 2:10 p.m.</w:t>
      </w:r>
    </w:p>
    <w:sectPr w:rsidR="00202928" w:rsidRPr="004A46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97B40"/>
    <w:multiLevelType w:val="hybridMultilevel"/>
    <w:tmpl w:val="1624C8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1DB6C8F"/>
    <w:multiLevelType w:val="multilevel"/>
    <w:tmpl w:val="EE06DF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366566"/>
    <w:multiLevelType w:val="multilevel"/>
    <w:tmpl w:val="843A3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DD3B41"/>
    <w:multiLevelType w:val="hybridMultilevel"/>
    <w:tmpl w:val="867E1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6058B"/>
    <w:multiLevelType w:val="multilevel"/>
    <w:tmpl w:val="AB3C8A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E2E283F"/>
    <w:multiLevelType w:val="hybridMultilevel"/>
    <w:tmpl w:val="806EA22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23A618E"/>
    <w:multiLevelType w:val="hybridMultilevel"/>
    <w:tmpl w:val="C8145888"/>
    <w:numStyleLink w:val="ImportedStyle1"/>
  </w:abstractNum>
  <w:abstractNum w:abstractNumId="11" w15:restartNumberingAfterBreak="0">
    <w:nsid w:val="19A452F2"/>
    <w:multiLevelType w:val="multilevel"/>
    <w:tmpl w:val="C352BB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24673C17"/>
    <w:multiLevelType w:val="hybridMultilevel"/>
    <w:tmpl w:val="B3D0C7A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7436158"/>
    <w:multiLevelType w:val="hybridMultilevel"/>
    <w:tmpl w:val="7B5CDEC4"/>
    <w:lvl w:ilvl="0" w:tplc="A71439EA">
      <w:numFmt w:val="bullet"/>
      <w:lvlText w:val=""/>
      <w:lvlJc w:val="left"/>
      <w:pPr>
        <w:ind w:left="839" w:hanging="360"/>
      </w:pPr>
      <w:rPr>
        <w:rFonts w:ascii="Symbol" w:eastAsia="Symbol" w:hAnsi="Symbol" w:cs="Symbol" w:hint="default"/>
        <w:w w:val="99"/>
        <w:sz w:val="20"/>
        <w:szCs w:val="20"/>
        <w:lang w:val="en-US" w:eastAsia="en-US" w:bidi="en-US"/>
      </w:rPr>
    </w:lvl>
    <w:lvl w:ilvl="1" w:tplc="51EC400E">
      <w:numFmt w:val="bullet"/>
      <w:lvlText w:val="•"/>
      <w:lvlJc w:val="left"/>
      <w:pPr>
        <w:ind w:left="1858" w:hanging="360"/>
      </w:pPr>
      <w:rPr>
        <w:rFonts w:hint="default"/>
        <w:lang w:val="en-US" w:eastAsia="en-US" w:bidi="en-US"/>
      </w:rPr>
    </w:lvl>
    <w:lvl w:ilvl="2" w:tplc="DA9AE862">
      <w:numFmt w:val="bullet"/>
      <w:lvlText w:val="•"/>
      <w:lvlJc w:val="left"/>
      <w:pPr>
        <w:ind w:left="2876" w:hanging="360"/>
      </w:pPr>
      <w:rPr>
        <w:rFonts w:hint="default"/>
        <w:lang w:val="en-US" w:eastAsia="en-US" w:bidi="en-US"/>
      </w:rPr>
    </w:lvl>
    <w:lvl w:ilvl="3" w:tplc="7BCA9BFA">
      <w:numFmt w:val="bullet"/>
      <w:lvlText w:val="•"/>
      <w:lvlJc w:val="left"/>
      <w:pPr>
        <w:ind w:left="3894" w:hanging="360"/>
      </w:pPr>
      <w:rPr>
        <w:rFonts w:hint="default"/>
        <w:lang w:val="en-US" w:eastAsia="en-US" w:bidi="en-US"/>
      </w:rPr>
    </w:lvl>
    <w:lvl w:ilvl="4" w:tplc="5ACE0F64">
      <w:numFmt w:val="bullet"/>
      <w:lvlText w:val="•"/>
      <w:lvlJc w:val="left"/>
      <w:pPr>
        <w:ind w:left="4912" w:hanging="360"/>
      </w:pPr>
      <w:rPr>
        <w:rFonts w:hint="default"/>
        <w:lang w:val="en-US" w:eastAsia="en-US" w:bidi="en-US"/>
      </w:rPr>
    </w:lvl>
    <w:lvl w:ilvl="5" w:tplc="C3B8DD62">
      <w:numFmt w:val="bullet"/>
      <w:lvlText w:val="•"/>
      <w:lvlJc w:val="left"/>
      <w:pPr>
        <w:ind w:left="5930" w:hanging="360"/>
      </w:pPr>
      <w:rPr>
        <w:rFonts w:hint="default"/>
        <w:lang w:val="en-US" w:eastAsia="en-US" w:bidi="en-US"/>
      </w:rPr>
    </w:lvl>
    <w:lvl w:ilvl="6" w:tplc="756C49AA">
      <w:numFmt w:val="bullet"/>
      <w:lvlText w:val="•"/>
      <w:lvlJc w:val="left"/>
      <w:pPr>
        <w:ind w:left="6948" w:hanging="360"/>
      </w:pPr>
      <w:rPr>
        <w:rFonts w:hint="default"/>
        <w:lang w:val="en-US" w:eastAsia="en-US" w:bidi="en-US"/>
      </w:rPr>
    </w:lvl>
    <w:lvl w:ilvl="7" w:tplc="71CC1D22">
      <w:numFmt w:val="bullet"/>
      <w:lvlText w:val="•"/>
      <w:lvlJc w:val="left"/>
      <w:pPr>
        <w:ind w:left="7966" w:hanging="360"/>
      </w:pPr>
      <w:rPr>
        <w:rFonts w:hint="default"/>
        <w:lang w:val="en-US" w:eastAsia="en-US" w:bidi="en-US"/>
      </w:rPr>
    </w:lvl>
    <w:lvl w:ilvl="8" w:tplc="1928662A">
      <w:numFmt w:val="bullet"/>
      <w:lvlText w:val="•"/>
      <w:lvlJc w:val="left"/>
      <w:pPr>
        <w:ind w:left="8984" w:hanging="360"/>
      </w:pPr>
      <w:rPr>
        <w:rFonts w:hint="default"/>
        <w:lang w:val="en-US" w:eastAsia="en-US" w:bidi="en-US"/>
      </w:rPr>
    </w:lvl>
  </w:abstractNum>
  <w:abstractNum w:abstractNumId="17" w15:restartNumberingAfterBreak="0">
    <w:nsid w:val="297F3330"/>
    <w:multiLevelType w:val="hybridMultilevel"/>
    <w:tmpl w:val="F544D5D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8" w15:restartNumberingAfterBreak="0">
    <w:nsid w:val="2A535E7A"/>
    <w:multiLevelType w:val="hybridMultilevel"/>
    <w:tmpl w:val="2EAAAA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33B606A5"/>
    <w:multiLevelType w:val="hybridMultilevel"/>
    <w:tmpl w:val="476A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65460B"/>
    <w:multiLevelType w:val="multilevel"/>
    <w:tmpl w:val="C3285B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7421E67"/>
    <w:multiLevelType w:val="hybridMultilevel"/>
    <w:tmpl w:val="AA58615E"/>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7F6D41"/>
    <w:multiLevelType w:val="hybridMultilevel"/>
    <w:tmpl w:val="65529BF8"/>
    <w:lvl w:ilvl="0" w:tplc="04090003">
      <w:start w:val="1"/>
      <w:numFmt w:val="bullet"/>
      <w:lvlText w:val="o"/>
      <w:lvlJc w:val="left"/>
      <w:pPr>
        <w:ind w:left="1560" w:hanging="360"/>
      </w:pPr>
      <w:rPr>
        <w:rFonts w:ascii="Courier New" w:hAnsi="Courier New" w:cs="Courier New"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23" w15:restartNumberingAfterBreak="0">
    <w:nsid w:val="3AB03D39"/>
    <w:multiLevelType w:val="multilevel"/>
    <w:tmpl w:val="E41A4A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3C5D6D02"/>
    <w:multiLevelType w:val="hybridMultilevel"/>
    <w:tmpl w:val="87C4D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EF2272"/>
    <w:multiLevelType w:val="multilevel"/>
    <w:tmpl w:val="6414D3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20455D"/>
    <w:multiLevelType w:val="multilevel"/>
    <w:tmpl w:val="AA9C91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E76C20"/>
    <w:multiLevelType w:val="hybridMultilevel"/>
    <w:tmpl w:val="98E27FA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62220052"/>
    <w:multiLevelType w:val="hybridMultilevel"/>
    <w:tmpl w:val="DDFA3D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64CC224E"/>
    <w:multiLevelType w:val="multilevel"/>
    <w:tmpl w:val="E9C261F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E110CE"/>
    <w:multiLevelType w:val="hybridMultilevel"/>
    <w:tmpl w:val="42AAC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D735A9"/>
    <w:multiLevelType w:val="hybridMultilevel"/>
    <w:tmpl w:val="225A51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4809B7"/>
    <w:multiLevelType w:val="hybridMultilevel"/>
    <w:tmpl w:val="B1162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80712F"/>
    <w:multiLevelType w:val="hybridMultilevel"/>
    <w:tmpl w:val="B8D67762"/>
    <w:lvl w:ilvl="0" w:tplc="658C0B22">
      <w:numFmt w:val="bullet"/>
      <w:lvlText w:val=""/>
      <w:lvlJc w:val="left"/>
      <w:pPr>
        <w:ind w:left="840" w:hanging="360"/>
      </w:pPr>
      <w:rPr>
        <w:rFonts w:ascii="Wingdings" w:eastAsia="Wingdings" w:hAnsi="Wingdings" w:cs="Wingdings" w:hint="default"/>
        <w:w w:val="100"/>
        <w:sz w:val="24"/>
        <w:szCs w:val="24"/>
        <w:lang w:val="en-US" w:eastAsia="en-US" w:bidi="en-US"/>
      </w:rPr>
    </w:lvl>
    <w:lvl w:ilvl="1" w:tplc="546E5964">
      <w:numFmt w:val="bullet"/>
      <w:lvlText w:val="•"/>
      <w:lvlJc w:val="left"/>
      <w:pPr>
        <w:ind w:left="1858" w:hanging="360"/>
      </w:pPr>
      <w:rPr>
        <w:rFonts w:hint="default"/>
        <w:lang w:val="en-US" w:eastAsia="en-US" w:bidi="en-US"/>
      </w:rPr>
    </w:lvl>
    <w:lvl w:ilvl="2" w:tplc="DE0E6572">
      <w:numFmt w:val="bullet"/>
      <w:lvlText w:val="•"/>
      <w:lvlJc w:val="left"/>
      <w:pPr>
        <w:ind w:left="2876" w:hanging="360"/>
      </w:pPr>
      <w:rPr>
        <w:rFonts w:hint="default"/>
        <w:lang w:val="en-US" w:eastAsia="en-US" w:bidi="en-US"/>
      </w:rPr>
    </w:lvl>
    <w:lvl w:ilvl="3" w:tplc="2C946F9C">
      <w:numFmt w:val="bullet"/>
      <w:lvlText w:val="•"/>
      <w:lvlJc w:val="left"/>
      <w:pPr>
        <w:ind w:left="3894" w:hanging="360"/>
      </w:pPr>
      <w:rPr>
        <w:rFonts w:hint="default"/>
        <w:lang w:val="en-US" w:eastAsia="en-US" w:bidi="en-US"/>
      </w:rPr>
    </w:lvl>
    <w:lvl w:ilvl="4" w:tplc="318AEA38">
      <w:numFmt w:val="bullet"/>
      <w:lvlText w:val="•"/>
      <w:lvlJc w:val="left"/>
      <w:pPr>
        <w:ind w:left="4912" w:hanging="360"/>
      </w:pPr>
      <w:rPr>
        <w:rFonts w:hint="default"/>
        <w:lang w:val="en-US" w:eastAsia="en-US" w:bidi="en-US"/>
      </w:rPr>
    </w:lvl>
    <w:lvl w:ilvl="5" w:tplc="EFE60320">
      <w:numFmt w:val="bullet"/>
      <w:lvlText w:val="•"/>
      <w:lvlJc w:val="left"/>
      <w:pPr>
        <w:ind w:left="5930" w:hanging="360"/>
      </w:pPr>
      <w:rPr>
        <w:rFonts w:hint="default"/>
        <w:lang w:val="en-US" w:eastAsia="en-US" w:bidi="en-US"/>
      </w:rPr>
    </w:lvl>
    <w:lvl w:ilvl="6" w:tplc="201C213A">
      <w:numFmt w:val="bullet"/>
      <w:lvlText w:val="•"/>
      <w:lvlJc w:val="left"/>
      <w:pPr>
        <w:ind w:left="6948" w:hanging="360"/>
      </w:pPr>
      <w:rPr>
        <w:rFonts w:hint="default"/>
        <w:lang w:val="en-US" w:eastAsia="en-US" w:bidi="en-US"/>
      </w:rPr>
    </w:lvl>
    <w:lvl w:ilvl="7" w:tplc="0974E610">
      <w:numFmt w:val="bullet"/>
      <w:lvlText w:val="•"/>
      <w:lvlJc w:val="left"/>
      <w:pPr>
        <w:ind w:left="7966" w:hanging="360"/>
      </w:pPr>
      <w:rPr>
        <w:rFonts w:hint="default"/>
        <w:lang w:val="en-US" w:eastAsia="en-US" w:bidi="en-US"/>
      </w:rPr>
    </w:lvl>
    <w:lvl w:ilvl="8" w:tplc="9F120CC6">
      <w:numFmt w:val="bullet"/>
      <w:lvlText w:val="•"/>
      <w:lvlJc w:val="left"/>
      <w:pPr>
        <w:ind w:left="8984" w:hanging="360"/>
      </w:pPr>
      <w:rPr>
        <w:rFonts w:hint="default"/>
        <w:lang w:val="en-US" w:eastAsia="en-US" w:bidi="en-US"/>
      </w:rPr>
    </w:lvl>
  </w:abstractNum>
  <w:abstractNum w:abstractNumId="37"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72D77DE3"/>
    <w:multiLevelType w:val="multilevel"/>
    <w:tmpl w:val="6E8084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5867155"/>
    <w:multiLevelType w:val="hybridMultilevel"/>
    <w:tmpl w:val="414EC01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0" w15:restartNumberingAfterBreak="0">
    <w:nsid w:val="79BD1053"/>
    <w:multiLevelType w:val="hybridMultilevel"/>
    <w:tmpl w:val="C98A480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1" w15:restartNumberingAfterBreak="0">
    <w:nsid w:val="7BEF406E"/>
    <w:multiLevelType w:val="hybridMultilevel"/>
    <w:tmpl w:val="ED00D39E"/>
    <w:lvl w:ilvl="0" w:tplc="E174D798">
      <w:numFmt w:val="bullet"/>
      <w:lvlText w:val="□"/>
      <w:lvlJc w:val="left"/>
      <w:pPr>
        <w:ind w:left="840" w:hanging="360"/>
      </w:pPr>
      <w:rPr>
        <w:rFonts w:ascii="Symbol" w:eastAsia="Symbol" w:hAnsi="Symbol" w:cs="Symbol" w:hint="default"/>
        <w:w w:val="100"/>
        <w:sz w:val="24"/>
        <w:szCs w:val="24"/>
        <w:lang w:val="en-US" w:eastAsia="en-US" w:bidi="en-US"/>
      </w:rPr>
    </w:lvl>
    <w:lvl w:ilvl="1" w:tplc="59BABA16">
      <w:numFmt w:val="bullet"/>
      <w:lvlText w:val="•"/>
      <w:lvlJc w:val="left"/>
      <w:pPr>
        <w:ind w:left="1858" w:hanging="360"/>
      </w:pPr>
      <w:rPr>
        <w:rFonts w:hint="default"/>
        <w:lang w:val="en-US" w:eastAsia="en-US" w:bidi="en-US"/>
      </w:rPr>
    </w:lvl>
    <w:lvl w:ilvl="2" w:tplc="50FEA320">
      <w:numFmt w:val="bullet"/>
      <w:lvlText w:val="•"/>
      <w:lvlJc w:val="left"/>
      <w:pPr>
        <w:ind w:left="2876" w:hanging="360"/>
      </w:pPr>
      <w:rPr>
        <w:rFonts w:hint="default"/>
        <w:lang w:val="en-US" w:eastAsia="en-US" w:bidi="en-US"/>
      </w:rPr>
    </w:lvl>
    <w:lvl w:ilvl="3" w:tplc="7C1001AE">
      <w:numFmt w:val="bullet"/>
      <w:lvlText w:val="•"/>
      <w:lvlJc w:val="left"/>
      <w:pPr>
        <w:ind w:left="3894" w:hanging="360"/>
      </w:pPr>
      <w:rPr>
        <w:rFonts w:hint="default"/>
        <w:lang w:val="en-US" w:eastAsia="en-US" w:bidi="en-US"/>
      </w:rPr>
    </w:lvl>
    <w:lvl w:ilvl="4" w:tplc="AF20CC9A">
      <w:numFmt w:val="bullet"/>
      <w:lvlText w:val="•"/>
      <w:lvlJc w:val="left"/>
      <w:pPr>
        <w:ind w:left="4912" w:hanging="360"/>
      </w:pPr>
      <w:rPr>
        <w:rFonts w:hint="default"/>
        <w:lang w:val="en-US" w:eastAsia="en-US" w:bidi="en-US"/>
      </w:rPr>
    </w:lvl>
    <w:lvl w:ilvl="5" w:tplc="B7387658">
      <w:numFmt w:val="bullet"/>
      <w:lvlText w:val="•"/>
      <w:lvlJc w:val="left"/>
      <w:pPr>
        <w:ind w:left="5930" w:hanging="360"/>
      </w:pPr>
      <w:rPr>
        <w:rFonts w:hint="default"/>
        <w:lang w:val="en-US" w:eastAsia="en-US" w:bidi="en-US"/>
      </w:rPr>
    </w:lvl>
    <w:lvl w:ilvl="6" w:tplc="71763A9A">
      <w:numFmt w:val="bullet"/>
      <w:lvlText w:val="•"/>
      <w:lvlJc w:val="left"/>
      <w:pPr>
        <w:ind w:left="6948" w:hanging="360"/>
      </w:pPr>
      <w:rPr>
        <w:rFonts w:hint="default"/>
        <w:lang w:val="en-US" w:eastAsia="en-US" w:bidi="en-US"/>
      </w:rPr>
    </w:lvl>
    <w:lvl w:ilvl="7" w:tplc="A4A012FE">
      <w:numFmt w:val="bullet"/>
      <w:lvlText w:val="•"/>
      <w:lvlJc w:val="left"/>
      <w:pPr>
        <w:ind w:left="7966" w:hanging="360"/>
      </w:pPr>
      <w:rPr>
        <w:rFonts w:hint="default"/>
        <w:lang w:val="en-US" w:eastAsia="en-US" w:bidi="en-US"/>
      </w:rPr>
    </w:lvl>
    <w:lvl w:ilvl="8" w:tplc="D79E654E">
      <w:numFmt w:val="bullet"/>
      <w:lvlText w:val="•"/>
      <w:lvlJc w:val="left"/>
      <w:pPr>
        <w:ind w:left="8984" w:hanging="360"/>
      </w:pPr>
      <w:rPr>
        <w:rFonts w:hint="default"/>
        <w:lang w:val="en-US" w:eastAsia="en-US" w:bidi="en-US"/>
      </w:rPr>
    </w:lvl>
  </w:abstractNum>
  <w:abstractNum w:abstractNumId="42"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3" w15:restartNumberingAfterBreak="0">
    <w:nsid w:val="7FAC4F6C"/>
    <w:multiLevelType w:val="multilevel"/>
    <w:tmpl w:val="C8145888"/>
    <w:numStyleLink w:val="ImportedStyle1"/>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42"/>
  </w:num>
  <w:num w:numId="4">
    <w:abstractNumId w:val="5"/>
  </w:num>
  <w:num w:numId="5">
    <w:abstractNumId w:val="8"/>
  </w:num>
  <w:num w:numId="6">
    <w:abstractNumId w:val="33"/>
  </w:num>
  <w:num w:numId="7">
    <w:abstractNumId w:val="29"/>
  </w:num>
  <w:num w:numId="8">
    <w:abstractNumId w:val="9"/>
  </w:num>
  <w:num w:numId="9">
    <w:abstractNumId w:val="4"/>
  </w:num>
  <w:num w:numId="10">
    <w:abstractNumId w:val="14"/>
  </w:num>
  <w:num w:numId="11">
    <w:abstractNumId w:val="27"/>
  </w:num>
  <w:num w:numId="12">
    <w:abstractNumId w:val="15"/>
  </w:num>
  <w:num w:numId="13">
    <w:abstractNumId w:val="34"/>
  </w:num>
  <w:num w:numId="14">
    <w:abstractNumId w:val="39"/>
  </w:num>
  <w:num w:numId="15">
    <w:abstractNumId w:val="40"/>
  </w:num>
  <w:num w:numId="16">
    <w:abstractNumId w:val="19"/>
  </w:num>
  <w:num w:numId="17">
    <w:abstractNumId w:val="35"/>
  </w:num>
  <w:num w:numId="18">
    <w:abstractNumId w:val="24"/>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num>
  <w:num w:numId="21">
    <w:abstractNumId w:val="2"/>
  </w:num>
  <w:num w:numId="22">
    <w:abstractNumId w:val="25"/>
  </w:num>
  <w:num w:numId="23">
    <w:abstractNumId w:val="38"/>
  </w:num>
  <w:num w:numId="24">
    <w:abstractNumId w:val="28"/>
  </w:num>
  <w:num w:numId="25">
    <w:abstractNumId w:val="23"/>
  </w:num>
  <w:num w:numId="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num>
  <w:num w:numId="29">
    <w:abstractNumId w:val="20"/>
  </w:num>
  <w:num w:numId="30">
    <w:abstractNumId w:val="6"/>
  </w:num>
  <w:num w:numId="31">
    <w:abstractNumId w:val="41"/>
  </w:num>
  <w:num w:numId="32">
    <w:abstractNumId w:val="36"/>
  </w:num>
  <w:num w:numId="33">
    <w:abstractNumId w:val="16"/>
  </w:num>
  <w:num w:numId="34">
    <w:abstractNumId w:val="1"/>
  </w:num>
  <w:num w:numId="35">
    <w:abstractNumId w:val="10"/>
    <w:lvlOverride w:ilvl="0">
      <w:lvl w:ilvl="0" w:tplc="99BA0A26">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A5565F44">
        <w:start w:val="1"/>
        <w:numFmt w:val="decimal"/>
        <w:lvlText w:val="%2."/>
        <w:lvlJc w:val="left"/>
        <w:pPr>
          <w:ind w:left="1440" w:hanging="360"/>
        </w:pPr>
        <w:rPr>
          <w:rFonts w:ascii="Calibri" w:eastAsia="Calibri" w:hAnsi="Calibri" w:cs="Calibri"/>
          <w:caps w:val="0"/>
          <w:smallCaps w:val="0"/>
          <w:strike w:val="0"/>
          <w:dstrike w:val="0"/>
          <w:outline w:val="0"/>
          <w:emboss w:val="0"/>
          <w:imprint w:val="0"/>
          <w:spacing w:val="0"/>
          <w:w w:val="100"/>
          <w:kern w:val="0"/>
          <w:position w:val="0"/>
          <w:highlight w:val="none"/>
          <w:vertAlign w:val="baseline"/>
        </w:rPr>
      </w:lvl>
    </w:lvlOverride>
    <w:lvlOverride w:ilvl="2">
      <w:lvl w:ilvl="2" w:tplc="2B9EC0E2">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37EEF25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21AC189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003A303C">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B72A430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F1D88E7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A454A488">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6">
    <w:abstractNumId w:val="10"/>
  </w:num>
  <w:num w:numId="37">
    <w:abstractNumId w:val="43"/>
  </w:num>
  <w:num w:numId="38">
    <w:abstractNumId w:val="21"/>
  </w:num>
  <w:num w:numId="39">
    <w:abstractNumId w:val="30"/>
  </w:num>
  <w:num w:numId="40">
    <w:abstractNumId w:val="37"/>
  </w:num>
  <w:num w:numId="41">
    <w:abstractNumId w:val="22"/>
  </w:num>
  <w:num w:numId="42">
    <w:abstractNumId w:val="7"/>
  </w:num>
  <w:num w:numId="43">
    <w:abstractNumId w:val="3"/>
  </w:num>
  <w:num w:numId="44">
    <w:abstractNumId w:val="0"/>
  </w:num>
  <w:num w:numId="45">
    <w:abstractNumId w:val="32"/>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11DCB"/>
    <w:rsid w:val="000253A8"/>
    <w:rsid w:val="0007627B"/>
    <w:rsid w:val="000A5ADD"/>
    <w:rsid w:val="000B7C26"/>
    <w:rsid w:val="00105BB5"/>
    <w:rsid w:val="00106444"/>
    <w:rsid w:val="001140CF"/>
    <w:rsid w:val="00114284"/>
    <w:rsid w:val="001365EB"/>
    <w:rsid w:val="00156083"/>
    <w:rsid w:val="001658FA"/>
    <w:rsid w:val="001A048C"/>
    <w:rsid w:val="001A6E7A"/>
    <w:rsid w:val="001B3D79"/>
    <w:rsid w:val="00202928"/>
    <w:rsid w:val="00214542"/>
    <w:rsid w:val="00216D2B"/>
    <w:rsid w:val="00225467"/>
    <w:rsid w:val="002274F1"/>
    <w:rsid w:val="002339B9"/>
    <w:rsid w:val="002A6091"/>
    <w:rsid w:val="002E7093"/>
    <w:rsid w:val="00311C8C"/>
    <w:rsid w:val="00370DF4"/>
    <w:rsid w:val="00375A19"/>
    <w:rsid w:val="003D6D53"/>
    <w:rsid w:val="003F1C79"/>
    <w:rsid w:val="003F385C"/>
    <w:rsid w:val="00401C79"/>
    <w:rsid w:val="00406298"/>
    <w:rsid w:val="004210A7"/>
    <w:rsid w:val="00450E41"/>
    <w:rsid w:val="00451C83"/>
    <w:rsid w:val="004776A9"/>
    <w:rsid w:val="00496A2F"/>
    <w:rsid w:val="004A460B"/>
    <w:rsid w:val="004B5B3A"/>
    <w:rsid w:val="004F769C"/>
    <w:rsid w:val="00501CF5"/>
    <w:rsid w:val="00507A26"/>
    <w:rsid w:val="00530777"/>
    <w:rsid w:val="00534212"/>
    <w:rsid w:val="00535279"/>
    <w:rsid w:val="00567B43"/>
    <w:rsid w:val="005900F9"/>
    <w:rsid w:val="00591321"/>
    <w:rsid w:val="005B437B"/>
    <w:rsid w:val="005B5D2A"/>
    <w:rsid w:val="00605C24"/>
    <w:rsid w:val="0061122E"/>
    <w:rsid w:val="006160CB"/>
    <w:rsid w:val="006245B6"/>
    <w:rsid w:val="00645F93"/>
    <w:rsid w:val="0064724A"/>
    <w:rsid w:val="006603D3"/>
    <w:rsid w:val="00684B7E"/>
    <w:rsid w:val="006902BF"/>
    <w:rsid w:val="006D1255"/>
    <w:rsid w:val="006E1A08"/>
    <w:rsid w:val="006F249B"/>
    <w:rsid w:val="0072312F"/>
    <w:rsid w:val="0072613C"/>
    <w:rsid w:val="00752370"/>
    <w:rsid w:val="00754744"/>
    <w:rsid w:val="0075607D"/>
    <w:rsid w:val="00775788"/>
    <w:rsid w:val="00777614"/>
    <w:rsid w:val="007E5626"/>
    <w:rsid w:val="007F2706"/>
    <w:rsid w:val="007F6A23"/>
    <w:rsid w:val="0081090D"/>
    <w:rsid w:val="00824DAB"/>
    <w:rsid w:val="008562AA"/>
    <w:rsid w:val="008618DF"/>
    <w:rsid w:val="0087143F"/>
    <w:rsid w:val="008B63BF"/>
    <w:rsid w:val="008C78E5"/>
    <w:rsid w:val="008D6EAA"/>
    <w:rsid w:val="008E7539"/>
    <w:rsid w:val="00902149"/>
    <w:rsid w:val="0094003E"/>
    <w:rsid w:val="009643DC"/>
    <w:rsid w:val="00975104"/>
    <w:rsid w:val="00983EAB"/>
    <w:rsid w:val="009D7A2F"/>
    <w:rsid w:val="009F3ED7"/>
    <w:rsid w:val="00A13610"/>
    <w:rsid w:val="00A36CA1"/>
    <w:rsid w:val="00A4579B"/>
    <w:rsid w:val="00A83B3B"/>
    <w:rsid w:val="00A94C3F"/>
    <w:rsid w:val="00AC50A7"/>
    <w:rsid w:val="00B60965"/>
    <w:rsid w:val="00B71379"/>
    <w:rsid w:val="00B754A1"/>
    <w:rsid w:val="00BF060E"/>
    <w:rsid w:val="00C07685"/>
    <w:rsid w:val="00C73914"/>
    <w:rsid w:val="00D916C8"/>
    <w:rsid w:val="00DE10CF"/>
    <w:rsid w:val="00E50ACE"/>
    <w:rsid w:val="00E74440"/>
    <w:rsid w:val="00EC0B46"/>
    <w:rsid w:val="00EC29F3"/>
    <w:rsid w:val="00EE6419"/>
    <w:rsid w:val="00F0277B"/>
    <w:rsid w:val="00F03D12"/>
    <w:rsid w:val="00F17267"/>
    <w:rsid w:val="00F36A0F"/>
    <w:rsid w:val="00F37ED7"/>
    <w:rsid w:val="00F7603F"/>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semiHidden/>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34"/>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ndbox02-na.primo.exlibrisgroup.com/discovery/browse?vid=01CARLI_UIU:UIUCTEST&amp;lang=en"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brary.illinois.edu/staff/alma/" TargetMode="External"/><Relationship Id="rId11" Type="http://schemas.openxmlformats.org/officeDocument/2006/relationships/theme" Target="theme/theme1.xml"/><Relationship Id="rId5" Type="http://schemas.openxmlformats.org/officeDocument/2006/relationships/hyperlink" Target="https://i-share-uiu.primo.exlibrisgroup.com/discovery/search?vid=01CARLI_UIU:CARLI_UIU&amp;lang=e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dlasko@illinoi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2060</Words>
  <Characters>11743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13776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2020-05-04T20:48:00Z</dcterms:created>
  <dcterms:modified xsi:type="dcterms:W3CDTF">2020-05-04T20:48:00Z</dcterms:modified>
</cp:coreProperties>
</file>