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A54AEE" w14:textId="77777777" w:rsidR="00875690" w:rsidRPr="00B16173" w:rsidRDefault="00875690" w:rsidP="00875690">
      <w:pPr>
        <w:spacing w:after="0"/>
        <w:rPr>
          <w:rFonts w:ascii="Times New Roman" w:hAnsi="Times New Roman" w:cs="Times New Roman"/>
          <w:sz w:val="24"/>
          <w:szCs w:val="24"/>
        </w:rPr>
      </w:pPr>
      <w:r w:rsidRPr="00B16173">
        <w:rPr>
          <w:rFonts w:ascii="Times New Roman" w:hAnsi="Times New Roman" w:cs="Times New Roman"/>
          <w:sz w:val="24"/>
          <w:szCs w:val="24"/>
        </w:rPr>
        <w:t>EXECUTIVE COMMITTEE</w:t>
      </w:r>
    </w:p>
    <w:p w14:paraId="3B3859F0" w14:textId="77777777" w:rsidR="00875690" w:rsidRPr="00B16173" w:rsidRDefault="00875690" w:rsidP="00875690">
      <w:pPr>
        <w:spacing w:after="0"/>
        <w:rPr>
          <w:rFonts w:ascii="Times New Roman" w:hAnsi="Times New Roman" w:cs="Times New Roman"/>
          <w:b/>
          <w:bCs/>
          <w:sz w:val="24"/>
          <w:szCs w:val="24"/>
        </w:rPr>
      </w:pPr>
      <w:r w:rsidRPr="00B16173">
        <w:rPr>
          <w:rFonts w:ascii="Times New Roman" w:hAnsi="Times New Roman" w:cs="Times New Roman"/>
          <w:b/>
          <w:bCs/>
          <w:sz w:val="24"/>
          <w:szCs w:val="24"/>
        </w:rPr>
        <w:t>Minutes</w:t>
      </w:r>
    </w:p>
    <w:p w14:paraId="7BDF2A7B" w14:textId="37554307" w:rsidR="00875690" w:rsidRPr="00B16173" w:rsidRDefault="00020750" w:rsidP="00875690">
      <w:pPr>
        <w:spacing w:after="0"/>
        <w:rPr>
          <w:rFonts w:ascii="Times New Roman" w:hAnsi="Times New Roman" w:cs="Times New Roman"/>
          <w:sz w:val="24"/>
          <w:szCs w:val="24"/>
        </w:rPr>
      </w:pPr>
      <w:r w:rsidRPr="00B16173">
        <w:rPr>
          <w:rFonts w:ascii="Times New Roman" w:hAnsi="Times New Roman" w:cs="Times New Roman"/>
          <w:sz w:val="24"/>
          <w:szCs w:val="24"/>
        </w:rPr>
        <w:t xml:space="preserve">November </w:t>
      </w:r>
      <w:r w:rsidR="00113F12" w:rsidRPr="00B16173">
        <w:rPr>
          <w:rFonts w:ascii="Times New Roman" w:hAnsi="Times New Roman" w:cs="Times New Roman"/>
          <w:sz w:val="24"/>
          <w:szCs w:val="24"/>
        </w:rPr>
        <w:t>13</w:t>
      </w:r>
      <w:r w:rsidR="00875690" w:rsidRPr="00B16173">
        <w:rPr>
          <w:rFonts w:ascii="Times New Roman" w:hAnsi="Times New Roman" w:cs="Times New Roman"/>
          <w:sz w:val="24"/>
          <w:szCs w:val="24"/>
        </w:rPr>
        <w:t>, 2023</w:t>
      </w:r>
    </w:p>
    <w:p w14:paraId="3B6DB48F" w14:textId="0E2470A8" w:rsidR="00875690" w:rsidRPr="00B16173" w:rsidRDefault="00875690" w:rsidP="00875690">
      <w:pPr>
        <w:spacing w:after="0"/>
        <w:rPr>
          <w:rFonts w:ascii="Times New Roman" w:hAnsi="Times New Roman" w:cs="Times New Roman"/>
          <w:sz w:val="24"/>
          <w:szCs w:val="24"/>
        </w:rPr>
      </w:pPr>
      <w:r w:rsidRPr="00B16173">
        <w:rPr>
          <w:rFonts w:ascii="Times New Roman" w:hAnsi="Times New Roman" w:cs="Times New Roman"/>
          <w:sz w:val="24"/>
          <w:szCs w:val="24"/>
        </w:rPr>
        <w:t>1</w:t>
      </w:r>
      <w:r w:rsidR="006773A2" w:rsidRPr="00B16173">
        <w:rPr>
          <w:rFonts w:ascii="Times New Roman" w:hAnsi="Times New Roman" w:cs="Times New Roman"/>
          <w:sz w:val="24"/>
          <w:szCs w:val="24"/>
        </w:rPr>
        <w:t>:30</w:t>
      </w:r>
      <w:r w:rsidRPr="00B16173">
        <w:rPr>
          <w:rFonts w:ascii="Times New Roman" w:hAnsi="Times New Roman" w:cs="Times New Roman"/>
          <w:sz w:val="24"/>
          <w:szCs w:val="24"/>
        </w:rPr>
        <w:t>-</w:t>
      </w:r>
      <w:r w:rsidR="006773A2" w:rsidRPr="00B16173">
        <w:rPr>
          <w:rFonts w:ascii="Times New Roman" w:hAnsi="Times New Roman" w:cs="Times New Roman"/>
          <w:sz w:val="24"/>
          <w:szCs w:val="24"/>
        </w:rPr>
        <w:t>3</w:t>
      </w:r>
      <w:r w:rsidR="006E254B" w:rsidRPr="00B16173">
        <w:rPr>
          <w:rFonts w:ascii="Times New Roman" w:hAnsi="Times New Roman" w:cs="Times New Roman"/>
          <w:sz w:val="24"/>
          <w:szCs w:val="24"/>
        </w:rPr>
        <w:t xml:space="preserve"> </w:t>
      </w:r>
      <w:r w:rsidR="006773A2" w:rsidRPr="00B16173">
        <w:rPr>
          <w:rFonts w:ascii="Times New Roman" w:hAnsi="Times New Roman" w:cs="Times New Roman"/>
          <w:sz w:val="24"/>
          <w:szCs w:val="24"/>
        </w:rPr>
        <w:t>p</w:t>
      </w:r>
      <w:r w:rsidR="002F02B2" w:rsidRPr="00B16173">
        <w:rPr>
          <w:rFonts w:ascii="Times New Roman" w:hAnsi="Times New Roman" w:cs="Times New Roman"/>
          <w:sz w:val="24"/>
          <w:szCs w:val="24"/>
        </w:rPr>
        <w:t>.</w:t>
      </w:r>
      <w:r w:rsidRPr="00B16173">
        <w:rPr>
          <w:rFonts w:ascii="Times New Roman" w:hAnsi="Times New Roman" w:cs="Times New Roman"/>
          <w:sz w:val="24"/>
          <w:szCs w:val="24"/>
        </w:rPr>
        <w:t>m</w:t>
      </w:r>
      <w:r w:rsidR="002F02B2" w:rsidRPr="00B16173">
        <w:rPr>
          <w:rFonts w:ascii="Times New Roman" w:hAnsi="Times New Roman" w:cs="Times New Roman"/>
          <w:sz w:val="24"/>
          <w:szCs w:val="24"/>
        </w:rPr>
        <w:t>.</w:t>
      </w:r>
    </w:p>
    <w:p w14:paraId="7AB49FCC" w14:textId="6743CC38" w:rsidR="00875690" w:rsidRPr="00B16173" w:rsidRDefault="00113F12" w:rsidP="00875690">
      <w:pPr>
        <w:spacing w:after="0"/>
        <w:rPr>
          <w:rFonts w:ascii="Times New Roman" w:hAnsi="Times New Roman" w:cs="Times New Roman"/>
          <w:sz w:val="24"/>
          <w:szCs w:val="24"/>
        </w:rPr>
      </w:pPr>
      <w:r w:rsidRPr="00B16173">
        <w:rPr>
          <w:rFonts w:ascii="Times New Roman" w:hAnsi="Times New Roman" w:cs="Times New Roman"/>
          <w:sz w:val="24"/>
          <w:szCs w:val="24"/>
        </w:rPr>
        <w:t>323</w:t>
      </w:r>
      <w:r w:rsidR="00875690" w:rsidRPr="00B16173">
        <w:rPr>
          <w:rFonts w:ascii="Times New Roman" w:hAnsi="Times New Roman" w:cs="Times New Roman"/>
          <w:sz w:val="24"/>
          <w:szCs w:val="24"/>
        </w:rPr>
        <w:t xml:space="preserve"> Main Library</w:t>
      </w:r>
    </w:p>
    <w:p w14:paraId="7E634ABE" w14:textId="77777777" w:rsidR="00875690" w:rsidRPr="00B16173" w:rsidRDefault="00875690" w:rsidP="00875690">
      <w:pPr>
        <w:spacing w:after="0"/>
        <w:rPr>
          <w:rFonts w:ascii="Times New Roman" w:hAnsi="Times New Roman" w:cs="Times New Roman"/>
          <w:sz w:val="24"/>
          <w:szCs w:val="24"/>
        </w:rPr>
      </w:pPr>
    </w:p>
    <w:p w14:paraId="4237621F" w14:textId="4CE571FF" w:rsidR="00875690" w:rsidRPr="00B16173" w:rsidRDefault="0AB8DE70" w:rsidP="00875690">
      <w:pPr>
        <w:spacing w:after="0"/>
        <w:rPr>
          <w:rFonts w:ascii="Times New Roman" w:hAnsi="Times New Roman" w:cs="Times New Roman"/>
          <w:sz w:val="24"/>
          <w:szCs w:val="24"/>
        </w:rPr>
      </w:pPr>
      <w:r w:rsidRPr="0AB8DE70">
        <w:rPr>
          <w:rFonts w:ascii="Times New Roman" w:hAnsi="Times New Roman" w:cs="Times New Roman"/>
          <w:b/>
          <w:bCs/>
          <w:sz w:val="24"/>
          <w:szCs w:val="24"/>
        </w:rPr>
        <w:t>Attendees</w:t>
      </w:r>
      <w:r w:rsidRPr="0AB8DE70">
        <w:rPr>
          <w:rFonts w:ascii="Times New Roman" w:hAnsi="Times New Roman" w:cs="Times New Roman"/>
          <w:sz w:val="24"/>
          <w:szCs w:val="24"/>
        </w:rPr>
        <w:t>: Chris Wiley (Vice-Chair), Amy Fry, Kirstin Johnson (via Zoom), Nancy O’Brien, Ellen Swain (recording, via Zoom), Kelli Trei, and Sarah Williams.  Absent:  MJ Han, Claire Stewart</w:t>
      </w:r>
    </w:p>
    <w:p w14:paraId="4ADACE23" w14:textId="1B6097B3" w:rsidR="0AB8DE70" w:rsidRDefault="0AB8DE70" w:rsidP="0AB8DE70">
      <w:pPr>
        <w:spacing w:after="0"/>
        <w:rPr>
          <w:rFonts w:ascii="Times New Roman" w:hAnsi="Times New Roman" w:cs="Times New Roman"/>
          <w:sz w:val="24"/>
          <w:szCs w:val="24"/>
        </w:rPr>
      </w:pPr>
    </w:p>
    <w:p w14:paraId="7AB3A298" w14:textId="45FC748D" w:rsidR="0AB8DE70" w:rsidRDefault="0AB8DE70" w:rsidP="0AB8DE70">
      <w:pPr>
        <w:spacing w:after="0"/>
        <w:rPr>
          <w:rFonts w:ascii="Times New Roman" w:hAnsi="Times New Roman" w:cs="Times New Roman"/>
          <w:sz w:val="24"/>
          <w:szCs w:val="24"/>
        </w:rPr>
      </w:pPr>
      <w:r w:rsidRPr="0AB8DE70">
        <w:rPr>
          <w:rFonts w:ascii="Times New Roman" w:hAnsi="Times New Roman" w:cs="Times New Roman"/>
          <w:sz w:val="24"/>
          <w:szCs w:val="24"/>
        </w:rPr>
        <w:t>Invited Attendees:  Mary Laskowski</w:t>
      </w:r>
    </w:p>
    <w:p w14:paraId="67089047" w14:textId="3B8FAFD6" w:rsidR="00875690" w:rsidRPr="00B16173" w:rsidRDefault="00875690" w:rsidP="00113F12">
      <w:pPr>
        <w:spacing w:after="0"/>
        <w:rPr>
          <w:rFonts w:ascii="Times New Roman" w:hAnsi="Times New Roman" w:cs="Times New Roman"/>
          <w:b/>
          <w:bCs/>
          <w:sz w:val="24"/>
          <w:szCs w:val="24"/>
        </w:rPr>
      </w:pPr>
    </w:p>
    <w:p w14:paraId="299000D9" w14:textId="3C8FF23F" w:rsidR="001179C9" w:rsidRPr="00B16173" w:rsidRDefault="00C662C6" w:rsidP="00875690">
      <w:pPr>
        <w:spacing w:after="0"/>
        <w:rPr>
          <w:rFonts w:ascii="Times New Roman" w:hAnsi="Times New Roman" w:cs="Times New Roman"/>
          <w:sz w:val="24"/>
          <w:szCs w:val="24"/>
        </w:rPr>
      </w:pPr>
      <w:r w:rsidRPr="00B16173">
        <w:rPr>
          <w:rFonts w:ascii="Times New Roman" w:hAnsi="Times New Roman" w:cs="Times New Roman"/>
          <w:b/>
          <w:bCs/>
          <w:sz w:val="24"/>
          <w:szCs w:val="24"/>
        </w:rPr>
        <w:t>Closed</w:t>
      </w:r>
      <w:r w:rsidR="00875690" w:rsidRPr="00B16173">
        <w:rPr>
          <w:rFonts w:ascii="Times New Roman" w:hAnsi="Times New Roman" w:cs="Times New Roman"/>
          <w:b/>
          <w:bCs/>
          <w:sz w:val="24"/>
          <w:szCs w:val="24"/>
        </w:rPr>
        <w:t xml:space="preserve"> Session</w:t>
      </w:r>
      <w:r w:rsidR="00875690" w:rsidRPr="00B16173">
        <w:rPr>
          <w:rFonts w:ascii="Times New Roman" w:hAnsi="Times New Roman" w:cs="Times New Roman"/>
          <w:sz w:val="24"/>
          <w:szCs w:val="24"/>
        </w:rPr>
        <w:t>:</w:t>
      </w:r>
    </w:p>
    <w:p w14:paraId="258F41B9" w14:textId="5375E0BF" w:rsidR="001179C9" w:rsidRPr="00B16173" w:rsidRDefault="001179C9" w:rsidP="00875690">
      <w:pPr>
        <w:spacing w:after="0"/>
        <w:rPr>
          <w:rFonts w:ascii="Times New Roman" w:hAnsi="Times New Roman" w:cs="Times New Roman"/>
          <w:sz w:val="24"/>
          <w:szCs w:val="24"/>
        </w:rPr>
      </w:pPr>
      <w:r w:rsidRPr="00B16173">
        <w:rPr>
          <w:rFonts w:ascii="Times New Roman" w:hAnsi="Times New Roman" w:cs="Times New Roman"/>
          <w:sz w:val="24"/>
          <w:szCs w:val="24"/>
        </w:rPr>
        <w:t>Chris Wiley led the meeting in Claire’s absence.</w:t>
      </w:r>
    </w:p>
    <w:p w14:paraId="4DBBE6BE" w14:textId="77777777" w:rsidR="001179C9" w:rsidRPr="00B16173" w:rsidRDefault="001179C9" w:rsidP="00875690">
      <w:pPr>
        <w:spacing w:after="0"/>
        <w:rPr>
          <w:rFonts w:ascii="Times New Roman" w:hAnsi="Times New Roman" w:cs="Times New Roman"/>
          <w:sz w:val="24"/>
          <w:szCs w:val="24"/>
        </w:rPr>
      </w:pPr>
    </w:p>
    <w:p w14:paraId="496635A5" w14:textId="37732A80" w:rsidR="00020750" w:rsidRPr="00B16173" w:rsidRDefault="00113F12" w:rsidP="00875690">
      <w:pPr>
        <w:pStyle w:val="ListParagraph"/>
        <w:numPr>
          <w:ilvl w:val="0"/>
          <w:numId w:val="1"/>
        </w:numPr>
        <w:spacing w:after="0"/>
        <w:rPr>
          <w:rFonts w:ascii="Times New Roman" w:hAnsi="Times New Roman" w:cs="Times New Roman"/>
          <w:b/>
          <w:bCs/>
          <w:sz w:val="24"/>
          <w:szCs w:val="24"/>
        </w:rPr>
      </w:pPr>
      <w:r w:rsidRPr="00B16173">
        <w:rPr>
          <w:rFonts w:ascii="Times New Roman" w:hAnsi="Times New Roman" w:cs="Times New Roman"/>
          <w:b/>
          <w:bCs/>
          <w:sz w:val="24"/>
          <w:szCs w:val="24"/>
        </w:rPr>
        <w:t>Approve Minutes—November 6, 2023</w:t>
      </w:r>
    </w:p>
    <w:p w14:paraId="2C9F32DB" w14:textId="4A230D44" w:rsidR="00020750" w:rsidRPr="00B16173" w:rsidRDefault="00113F12" w:rsidP="00113F12">
      <w:pPr>
        <w:spacing w:after="0"/>
        <w:ind w:left="360"/>
        <w:rPr>
          <w:rFonts w:ascii="Times New Roman" w:hAnsi="Times New Roman" w:cs="Times New Roman"/>
          <w:sz w:val="24"/>
          <w:szCs w:val="24"/>
        </w:rPr>
      </w:pPr>
      <w:r w:rsidRPr="00B16173">
        <w:rPr>
          <w:rFonts w:ascii="Times New Roman" w:hAnsi="Times New Roman" w:cs="Times New Roman"/>
          <w:sz w:val="24"/>
          <w:szCs w:val="24"/>
        </w:rPr>
        <w:t>November 6, 2023, minutes were approved with corrections upon a motion from Nancy O’Brien and seconded by Chris Wiley.</w:t>
      </w:r>
    </w:p>
    <w:p w14:paraId="7F1D4234" w14:textId="77777777" w:rsidR="00314BD5" w:rsidRPr="00B16173" w:rsidRDefault="00314BD5" w:rsidP="00314BD5">
      <w:pPr>
        <w:spacing w:after="0"/>
        <w:ind w:left="360"/>
        <w:rPr>
          <w:rFonts w:ascii="Times New Roman" w:hAnsi="Times New Roman" w:cs="Times New Roman"/>
          <w:b/>
          <w:bCs/>
          <w:sz w:val="24"/>
          <w:szCs w:val="24"/>
        </w:rPr>
      </w:pPr>
    </w:p>
    <w:p w14:paraId="71D75958" w14:textId="6507DED1" w:rsidR="00113F12" w:rsidRPr="00B16173" w:rsidRDefault="3D89CF38" w:rsidP="00113F12">
      <w:pPr>
        <w:numPr>
          <w:ilvl w:val="0"/>
          <w:numId w:val="1"/>
        </w:numPr>
        <w:pBdr>
          <w:top w:val="nil"/>
          <w:left w:val="nil"/>
          <w:bottom w:val="nil"/>
          <w:right w:val="nil"/>
          <w:between w:val="nil"/>
        </w:pBdr>
        <w:spacing w:after="0" w:line="259" w:lineRule="auto"/>
        <w:rPr>
          <w:rFonts w:ascii="Times New Roman" w:eastAsia="Times New Roman" w:hAnsi="Times New Roman" w:cs="Times New Roman"/>
          <w:b/>
          <w:color w:val="000000"/>
          <w:sz w:val="24"/>
          <w:szCs w:val="24"/>
        </w:rPr>
      </w:pPr>
      <w:r w:rsidRPr="3D89CF38">
        <w:rPr>
          <w:rFonts w:ascii="Times New Roman" w:eastAsia="Times New Roman" w:hAnsi="Times New Roman" w:cs="Times New Roman"/>
          <w:b/>
          <w:bCs/>
          <w:color w:val="000000" w:themeColor="text1"/>
          <w:sz w:val="24"/>
          <w:szCs w:val="24"/>
        </w:rPr>
        <w:t>Search Committee and PMC</w:t>
      </w:r>
    </w:p>
    <w:p w14:paraId="033446CA" w14:textId="74354702" w:rsidR="3D89CF38" w:rsidRDefault="3D89CF38" w:rsidP="3D89CF38">
      <w:pPr>
        <w:pBdr>
          <w:top w:val="nil"/>
          <w:left w:val="nil"/>
          <w:bottom w:val="nil"/>
          <w:right w:val="nil"/>
          <w:between w:val="nil"/>
        </w:pBdr>
        <w:spacing w:after="0" w:line="259" w:lineRule="auto"/>
        <w:ind w:left="360"/>
        <w:rPr>
          <w:rFonts w:ascii="Times New Roman" w:eastAsia="Times New Roman" w:hAnsi="Times New Roman" w:cs="Times New Roman"/>
          <w:color w:val="000000" w:themeColor="text1"/>
          <w:sz w:val="24"/>
          <w:szCs w:val="24"/>
        </w:rPr>
      </w:pPr>
      <w:r w:rsidRPr="3D89CF38">
        <w:rPr>
          <w:rFonts w:ascii="Times New Roman" w:eastAsia="Times New Roman" w:hAnsi="Times New Roman" w:cs="Times New Roman"/>
          <w:color w:val="000000" w:themeColor="text1"/>
          <w:sz w:val="24"/>
          <w:szCs w:val="24"/>
        </w:rPr>
        <w:t>EC discussed and recommended committee members for a search committee and a peer mentoring committee (PMC).</w:t>
      </w:r>
    </w:p>
    <w:p w14:paraId="750733CA" w14:textId="77777777" w:rsidR="00113F12" w:rsidRPr="00B16173" w:rsidRDefault="00113F12" w:rsidP="00113F12">
      <w:pPr>
        <w:pBdr>
          <w:top w:val="nil"/>
          <w:left w:val="nil"/>
          <w:bottom w:val="nil"/>
          <w:right w:val="nil"/>
          <w:between w:val="nil"/>
        </w:pBdr>
        <w:spacing w:after="0" w:line="259" w:lineRule="auto"/>
        <w:ind w:left="720"/>
        <w:rPr>
          <w:rFonts w:ascii="Times New Roman" w:eastAsia="Times New Roman" w:hAnsi="Times New Roman" w:cs="Times New Roman"/>
          <w:b/>
          <w:color w:val="000000"/>
          <w:sz w:val="24"/>
          <w:szCs w:val="24"/>
        </w:rPr>
      </w:pPr>
    </w:p>
    <w:p w14:paraId="66250469" w14:textId="77777777" w:rsidR="001179C9" w:rsidRPr="00B16173" w:rsidRDefault="00113F12" w:rsidP="001179C9">
      <w:pPr>
        <w:pStyle w:val="ListParagraph"/>
        <w:numPr>
          <w:ilvl w:val="0"/>
          <w:numId w:val="1"/>
        </w:numPr>
        <w:spacing w:after="0"/>
        <w:rPr>
          <w:rFonts w:ascii="Times New Roman" w:hAnsi="Times New Roman" w:cs="Times New Roman"/>
          <w:sz w:val="24"/>
          <w:szCs w:val="24"/>
        </w:rPr>
      </w:pPr>
      <w:r w:rsidRPr="00B16173">
        <w:rPr>
          <w:rFonts w:ascii="Times New Roman" w:eastAsia="Times New Roman" w:hAnsi="Times New Roman" w:cs="Times New Roman"/>
          <w:b/>
          <w:bCs/>
          <w:color w:val="000000" w:themeColor="text1"/>
          <w:sz w:val="24"/>
          <w:szCs w:val="24"/>
        </w:rPr>
        <w:t>LSSC/LCP Agenda topics for the next EC meetin</w:t>
      </w:r>
      <w:r w:rsidR="001179C9" w:rsidRPr="00B16173">
        <w:rPr>
          <w:rFonts w:ascii="Times New Roman" w:eastAsia="Times New Roman" w:hAnsi="Times New Roman" w:cs="Times New Roman"/>
          <w:b/>
          <w:bCs/>
          <w:color w:val="000000" w:themeColor="text1"/>
          <w:sz w:val="24"/>
          <w:szCs w:val="24"/>
        </w:rPr>
        <w:t>g</w:t>
      </w:r>
    </w:p>
    <w:p w14:paraId="0D3C5443" w14:textId="5632278D" w:rsidR="00043AC1" w:rsidRDefault="73245925" w:rsidP="009143C6">
      <w:pPr>
        <w:spacing w:after="0"/>
        <w:ind w:left="360"/>
        <w:rPr>
          <w:rFonts w:ascii="Times New Roman" w:eastAsia="Times New Roman" w:hAnsi="Times New Roman" w:cs="Times New Roman"/>
          <w:color w:val="000000" w:themeColor="text1"/>
          <w:sz w:val="24"/>
          <w:szCs w:val="24"/>
        </w:rPr>
      </w:pPr>
      <w:r w:rsidRPr="73245925">
        <w:rPr>
          <w:rFonts w:ascii="Times New Roman" w:eastAsia="Times New Roman" w:hAnsi="Times New Roman" w:cs="Times New Roman"/>
          <w:color w:val="000000" w:themeColor="text1"/>
          <w:sz w:val="24"/>
          <w:szCs w:val="24"/>
        </w:rPr>
        <w:t>EC members discussed issues related to information sharing across the Library. They agreed that an assessment of library-wide information sharing needs, preferences, outlets, and practices would be valuable.  Led by the assessment librarian and the organizational training and development coordinator, this study could reduce repetitive information and provide Claire with a useful analysis of current practices and needed improvements.  EC members could discuss the possibility of an assessment study with the LSSC and LCP chairs/co-chairs at a future meeting to determine its usefulness.  Information-sharing is a critical component of inclusive governance discussions. More to come.</w:t>
      </w:r>
    </w:p>
    <w:p w14:paraId="60AF44CF" w14:textId="77777777" w:rsidR="00B16173" w:rsidRPr="00B16173" w:rsidRDefault="00B16173" w:rsidP="00C353E0">
      <w:pPr>
        <w:spacing w:after="0"/>
        <w:ind w:left="360"/>
        <w:rPr>
          <w:rFonts w:ascii="Times New Roman" w:eastAsia="Times New Roman" w:hAnsi="Times New Roman" w:cs="Times New Roman"/>
          <w:color w:val="000000" w:themeColor="text1"/>
          <w:sz w:val="24"/>
          <w:szCs w:val="24"/>
        </w:rPr>
      </w:pPr>
    </w:p>
    <w:p w14:paraId="31BCB90C" w14:textId="140C7967" w:rsidR="001B2BAC" w:rsidRPr="00B16173" w:rsidRDefault="009143C6" w:rsidP="00B16173">
      <w:pPr>
        <w:spacing w:after="0"/>
        <w:ind w:left="36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EC members</w:t>
      </w:r>
      <w:r w:rsidR="00A56304" w:rsidRPr="00B16173">
        <w:rPr>
          <w:rFonts w:ascii="Times New Roman" w:eastAsia="Times New Roman" w:hAnsi="Times New Roman" w:cs="Times New Roman"/>
          <w:color w:val="000000" w:themeColor="text1"/>
          <w:sz w:val="24"/>
          <w:szCs w:val="24"/>
        </w:rPr>
        <w:t xml:space="preserve"> agreed that AULs should attend EC meetings on an “as needed” basis to discuss specific topics (example: budget).  </w:t>
      </w:r>
    </w:p>
    <w:p w14:paraId="57C74E79" w14:textId="77777777" w:rsidR="001B2BAC" w:rsidRPr="00B16173" w:rsidRDefault="001B2BAC" w:rsidP="001B2BAC">
      <w:pPr>
        <w:pStyle w:val="ListParagraph"/>
        <w:spacing w:after="0"/>
        <w:rPr>
          <w:rFonts w:ascii="Times New Roman" w:eastAsia="Times New Roman" w:hAnsi="Times New Roman" w:cs="Times New Roman"/>
          <w:color w:val="000000" w:themeColor="text1"/>
          <w:sz w:val="24"/>
          <w:szCs w:val="24"/>
        </w:rPr>
      </w:pPr>
    </w:p>
    <w:p w14:paraId="42D8FBF3" w14:textId="220B7834" w:rsidR="00113F12" w:rsidRPr="00A56304" w:rsidRDefault="00B16173" w:rsidP="00B16173">
      <w:pPr>
        <w:spacing w:after="0"/>
        <w:rPr>
          <w:rFonts w:ascii="Times New Roman" w:hAnsi="Times New Roman" w:cs="Times New Roman"/>
          <w:sz w:val="24"/>
          <w:szCs w:val="24"/>
        </w:rPr>
      </w:pPr>
      <w:r>
        <w:rPr>
          <w:rFonts w:ascii="Times New Roman" w:hAnsi="Times New Roman" w:cs="Times New Roman"/>
          <w:sz w:val="24"/>
          <w:szCs w:val="24"/>
        </w:rPr>
        <w:t xml:space="preserve">      </w:t>
      </w:r>
      <w:r w:rsidR="00875690" w:rsidRPr="00A56304">
        <w:rPr>
          <w:rFonts w:ascii="Times New Roman" w:hAnsi="Times New Roman" w:cs="Times New Roman"/>
          <w:sz w:val="24"/>
          <w:szCs w:val="24"/>
        </w:rPr>
        <w:t>Meeting adjourned at</w:t>
      </w:r>
      <w:r w:rsidR="00386A6A" w:rsidRPr="00A56304">
        <w:rPr>
          <w:rFonts w:ascii="Times New Roman" w:hAnsi="Times New Roman" w:cs="Times New Roman"/>
          <w:sz w:val="24"/>
          <w:szCs w:val="24"/>
        </w:rPr>
        <w:t xml:space="preserve"> </w:t>
      </w:r>
      <w:r w:rsidR="00113F12" w:rsidRPr="00A56304">
        <w:rPr>
          <w:rFonts w:ascii="Times New Roman" w:hAnsi="Times New Roman" w:cs="Times New Roman"/>
          <w:sz w:val="24"/>
          <w:szCs w:val="24"/>
        </w:rPr>
        <w:t xml:space="preserve">2:06 </w:t>
      </w:r>
      <w:r w:rsidR="00386A6A" w:rsidRPr="00A56304">
        <w:rPr>
          <w:rFonts w:ascii="Times New Roman" w:hAnsi="Times New Roman" w:cs="Times New Roman"/>
          <w:sz w:val="24"/>
          <w:szCs w:val="24"/>
        </w:rPr>
        <w:t>p</w:t>
      </w:r>
      <w:r w:rsidR="00217A11" w:rsidRPr="00A56304">
        <w:rPr>
          <w:rFonts w:ascii="Times New Roman" w:hAnsi="Times New Roman" w:cs="Times New Roman"/>
          <w:sz w:val="24"/>
          <w:szCs w:val="24"/>
        </w:rPr>
        <w:t>.</w:t>
      </w:r>
      <w:r w:rsidR="00A97C69" w:rsidRPr="00A56304">
        <w:rPr>
          <w:rFonts w:ascii="Times New Roman" w:hAnsi="Times New Roman" w:cs="Times New Roman"/>
          <w:sz w:val="24"/>
          <w:szCs w:val="24"/>
        </w:rPr>
        <w:t>m.</w:t>
      </w:r>
    </w:p>
    <w:sectPr w:rsidR="00113F12" w:rsidRPr="00A563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267276"/>
    <w:multiLevelType w:val="multilevel"/>
    <w:tmpl w:val="FFFFFFF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A9553A5"/>
    <w:multiLevelType w:val="multilevel"/>
    <w:tmpl w:val="4B5C5D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2F3443F"/>
    <w:multiLevelType w:val="hybridMultilevel"/>
    <w:tmpl w:val="F1EC6B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449954AC"/>
    <w:multiLevelType w:val="hybridMultilevel"/>
    <w:tmpl w:val="2E221F38"/>
    <w:lvl w:ilvl="0" w:tplc="EC0C502C">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6CE726DB"/>
    <w:multiLevelType w:val="hybridMultilevel"/>
    <w:tmpl w:val="CF126B62"/>
    <w:lvl w:ilvl="0" w:tplc="012411D8">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5" w15:restartNumberingAfterBreak="0">
    <w:nsid w:val="741D53B5"/>
    <w:multiLevelType w:val="hybridMultilevel"/>
    <w:tmpl w:val="0D1417E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108672764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22992578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906114719">
    <w:abstractNumId w:val="3"/>
  </w:num>
  <w:num w:numId="4" w16cid:durableId="1511598260">
    <w:abstractNumId w:val="2"/>
  </w:num>
  <w:num w:numId="5" w16cid:durableId="1255824264">
    <w:abstractNumId w:val="1"/>
  </w:num>
  <w:num w:numId="6" w16cid:durableId="1441490473">
    <w:abstractNumId w:val="5"/>
  </w:num>
  <w:num w:numId="7" w16cid:durableId="12991477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5690"/>
    <w:rsid w:val="00020750"/>
    <w:rsid w:val="00033DD2"/>
    <w:rsid w:val="00043AC1"/>
    <w:rsid w:val="000469B3"/>
    <w:rsid w:val="000A1671"/>
    <w:rsid w:val="000D466A"/>
    <w:rsid w:val="00101C3F"/>
    <w:rsid w:val="0011145E"/>
    <w:rsid w:val="00113F12"/>
    <w:rsid w:val="0011545D"/>
    <w:rsid w:val="001179C9"/>
    <w:rsid w:val="00127066"/>
    <w:rsid w:val="00143489"/>
    <w:rsid w:val="00157769"/>
    <w:rsid w:val="001802D7"/>
    <w:rsid w:val="001813B2"/>
    <w:rsid w:val="001A4ED6"/>
    <w:rsid w:val="001B2BAC"/>
    <w:rsid w:val="001B3302"/>
    <w:rsid w:val="001F7C7A"/>
    <w:rsid w:val="002163ED"/>
    <w:rsid w:val="00217A11"/>
    <w:rsid w:val="00254425"/>
    <w:rsid w:val="00271036"/>
    <w:rsid w:val="002A4C05"/>
    <w:rsid w:val="002B35BE"/>
    <w:rsid w:val="002B3D7C"/>
    <w:rsid w:val="002B7091"/>
    <w:rsid w:val="002F02B2"/>
    <w:rsid w:val="0030550E"/>
    <w:rsid w:val="00314BD5"/>
    <w:rsid w:val="003346EE"/>
    <w:rsid w:val="00355ECE"/>
    <w:rsid w:val="00375004"/>
    <w:rsid w:val="00386A6A"/>
    <w:rsid w:val="003A1A18"/>
    <w:rsid w:val="003C0BF6"/>
    <w:rsid w:val="003D0814"/>
    <w:rsid w:val="0041158D"/>
    <w:rsid w:val="00416D82"/>
    <w:rsid w:val="00457DE7"/>
    <w:rsid w:val="004761D1"/>
    <w:rsid w:val="004B5828"/>
    <w:rsid w:val="004B6E1C"/>
    <w:rsid w:val="004D3B31"/>
    <w:rsid w:val="004E7320"/>
    <w:rsid w:val="004F078C"/>
    <w:rsid w:val="004F4D00"/>
    <w:rsid w:val="00502FB8"/>
    <w:rsid w:val="0053656F"/>
    <w:rsid w:val="00545B78"/>
    <w:rsid w:val="00564F7E"/>
    <w:rsid w:val="005A0085"/>
    <w:rsid w:val="005B70C5"/>
    <w:rsid w:val="005C595A"/>
    <w:rsid w:val="005D2F49"/>
    <w:rsid w:val="005E4B24"/>
    <w:rsid w:val="00606777"/>
    <w:rsid w:val="00643FE3"/>
    <w:rsid w:val="00651416"/>
    <w:rsid w:val="00655938"/>
    <w:rsid w:val="00670E5B"/>
    <w:rsid w:val="006773A2"/>
    <w:rsid w:val="00695FF8"/>
    <w:rsid w:val="006A139C"/>
    <w:rsid w:val="006B6AB2"/>
    <w:rsid w:val="006E254B"/>
    <w:rsid w:val="006E460C"/>
    <w:rsid w:val="0070526C"/>
    <w:rsid w:val="00721FD6"/>
    <w:rsid w:val="00726893"/>
    <w:rsid w:val="007365BE"/>
    <w:rsid w:val="007508E4"/>
    <w:rsid w:val="00753FD0"/>
    <w:rsid w:val="007774B6"/>
    <w:rsid w:val="00791BAD"/>
    <w:rsid w:val="00795D0A"/>
    <w:rsid w:val="007B33AF"/>
    <w:rsid w:val="007B74CB"/>
    <w:rsid w:val="007C239A"/>
    <w:rsid w:val="007D512E"/>
    <w:rsid w:val="00820701"/>
    <w:rsid w:val="00850B56"/>
    <w:rsid w:val="00875690"/>
    <w:rsid w:val="008B3EF7"/>
    <w:rsid w:val="008B69BC"/>
    <w:rsid w:val="008C2F7F"/>
    <w:rsid w:val="00905C3C"/>
    <w:rsid w:val="00906D1F"/>
    <w:rsid w:val="009143C6"/>
    <w:rsid w:val="009301DB"/>
    <w:rsid w:val="00976DAA"/>
    <w:rsid w:val="00984BD3"/>
    <w:rsid w:val="009C028B"/>
    <w:rsid w:val="009C399E"/>
    <w:rsid w:val="009E53C8"/>
    <w:rsid w:val="009F40D9"/>
    <w:rsid w:val="009F567B"/>
    <w:rsid w:val="00A51FA5"/>
    <w:rsid w:val="00A54735"/>
    <w:rsid w:val="00A56304"/>
    <w:rsid w:val="00A70FB2"/>
    <w:rsid w:val="00A82070"/>
    <w:rsid w:val="00A97C69"/>
    <w:rsid w:val="00AA281F"/>
    <w:rsid w:val="00AC73FB"/>
    <w:rsid w:val="00AE1DBE"/>
    <w:rsid w:val="00AE2067"/>
    <w:rsid w:val="00B02714"/>
    <w:rsid w:val="00B0313E"/>
    <w:rsid w:val="00B079F7"/>
    <w:rsid w:val="00B107A6"/>
    <w:rsid w:val="00B153D3"/>
    <w:rsid w:val="00B16173"/>
    <w:rsid w:val="00B24426"/>
    <w:rsid w:val="00B57DF1"/>
    <w:rsid w:val="00B62207"/>
    <w:rsid w:val="00B7123F"/>
    <w:rsid w:val="00BC142C"/>
    <w:rsid w:val="00BC252E"/>
    <w:rsid w:val="00BC328F"/>
    <w:rsid w:val="00BC3BDA"/>
    <w:rsid w:val="00BD133A"/>
    <w:rsid w:val="00C13CF6"/>
    <w:rsid w:val="00C27D4F"/>
    <w:rsid w:val="00C31F6D"/>
    <w:rsid w:val="00C353E0"/>
    <w:rsid w:val="00C64A52"/>
    <w:rsid w:val="00C662C6"/>
    <w:rsid w:val="00C9553E"/>
    <w:rsid w:val="00CA4712"/>
    <w:rsid w:val="00CA7001"/>
    <w:rsid w:val="00CB09E1"/>
    <w:rsid w:val="00CC615A"/>
    <w:rsid w:val="00CF1DD4"/>
    <w:rsid w:val="00D53707"/>
    <w:rsid w:val="00D675EB"/>
    <w:rsid w:val="00DC007D"/>
    <w:rsid w:val="00DE1B2F"/>
    <w:rsid w:val="00DE3FCE"/>
    <w:rsid w:val="00E122EC"/>
    <w:rsid w:val="00E439AB"/>
    <w:rsid w:val="00E45C6D"/>
    <w:rsid w:val="00E52BED"/>
    <w:rsid w:val="00E533EC"/>
    <w:rsid w:val="00E969A3"/>
    <w:rsid w:val="00EC640B"/>
    <w:rsid w:val="00ED7E32"/>
    <w:rsid w:val="00EF371A"/>
    <w:rsid w:val="00F1564D"/>
    <w:rsid w:val="00F31F58"/>
    <w:rsid w:val="00F72BA7"/>
    <w:rsid w:val="00FB6C37"/>
    <w:rsid w:val="00FD17A2"/>
    <w:rsid w:val="0AB8DE70"/>
    <w:rsid w:val="18CD6DC2"/>
    <w:rsid w:val="315DFA2D"/>
    <w:rsid w:val="38274633"/>
    <w:rsid w:val="3D89CF38"/>
    <w:rsid w:val="732459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897FE7"/>
  <w15:chartTrackingRefBased/>
  <w15:docId w15:val="{41D15836-E405-4E90-8171-BDDF41E82E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5690"/>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5690"/>
    <w:pPr>
      <w:ind w:left="720"/>
      <w:contextualSpacing/>
    </w:pPr>
  </w:style>
  <w:style w:type="paragraph" w:styleId="Revision">
    <w:name w:val="Revision"/>
    <w:hidden/>
    <w:uiPriority w:val="99"/>
    <w:semiHidden/>
    <w:rsid w:val="001B3302"/>
    <w:pPr>
      <w:spacing w:after="0" w:line="240" w:lineRule="auto"/>
    </w:pPr>
  </w:style>
  <w:style w:type="character" w:styleId="CommentReference">
    <w:name w:val="annotation reference"/>
    <w:basedOn w:val="DefaultParagraphFont"/>
    <w:uiPriority w:val="99"/>
    <w:semiHidden/>
    <w:unhideWhenUsed/>
    <w:rsid w:val="00375004"/>
    <w:rPr>
      <w:sz w:val="16"/>
      <w:szCs w:val="16"/>
    </w:rPr>
  </w:style>
  <w:style w:type="paragraph" w:styleId="CommentText">
    <w:name w:val="annotation text"/>
    <w:basedOn w:val="Normal"/>
    <w:link w:val="CommentTextChar"/>
    <w:uiPriority w:val="99"/>
    <w:semiHidden/>
    <w:unhideWhenUsed/>
    <w:rsid w:val="00375004"/>
    <w:pPr>
      <w:spacing w:line="240" w:lineRule="auto"/>
    </w:pPr>
    <w:rPr>
      <w:sz w:val="20"/>
      <w:szCs w:val="20"/>
    </w:rPr>
  </w:style>
  <w:style w:type="character" w:customStyle="1" w:styleId="CommentTextChar">
    <w:name w:val="Comment Text Char"/>
    <w:basedOn w:val="DefaultParagraphFont"/>
    <w:link w:val="CommentText"/>
    <w:uiPriority w:val="99"/>
    <w:semiHidden/>
    <w:rsid w:val="00375004"/>
    <w:rPr>
      <w:sz w:val="20"/>
      <w:szCs w:val="20"/>
    </w:rPr>
  </w:style>
  <w:style w:type="paragraph" w:styleId="CommentSubject">
    <w:name w:val="annotation subject"/>
    <w:basedOn w:val="CommentText"/>
    <w:next w:val="CommentText"/>
    <w:link w:val="CommentSubjectChar"/>
    <w:uiPriority w:val="99"/>
    <w:semiHidden/>
    <w:unhideWhenUsed/>
    <w:rsid w:val="00375004"/>
    <w:rPr>
      <w:b/>
      <w:bCs/>
    </w:rPr>
  </w:style>
  <w:style w:type="character" w:customStyle="1" w:styleId="CommentSubjectChar">
    <w:name w:val="Comment Subject Char"/>
    <w:basedOn w:val="CommentTextChar"/>
    <w:link w:val="CommentSubject"/>
    <w:uiPriority w:val="99"/>
    <w:semiHidden/>
    <w:rsid w:val="00375004"/>
    <w:rPr>
      <w:b/>
      <w:bCs/>
      <w:sz w:val="20"/>
      <w:szCs w:val="20"/>
    </w:rPr>
  </w:style>
  <w:style w:type="character" w:styleId="Hyperlink">
    <w:name w:val="Hyperlink"/>
    <w:basedOn w:val="DefaultParagraphFont"/>
    <w:uiPriority w:val="99"/>
    <w:unhideWhenUsed/>
    <w:rsid w:val="00643FE3"/>
    <w:rPr>
      <w:color w:val="0563C1" w:themeColor="hyperlink"/>
      <w:u w:val="single"/>
    </w:rPr>
  </w:style>
  <w:style w:type="character" w:styleId="UnresolvedMention">
    <w:name w:val="Unresolved Mention"/>
    <w:basedOn w:val="DefaultParagraphFont"/>
    <w:uiPriority w:val="99"/>
    <w:semiHidden/>
    <w:unhideWhenUsed/>
    <w:rsid w:val="00643FE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8190953">
      <w:bodyDiv w:val="1"/>
      <w:marLeft w:val="0"/>
      <w:marRight w:val="0"/>
      <w:marTop w:val="0"/>
      <w:marBottom w:val="0"/>
      <w:divBdr>
        <w:top w:val="none" w:sz="0" w:space="0" w:color="auto"/>
        <w:left w:val="none" w:sz="0" w:space="0" w:color="auto"/>
        <w:bottom w:val="none" w:sz="0" w:space="0" w:color="auto"/>
        <w:right w:val="none" w:sz="0" w:space="0" w:color="auto"/>
      </w:divBdr>
    </w:div>
    <w:div w:id="1082949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231</Words>
  <Characters>1322</Characters>
  <Application>Microsoft Office Word</Application>
  <DocSecurity>0</DocSecurity>
  <Lines>11</Lines>
  <Paragraphs>3</Paragraphs>
  <ScaleCrop>false</ScaleCrop>
  <Company/>
  <LinksUpToDate>false</LinksUpToDate>
  <CharactersWithSpaces>1550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Swain, Ellen D</dc:creator>
  <cp:keywords/>
  <dc:description/>
  <cp:lastModifiedBy>Bonse, Christina</cp:lastModifiedBy>
  <cp:revision>3</cp:revision>
  <dcterms:created xsi:type="dcterms:W3CDTF">2023-12-11T20:27:00Z</dcterms:created>
  <dcterms:modified xsi:type="dcterms:W3CDTF">2024-02-16T21:01:00Z</dcterms:modified>
</cp:coreProperties>
</file>