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902F9" w:rsidP="004902F9" w:rsidRDefault="004902F9" w14:paraId="12D1A10B" w14:textId="77777777">
      <w:pPr>
        <w:rPr>
          <w:rFonts w:ascii="Times New Roman" w:hAnsi="Times New Roman" w:cs="Times New Roman"/>
        </w:rPr>
      </w:pPr>
      <w:bookmarkStart w:name="_Hlk120542554" w:id="0"/>
      <w:r>
        <w:rPr>
          <w:rFonts w:ascii="Times New Roman" w:hAnsi="Times New Roman" w:cs="Times New Roman"/>
        </w:rPr>
        <w:t>EXECUTIVE COMMITTEE</w:t>
      </w:r>
    </w:p>
    <w:p w:rsidR="004902F9" w:rsidP="004902F9" w:rsidRDefault="004902F9" w14:paraId="0F1BDC78" w14:textId="77777777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AGENDA</w:t>
      </w:r>
    </w:p>
    <w:p w:rsidR="004902F9" w:rsidP="004902F9" w:rsidRDefault="004902F9" w14:paraId="3AE5A749" w14:textId="3795E6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August 7, 2023</w:t>
      </w:r>
    </w:p>
    <w:p w:rsidR="004902F9" w:rsidP="004902F9" w:rsidRDefault="004902F9" w14:paraId="174F5E22" w14:textId="77777777">
      <w:pPr>
        <w:rPr>
          <w:rFonts w:ascii="Times New Roman" w:hAnsi="Times New Roman" w:cs="Times New Roman"/>
        </w:rPr>
      </w:pPr>
      <w:r w:rsidRPr="11D8F54E" w:rsidR="11D8F54E">
        <w:rPr>
          <w:rFonts w:ascii="Times New Roman" w:hAnsi="Times New Roman" w:cs="Times New Roman"/>
        </w:rPr>
        <w:t>1:30-3:00pm</w:t>
      </w:r>
    </w:p>
    <w:p w:rsidR="11D8F54E" w:rsidP="11D8F54E" w:rsidRDefault="11D8F54E" w14:paraId="22D03884" w14:textId="7C3FDE04">
      <w:pPr>
        <w:pStyle w:val="Normal"/>
        <w:bidi w:val="0"/>
        <w:spacing w:before="0" w:beforeAutospacing="off" w:after="0" w:afterAutospacing="off" w:line="259" w:lineRule="auto"/>
        <w:ind w:left="0" w:right="0"/>
        <w:jc w:val="left"/>
      </w:pPr>
      <w:r w:rsidRPr="11D8F54E" w:rsidR="11D8F54E">
        <w:rPr>
          <w:rFonts w:ascii="Times New Roman" w:hAnsi="Times New Roman" w:cs="Times New Roman"/>
        </w:rPr>
        <w:t>106 Main Library</w:t>
      </w:r>
    </w:p>
    <w:p w:rsidR="004902F9" w:rsidP="004902F9" w:rsidRDefault="004902F9" w14:paraId="1F3C6401" w14:textId="77777777">
      <w:pPr>
        <w:rPr>
          <w:rFonts w:ascii="Times New Roman" w:hAnsi="Times New Roman" w:cs="Times New Roman"/>
        </w:rPr>
      </w:pPr>
    </w:p>
    <w:p w:rsidR="004902F9" w:rsidP="004902F9" w:rsidRDefault="004902F9" w14:paraId="6AD5478A" w14:textId="77777777">
      <w:pPr>
        <w:rPr>
          <w:rFonts w:ascii="Times New Roman" w:hAnsi="Times New Roman" w:cs="Times New Roman"/>
        </w:rPr>
      </w:pPr>
    </w:p>
    <w:p w:rsidR="004902F9" w:rsidP="11D8F54E" w:rsidRDefault="004902F9" w14:paraId="1326566C" w14:textId="1D1FE655">
      <w:pPr>
        <w:pStyle w:val="ListParagraph"/>
        <w:ind w:left="0"/>
        <w:rPr>
          <w:rFonts w:ascii="Times New Roman" w:hAnsi="Times New Roman" w:cs="Times New Roman"/>
          <w:b w:val="1"/>
          <w:bCs w:val="1"/>
        </w:rPr>
      </w:pPr>
      <w:r w:rsidRPr="11D8F54E" w:rsidR="11D8F54E">
        <w:rPr>
          <w:rFonts w:ascii="Times New Roman" w:hAnsi="Times New Roman" w:cs="Times New Roman"/>
          <w:b w:val="1"/>
          <w:bCs w:val="1"/>
        </w:rPr>
        <w:t>Public Session</w:t>
      </w:r>
    </w:p>
    <w:p w:rsidR="11D8F54E" w:rsidP="11D8F54E" w:rsidRDefault="11D8F54E" w14:paraId="4D1B085C" w14:textId="3A07B94D">
      <w:pPr>
        <w:pStyle w:val="ListParagraph"/>
        <w:numPr>
          <w:ilvl w:val="0"/>
          <w:numId w:val="1"/>
        </w:numPr>
        <w:rPr>
          <w:rFonts w:ascii="Times New Roman" w:hAnsi="Times New Roman" w:eastAsia="Times New Roman" w:cs="Times New Roman"/>
          <w:b w:val="1"/>
          <w:bCs w:val="1"/>
        </w:rPr>
      </w:pPr>
      <w:r w:rsidRPr="11D8F54E" w:rsidR="11D8F54E">
        <w:rPr>
          <w:rFonts w:ascii="Times New Roman" w:hAnsi="Times New Roman" w:cs="Times New Roman"/>
          <w:b w:val="1"/>
          <w:bCs w:val="1"/>
        </w:rPr>
        <w:t>Quest</w:t>
      </w:r>
      <w:r w:rsidRPr="11D8F54E" w:rsidR="11D8F54E">
        <w:rPr>
          <w:rFonts w:ascii="Times New Roman" w:hAnsi="Times New Roman" w:eastAsia="Times New Roman" w:cs="Times New Roman"/>
          <w:b w:val="1"/>
          <w:bCs w:val="1"/>
        </w:rPr>
        <w:t>ion Time</w:t>
      </w:r>
    </w:p>
    <w:p w:rsidR="11D8F54E" w:rsidP="11D8F54E" w:rsidRDefault="11D8F54E" w14:paraId="0F6211D4" w14:textId="6FA7DE01">
      <w:pPr>
        <w:pStyle w:val="Normal"/>
        <w:ind w:left="0"/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</w:pPr>
    </w:p>
    <w:p w:rsidR="11D8F54E" w:rsidP="11D8F54E" w:rsidRDefault="11D8F54E" w14:paraId="765F51C2" w14:textId="4EA015F9">
      <w:pPr>
        <w:pStyle w:val="Normal"/>
        <w:ind w:left="0"/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</w:pPr>
      <w:r w:rsidRPr="11D8F54E" w:rsidR="11D8F54E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Closed Session</w:t>
      </w:r>
    </w:p>
    <w:p w:rsidR="004902F9" w:rsidP="11D8F54E" w:rsidRDefault="004902F9" w14:paraId="40CE2641" w14:textId="49251AC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 w:val="1"/>
          <w:bCs w:val="1"/>
        </w:rPr>
      </w:pPr>
      <w:r w:rsidRPr="11D8F54E" w:rsidR="11D8F54E">
        <w:rPr>
          <w:rFonts w:ascii="Times New Roman" w:hAnsi="Times New Roman" w:eastAsia="Times New Roman" w:cs="Times New Roman"/>
          <w:b w:val="1"/>
          <w:bCs w:val="1"/>
        </w:rPr>
        <w:t xml:space="preserve">Approve </w:t>
      </w:r>
      <w:r w:rsidRPr="11D8F54E" w:rsidR="11D8F54E">
        <w:rPr>
          <w:rFonts w:ascii="Times New Roman" w:hAnsi="Times New Roman" w:cs="Times New Roman"/>
          <w:b w:val="1"/>
          <w:bCs w:val="1"/>
        </w:rPr>
        <w:t>minutes – July 10, 2023</w:t>
      </w:r>
    </w:p>
    <w:p w:rsidR="004902F9" w:rsidP="004902F9" w:rsidRDefault="004902F9" w14:paraId="3F9E6E38" w14:textId="7777777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</w:rPr>
      </w:pPr>
      <w:r w:rsidRPr="11D8F54E" w:rsidR="11D8F54E">
        <w:rPr>
          <w:rFonts w:ascii="Times New Roman" w:hAnsi="Times New Roman" w:cs="Times New Roman"/>
          <w:b w:val="1"/>
          <w:bCs w:val="1"/>
        </w:rPr>
        <w:t>Question Time</w:t>
      </w:r>
    </w:p>
    <w:p w:rsidR="004902F9" w:rsidP="383B2E6F" w:rsidRDefault="004902F9" w14:paraId="3BF735AF" w14:textId="10804060">
      <w:pPr>
        <w:pStyle w:val="ListParagraph"/>
        <w:numPr>
          <w:ilvl w:val="0"/>
          <w:numId w:val="1"/>
        </w:numPr>
        <w:rPr>
          <w:rFonts w:ascii="Times New Roman" w:hAnsi="Times New Roman" w:eastAsia="Times New Roman" w:cs="Times New Roman"/>
          <w:b w:val="1"/>
          <w:bCs w:val="1"/>
        </w:rPr>
      </w:pPr>
      <w:r w:rsidRPr="383B2E6F" w:rsidR="383B2E6F">
        <w:rPr>
          <w:rFonts w:ascii="Times New Roman" w:hAnsi="Times New Roman" w:eastAsia="Times New Roman" w:cs="Times New Roman"/>
          <w:b w:val="1"/>
          <w:bCs w:val="1"/>
        </w:rPr>
        <w:t>Discuss topics for next week’s EC meeting with AULs/Directors</w:t>
      </w:r>
    </w:p>
    <w:bookmarkEnd w:id="0"/>
    <w:p w:rsidR="7BA064A8" w:rsidP="7D0F695D" w:rsidRDefault="7BA064A8" w14:paraId="0A9605DE" w14:textId="103AC533">
      <w:pPr>
        <w:pStyle w:val="ListParagraph"/>
        <w:numPr>
          <w:ilvl w:val="0"/>
          <w:numId w:val="1"/>
        </w:numPr>
        <w:rPr>
          <w:rFonts w:ascii="Tempus Sans ITC" w:hAnsi="Tempus Sans ITC" w:eastAsia="Calibri" w:cs="FrankRuehl"/>
          <w:b w:val="1"/>
          <w:bCs w:val="1"/>
          <w:noProof w:val="0"/>
          <w:sz w:val="24"/>
          <w:szCs w:val="24"/>
          <w:lang w:val="en-US"/>
        </w:rPr>
      </w:pPr>
      <w:r w:rsidRPr="7D0F695D" w:rsidR="7D0F695D">
        <w:rPr>
          <w:rFonts w:ascii="Times New Roman" w:hAnsi="Times New Roman" w:eastAsia="Times New Roman" w:cs="Times New Roman"/>
          <w:b w:val="1"/>
          <w:bCs w:val="1"/>
          <w:noProof w:val="0"/>
          <w:sz w:val="24"/>
          <w:szCs w:val="24"/>
          <w:lang w:val="en-US"/>
        </w:rPr>
        <w:t xml:space="preserve">Dean’s thoughts on Associate Dean for Academic Affairs attending EC meetings </w:t>
      </w:r>
    </w:p>
    <w:p w:rsidR="7BA064A8" w:rsidP="7BA064A8" w:rsidRDefault="7BA064A8" w14:paraId="2A93D889" w14:textId="051FB46F">
      <w:pPr>
        <w:pStyle w:val="ListParagraph"/>
        <w:numPr>
          <w:ilvl w:val="0"/>
          <w:numId w:val="1"/>
        </w:numPr>
        <w:rPr>
          <w:rFonts w:ascii="Times New Roman" w:hAnsi="Times New Roman" w:eastAsia="Times New Roman" w:cs="Times New Roman"/>
          <w:b w:val="1"/>
          <w:bCs w:val="1"/>
          <w:noProof w:val="0"/>
          <w:sz w:val="24"/>
          <w:szCs w:val="24"/>
          <w:lang w:val="en-US"/>
        </w:rPr>
      </w:pPr>
      <w:r w:rsidRPr="7D0F695D" w:rsidR="7D0F695D">
        <w:rPr>
          <w:rFonts w:ascii="Times New Roman" w:hAnsi="Times New Roman" w:eastAsia="Times New Roman" w:cs="Times New Roman"/>
          <w:b w:val="1"/>
          <w:bCs w:val="1"/>
          <w:noProof w:val="0"/>
          <w:sz w:val="24"/>
          <w:szCs w:val="24"/>
          <w:lang w:val="en-US"/>
        </w:rPr>
        <w:t>Mentoring and Evaluation TF report</w:t>
      </w:r>
    </w:p>
    <w:p w:rsidR="383B2E6F" w:rsidP="383B2E6F" w:rsidRDefault="383B2E6F" w14:paraId="0EDC45F0" w14:textId="5E21FA62">
      <w:pPr>
        <w:pStyle w:val="ListParagraph"/>
        <w:numPr>
          <w:ilvl w:val="0"/>
          <w:numId w:val="1"/>
        </w:numPr>
        <w:rPr>
          <w:rFonts w:ascii="Tempus Sans ITC" w:hAnsi="Tempus Sans ITC" w:eastAsia="Calibri" w:cs="FrankRuehl"/>
          <w:b w:val="1"/>
          <w:bCs w:val="1"/>
          <w:noProof w:val="0"/>
          <w:sz w:val="24"/>
          <w:szCs w:val="24"/>
          <w:lang w:val="en-US"/>
        </w:rPr>
      </w:pPr>
      <w:r w:rsidRPr="7D0F695D" w:rsidR="7D0F695D">
        <w:rPr>
          <w:rFonts w:ascii="Times New Roman" w:hAnsi="Times New Roman" w:eastAsia="Times New Roman" w:cs="Times New Roman"/>
          <w:b w:val="1"/>
          <w:bCs w:val="1"/>
          <w:noProof w:val="0"/>
          <w:sz w:val="24"/>
          <w:szCs w:val="24"/>
          <w:lang w:val="en-US"/>
        </w:rPr>
        <w:t>S</w:t>
      </w:r>
      <w:r w:rsidRPr="7D0F695D" w:rsidR="7D0F695D">
        <w:rPr>
          <w:rFonts w:ascii="Times New Roman" w:hAnsi="Times New Roman" w:eastAsia="Times New Roman" w:cs="Times New Roman"/>
          <w:b w:val="1"/>
          <w:bCs w:val="1"/>
          <w:noProof w:val="0"/>
          <w:sz w:val="24"/>
          <w:szCs w:val="24"/>
          <w:lang w:val="en-US"/>
        </w:rPr>
        <w:t>pecialized Faculty TF recommendations next steps</w:t>
      </w:r>
    </w:p>
    <w:p w:rsidR="004902F9" w:rsidP="004902F9" w:rsidRDefault="004902F9" w14:paraId="15D33E2A" w14:textId="77777777">
      <w:pPr>
        <w:pStyle w:val="ListParagraph"/>
        <w:rPr>
          <w:rFonts w:ascii="Times New Roman" w:hAnsi="Times New Roman" w:cs="Times New Roman"/>
          <w:b/>
        </w:rPr>
      </w:pPr>
    </w:p>
    <w:p w:rsidR="00565E93" w:rsidP="11D8F54E" w:rsidRDefault="00565E93" w14:paraId="3C3EC6F9" w14:textId="2E5D7B3C">
      <w:pPr>
        <w:spacing w:line="257" w:lineRule="auto"/>
        <w:rPr>
          <w:rFonts w:ascii="Times New Roman" w:hAnsi="Times New Roman" w:eastAsia="Times New Roman" w:cs="Times New Roman"/>
          <w:b w:val="1"/>
          <w:bCs w:val="1"/>
          <w:noProof w:val="0"/>
          <w:sz w:val="24"/>
          <w:szCs w:val="24"/>
          <w:lang w:val="en-US"/>
        </w:rPr>
      </w:pPr>
    </w:p>
    <w:p w:rsidR="00565E93" w:rsidP="11D8F54E" w:rsidRDefault="00565E93" w14:paraId="11EA7EEA" w14:textId="59AF583B">
      <w:pPr>
        <w:spacing w:line="257" w:lineRule="auto"/>
      </w:pPr>
      <w:r w:rsidRPr="11D8F54E" w:rsidR="11D8F54E">
        <w:rPr>
          <w:rFonts w:ascii="Times New Roman" w:hAnsi="Times New Roman" w:eastAsia="Times New Roman" w:cs="Times New Roman"/>
          <w:b w:val="1"/>
          <w:bCs w:val="1"/>
          <w:noProof w:val="0"/>
          <w:sz w:val="24"/>
          <w:szCs w:val="24"/>
          <w:lang w:val="en-US"/>
        </w:rPr>
        <w:t>Parking Lot</w:t>
      </w:r>
    </w:p>
    <w:p w:rsidR="00565E93" w:rsidP="11D8F54E" w:rsidRDefault="00565E93" w14:paraId="0C14BC3D" w14:textId="4161EAB8">
      <w:pPr>
        <w:pStyle w:val="ListParagraph"/>
        <w:numPr>
          <w:ilvl w:val="0"/>
          <w:numId w:val="2"/>
        </w:numPr>
        <w:spacing w:line="257" w:lineRule="auto"/>
        <w:rPr>
          <w:rFonts w:ascii="Times New Roman" w:hAnsi="Times New Roman" w:eastAsia="Times New Roman" w:cs="Times New Roman"/>
          <w:b w:val="1"/>
          <w:bCs w:val="1"/>
          <w:noProof w:val="0"/>
          <w:sz w:val="24"/>
          <w:szCs w:val="24"/>
          <w:lang w:val="en-US"/>
        </w:rPr>
      </w:pPr>
      <w:r w:rsidRPr="7BA064A8" w:rsidR="7BA064A8">
        <w:rPr>
          <w:rFonts w:ascii="Times New Roman" w:hAnsi="Times New Roman" w:eastAsia="Times New Roman" w:cs="Times New Roman"/>
          <w:b w:val="1"/>
          <w:bCs w:val="1"/>
          <w:noProof w:val="0"/>
          <w:sz w:val="24"/>
          <w:szCs w:val="24"/>
          <w:lang w:val="en-US"/>
        </w:rPr>
        <w:t>Policy for Acting &amp; Interim Appointments (hold for 8/14 meeting with AULs/Directors)</w:t>
      </w:r>
    </w:p>
    <w:p w:rsidR="27A5DBA5" w:rsidP="27A5DBA5" w:rsidRDefault="27A5DBA5" w14:paraId="5753167C" w14:textId="20937D01">
      <w:pPr>
        <w:pStyle w:val="ListParagraph"/>
        <w:numPr>
          <w:ilvl w:val="0"/>
          <w:numId w:val="2"/>
        </w:numPr>
        <w:spacing w:line="257" w:lineRule="auto"/>
        <w:rPr>
          <w:rFonts w:ascii="Times New Roman" w:hAnsi="Times New Roman" w:eastAsia="Times New Roman" w:cs="Times New Roman"/>
          <w:b w:val="1"/>
          <w:bCs w:val="1"/>
          <w:noProof w:val="0"/>
          <w:sz w:val="24"/>
          <w:szCs w:val="24"/>
          <w:lang w:val="en-US"/>
        </w:rPr>
      </w:pPr>
      <w:r w:rsidRPr="7BA064A8" w:rsidR="7BA064A8">
        <w:rPr>
          <w:rFonts w:ascii="Times New Roman" w:hAnsi="Times New Roman" w:eastAsia="Times New Roman" w:cs="Times New Roman"/>
          <w:b w:val="1"/>
          <w:bCs w:val="1"/>
          <w:noProof w:val="0"/>
          <w:sz w:val="24"/>
          <w:szCs w:val="24"/>
          <w:lang w:val="en-US"/>
        </w:rPr>
        <w:t>Digital Editions strategic funding report (during initial EC discussion on 5/22/23, we had questions for Dan and asked him to attend 8/14/23 EC meeting)</w:t>
      </w:r>
    </w:p>
    <w:p w:rsidR="00565E93" w:rsidP="11D8F54E" w:rsidRDefault="00565E93" w14:paraId="081EC8BE" w14:textId="5DEA394E">
      <w:pPr>
        <w:pStyle w:val="ListParagraph"/>
        <w:numPr>
          <w:ilvl w:val="0"/>
          <w:numId w:val="2"/>
        </w:numPr>
        <w:spacing w:line="257" w:lineRule="auto"/>
        <w:rPr>
          <w:rFonts w:ascii="Times New Roman" w:hAnsi="Times New Roman" w:eastAsia="Times New Roman" w:cs="Times New Roman"/>
          <w:b w:val="1"/>
          <w:bCs w:val="1"/>
          <w:noProof w:val="0"/>
          <w:sz w:val="24"/>
          <w:szCs w:val="24"/>
          <w:lang w:val="en-US"/>
        </w:rPr>
      </w:pPr>
      <w:r w:rsidRPr="7BA064A8" w:rsidR="7BA064A8">
        <w:rPr>
          <w:rFonts w:ascii="Times New Roman" w:hAnsi="Times New Roman" w:eastAsia="Times New Roman" w:cs="Times New Roman"/>
          <w:b w:val="1"/>
          <w:bCs w:val="1"/>
          <w:noProof w:val="0"/>
          <w:sz w:val="24"/>
          <w:szCs w:val="24"/>
          <w:lang w:val="en-US"/>
        </w:rPr>
        <w:t>Library Spaces TF interim report</w:t>
      </w:r>
    </w:p>
    <w:p w:rsidR="00565E93" w:rsidP="11D8F54E" w:rsidRDefault="00565E93" w14:paraId="2A86F53E" w14:textId="09AF977C">
      <w:pPr>
        <w:pStyle w:val="ListParagraph"/>
        <w:numPr>
          <w:ilvl w:val="0"/>
          <w:numId w:val="2"/>
        </w:numPr>
        <w:spacing w:line="257" w:lineRule="auto"/>
        <w:rPr>
          <w:rFonts w:ascii="Times New Roman" w:hAnsi="Times New Roman" w:eastAsia="Times New Roman" w:cs="Times New Roman"/>
          <w:b w:val="1"/>
          <w:bCs w:val="1"/>
          <w:noProof w:val="0"/>
          <w:sz w:val="24"/>
          <w:szCs w:val="24"/>
          <w:lang w:val="en-US"/>
        </w:rPr>
      </w:pPr>
      <w:r w:rsidRPr="7BA064A8" w:rsidR="7BA064A8">
        <w:rPr>
          <w:rFonts w:ascii="Times New Roman" w:hAnsi="Times New Roman" w:eastAsia="Times New Roman" w:cs="Times New Roman"/>
          <w:b w:val="1"/>
          <w:bCs w:val="1"/>
          <w:noProof w:val="0"/>
          <w:sz w:val="24"/>
          <w:szCs w:val="24"/>
          <w:lang w:val="en-US"/>
        </w:rPr>
        <w:t>Future of digital scholarship in the Library</w:t>
      </w:r>
      <w:r w:rsidRPr="7BA064A8" w:rsidR="7BA064A8">
        <w:rPr>
          <w:rFonts w:ascii="Times New Roman" w:hAnsi="Times New Roman" w:eastAsia="Times New Roman" w:cs="Times New Roman"/>
          <w:b w:val="1"/>
          <w:bCs w:val="1"/>
          <w:noProof w:val="0"/>
          <w:sz w:val="24"/>
          <w:szCs w:val="24"/>
          <w:lang w:val="en-US"/>
        </w:rPr>
        <w:t xml:space="preserve"> </w:t>
      </w:r>
    </w:p>
    <w:p w:rsidR="00565E93" w:rsidP="11D8F54E" w:rsidRDefault="00565E93" w14:paraId="4AF25091" w14:textId="11DB2D9D">
      <w:pPr>
        <w:pStyle w:val="ListParagraph"/>
        <w:numPr>
          <w:ilvl w:val="0"/>
          <w:numId w:val="2"/>
        </w:numPr>
        <w:spacing w:line="257" w:lineRule="auto"/>
        <w:rPr>
          <w:rFonts w:ascii="Times New Roman" w:hAnsi="Times New Roman" w:eastAsia="Times New Roman" w:cs="Times New Roman"/>
          <w:b w:val="1"/>
          <w:bCs w:val="1"/>
          <w:noProof w:val="0"/>
          <w:sz w:val="24"/>
          <w:szCs w:val="24"/>
          <w:lang w:val="en-US"/>
        </w:rPr>
      </w:pPr>
      <w:r w:rsidRPr="7BA064A8" w:rsidR="7BA064A8">
        <w:rPr>
          <w:rFonts w:ascii="Times New Roman" w:hAnsi="Times New Roman" w:eastAsia="Times New Roman" w:cs="Times New Roman"/>
          <w:b w:val="1"/>
          <w:bCs w:val="1"/>
          <w:noProof w:val="0"/>
          <w:sz w:val="24"/>
          <w:szCs w:val="24"/>
          <w:lang w:val="en-US"/>
        </w:rPr>
        <w:t>Next steps for inclusive governance</w:t>
      </w:r>
    </w:p>
    <w:p w:rsidR="00565E93" w:rsidP="11D8F54E" w:rsidRDefault="00565E93" w14:paraId="31A4BCD3" w14:textId="71A5D4D9">
      <w:pPr>
        <w:pStyle w:val="Normal"/>
      </w:pPr>
    </w:p>
    <w:sectPr w:rsidR="00565E93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FrankRuehl">
    <w:charset w:val="B1"/>
    <w:family w:val="swiss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xmlns:w="http://schemas.openxmlformats.org/wordprocessingml/2006/main" w:abstractNumId="4">
    <w:nsid w:val="71013adb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">
    <w:nsid w:val="b062649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nsid w:val="72fb09af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7ab45e03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67BB3FC8"/>
    <w:multiLevelType w:val="hybridMultilevel"/>
    <w:tmpl w:val="4528868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02F9"/>
    <w:rsid w:val="001E1752"/>
    <w:rsid w:val="004902F9"/>
    <w:rsid w:val="00565E93"/>
    <w:rsid w:val="00D428EC"/>
    <w:rsid w:val="11D8F54E"/>
    <w:rsid w:val="27A5DBA5"/>
    <w:rsid w:val="35CA85EF"/>
    <w:rsid w:val="383B2E6F"/>
    <w:rsid w:val="446530AD"/>
    <w:rsid w:val="7BA064A8"/>
    <w:rsid w:val="7D0F6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A91315"/>
  <w15:chartTrackingRefBased/>
  <w15:docId w15:val="{C92BC77A-3A0C-4EEA-BCD1-BA16AD6EB9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4902F9"/>
    <w:pPr>
      <w:spacing w:after="0"/>
    </w:pPr>
    <w:rPr>
      <w:rFonts w:ascii="Tempus Sans ITC" w:hAnsi="Tempus Sans ITC" w:cs="FrankRuehl"/>
      <w:sz w:val="24"/>
      <w:szCs w:val="2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902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Bonse, Christina</dc:creator>
  <keywords/>
  <dc:description/>
  <lastModifiedBy>Sarah Williams</lastModifiedBy>
  <revision>8</revision>
  <dcterms:created xsi:type="dcterms:W3CDTF">2022-11-28T22:08:00.0000000Z</dcterms:created>
  <dcterms:modified xsi:type="dcterms:W3CDTF">2023-08-04T20:55:24.0667971Z</dcterms:modified>
</coreProperties>
</file>