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92450" w14:textId="6833D951" w:rsidR="00A5616B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EXECUTIVE COMMITTEE</w:t>
      </w:r>
    </w:p>
    <w:p w14:paraId="2B7D4005" w14:textId="3F591D37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</w:t>
      </w:r>
    </w:p>
    <w:p w14:paraId="3C9515FD" w14:textId="54CBBF10" w:rsidR="00F72E42" w:rsidRDefault="00BF19E5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1</w:t>
      </w:r>
      <w:r w:rsidR="00F72E42">
        <w:rPr>
          <w:rFonts w:ascii="Times New Roman" w:hAnsi="Times New Roman" w:cs="Times New Roman"/>
          <w:sz w:val="24"/>
          <w:szCs w:val="24"/>
        </w:rPr>
        <w:t>2, 2024</w:t>
      </w:r>
    </w:p>
    <w:p w14:paraId="30BF8789" w14:textId="76F201FC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1:30-</w:t>
      </w:r>
      <w:r w:rsidR="00BF19E5">
        <w:rPr>
          <w:rFonts w:ascii="Times New Roman" w:hAnsi="Times New Roman" w:cs="Times New Roman"/>
          <w:sz w:val="24"/>
          <w:szCs w:val="24"/>
        </w:rPr>
        <w:t>2:20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7699E81C" w14:textId="7B425FE8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Zoom Call</w:t>
      </w:r>
    </w:p>
    <w:p w14:paraId="39FC7B5D" w14:textId="77777777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70BBE9" w14:textId="521005B9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Attendees:  Chris Wiley (Vice-chair), Paula Carns, MJ Han, Kirstin Johnson, Nancy O’Brien, Sarah </w:t>
      </w:r>
      <w:r w:rsidR="00A50E8A">
        <w:rPr>
          <w:rFonts w:ascii="Times New Roman" w:hAnsi="Times New Roman" w:cs="Times New Roman"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Williams, Ellen Swain</w:t>
      </w:r>
      <w:r w:rsidR="00A50E8A">
        <w:rPr>
          <w:rFonts w:ascii="Times New Roman" w:hAnsi="Times New Roman" w:cs="Times New Roman"/>
          <w:sz w:val="24"/>
          <w:szCs w:val="24"/>
        </w:rPr>
        <w:t xml:space="preserve"> (</w:t>
      </w:r>
      <w:r w:rsidR="00995CD7">
        <w:rPr>
          <w:rFonts w:ascii="Times New Roman" w:hAnsi="Times New Roman" w:cs="Times New Roman"/>
          <w:sz w:val="24"/>
          <w:szCs w:val="24"/>
        </w:rPr>
        <w:t>Secretary</w:t>
      </w:r>
      <w:r w:rsidR="00A50E8A">
        <w:rPr>
          <w:rFonts w:ascii="Times New Roman" w:hAnsi="Times New Roman" w:cs="Times New Roman"/>
          <w:sz w:val="24"/>
          <w:szCs w:val="24"/>
        </w:rPr>
        <w:t>), Beth Lewis (recording)</w:t>
      </w:r>
    </w:p>
    <w:p w14:paraId="24558FC1" w14:textId="73BF50A4" w:rsidR="00DC5D54" w:rsidRDefault="00DC5D54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 Claire Stewart, Amy Fry</w:t>
      </w:r>
    </w:p>
    <w:p w14:paraId="1CA4CB83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436D15" w14:textId="4BB86385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Invited: Mary Laskowski</w:t>
      </w:r>
    </w:p>
    <w:p w14:paraId="3CF4D9C8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B7A6AC" w14:textId="65E2AF3D" w:rsidR="00FA50DC" w:rsidRDefault="00FA50D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 Session</w:t>
      </w:r>
      <w:r w:rsidR="00BF19E5">
        <w:rPr>
          <w:rFonts w:ascii="Times New Roman" w:hAnsi="Times New Roman" w:cs="Times New Roman"/>
          <w:sz w:val="24"/>
          <w:szCs w:val="24"/>
        </w:rPr>
        <w:t xml:space="preserve"> – no attendees joined</w:t>
      </w:r>
    </w:p>
    <w:p w14:paraId="074D0C96" w14:textId="77777777" w:rsidR="00E67D35" w:rsidRDefault="00E67D35" w:rsidP="00E67D3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D3C2D6" w14:textId="210AC247" w:rsidR="00E67D35" w:rsidRDefault="00E67D35" w:rsidP="00E67D3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Closed Session</w:t>
      </w:r>
    </w:p>
    <w:p w14:paraId="5A003757" w14:textId="10859731" w:rsidR="00DC5D54" w:rsidRDefault="00DC5D54" w:rsidP="00E67D3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*Chris Wiley led the meeting in Claire’s absence</w:t>
      </w:r>
    </w:p>
    <w:p w14:paraId="58A8F620" w14:textId="4F70F94C" w:rsidR="00A50E8A" w:rsidRDefault="00BF19E5" w:rsidP="00BF19E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Approve minutes – January 22, 2024 </w:t>
      </w:r>
    </w:p>
    <w:p w14:paraId="1DF24FE1" w14:textId="717641BA" w:rsidR="00BF19E5" w:rsidRDefault="00BF19E5" w:rsidP="00BF19E5">
      <w:pPr>
        <w:pStyle w:val="NoSpacing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 by Ellen Swain, seconded by Paula Carns</w:t>
      </w:r>
    </w:p>
    <w:p w14:paraId="583C8B07" w14:textId="12AA73A4" w:rsidR="00BF19E5" w:rsidRDefault="00BF19E5" w:rsidP="00BF19E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Select Editors and Departmental Evaluators (previously known as Paper Preparers) for Tenure Cases</w:t>
      </w:r>
    </w:p>
    <w:p w14:paraId="00610503" w14:textId="052D09B4" w:rsidR="00BF19E5" w:rsidRDefault="00BF19E5" w:rsidP="00E735C0">
      <w:pPr>
        <w:pStyle w:val="NoSpacing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Faculty Editors</w:t>
      </w:r>
      <w:r w:rsidR="002C67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81D9BE" w14:textId="77777777" w:rsidR="00E735C0" w:rsidRPr="00E735C0" w:rsidRDefault="00BF19E5" w:rsidP="00E735C0">
      <w:pPr>
        <w:pStyle w:val="NoSpacing"/>
        <w:numPr>
          <w:ilvl w:val="1"/>
          <w:numId w:val="3"/>
        </w:numPr>
        <w:rPr>
          <w:rFonts w:ascii="Times New Roman" w:hAnsi="Times New Roman" w:cs="Times New Roman"/>
          <w:color w:val="4472C4" w:themeColor="accen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Departmental Evaluators</w:t>
      </w:r>
      <w:r w:rsidR="002C67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F03FFB" w14:textId="420406B3" w:rsidR="00DC5D54" w:rsidRPr="00DC5D54" w:rsidRDefault="00DC5D54" w:rsidP="00E735C0">
      <w:pPr>
        <w:pStyle w:val="NoSpacing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DC5D54">
        <w:rPr>
          <w:rFonts w:ascii="Times New Roman" w:hAnsi="Times New Roman" w:cs="Times New Roman"/>
          <w:color w:val="4472C4" w:themeColor="accent1"/>
          <w:sz w:val="24"/>
          <w:szCs w:val="24"/>
        </w:rPr>
        <w:t>ACTION ITEM: Create list of all past editors and evaluators.</w:t>
      </w:r>
    </w:p>
    <w:p w14:paraId="7992030A" w14:textId="2FBB27D8" w:rsidR="00DC5D54" w:rsidRDefault="00DC5D54" w:rsidP="00DC5D5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B6900">
        <w:rPr>
          <w:rFonts w:ascii="Times New Roman" w:hAnsi="Times New Roman" w:cs="Times New Roman"/>
          <w:color w:val="ED7D31" w:themeColor="accent2"/>
          <w:sz w:val="24"/>
          <w:szCs w:val="24"/>
        </w:rPr>
        <w:t>NOTE: This year, we will continue the current practice of appointing 2 evaluators to write 2 sections each.  However, we will be moving to the Campus model of appointing 4 evaluators, each writing one section</w:t>
      </w:r>
      <w:r w:rsidR="009B6900">
        <w:rPr>
          <w:rFonts w:ascii="Times New Roman" w:hAnsi="Times New Roman" w:cs="Times New Roman"/>
          <w:color w:val="ED7D31" w:themeColor="accent2"/>
          <w:sz w:val="24"/>
          <w:szCs w:val="24"/>
        </w:rPr>
        <w:t>,</w:t>
      </w:r>
      <w:r w:rsidRPr="009B6900">
        <w:rPr>
          <w:rFonts w:ascii="Times New Roman" w:hAnsi="Times New Roman" w:cs="Times New Roman"/>
          <w:color w:val="ED7D31" w:themeColor="accent2"/>
          <w:sz w:val="24"/>
          <w:szCs w:val="24"/>
        </w:rPr>
        <w:t xml:space="preserve"> </w:t>
      </w:r>
      <w:r w:rsidR="009B6900" w:rsidRPr="009B6900">
        <w:rPr>
          <w:rFonts w:ascii="Times New Roman" w:hAnsi="Times New Roman" w:cs="Times New Roman"/>
          <w:color w:val="ED7D31" w:themeColor="accent2"/>
          <w:sz w:val="24"/>
          <w:szCs w:val="24"/>
        </w:rPr>
        <w:t>soon</w:t>
      </w:r>
      <w:r w:rsidRPr="009B6900">
        <w:rPr>
          <w:rFonts w:ascii="Times New Roman" w:hAnsi="Times New Roman" w:cs="Times New Roman"/>
          <w:color w:val="ED7D31" w:themeColor="accent2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E64DF5D" w14:textId="52353EE5" w:rsidR="00E735C0" w:rsidRPr="00F72E42" w:rsidRDefault="00BF19E5" w:rsidP="00E735C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PTAC chair / co-chairs</w:t>
      </w:r>
      <w:r w:rsidR="002C67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977CF" w14:textId="238B2A43" w:rsidR="00BF19E5" w:rsidRPr="00F72E42" w:rsidRDefault="00BF19E5" w:rsidP="00E735C0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sectPr w:rsidR="00BF19E5" w:rsidRPr="00F72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55F0C"/>
    <w:multiLevelType w:val="hybridMultilevel"/>
    <w:tmpl w:val="57EC59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A22470"/>
    <w:multiLevelType w:val="hybridMultilevel"/>
    <w:tmpl w:val="BF966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AE5908"/>
    <w:multiLevelType w:val="hybridMultilevel"/>
    <w:tmpl w:val="C3C03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02644">
    <w:abstractNumId w:val="0"/>
  </w:num>
  <w:num w:numId="2" w16cid:durableId="1619799719">
    <w:abstractNumId w:val="2"/>
  </w:num>
  <w:num w:numId="3" w16cid:durableId="1630621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42"/>
    <w:rsid w:val="00156D20"/>
    <w:rsid w:val="002C67BD"/>
    <w:rsid w:val="004B49A8"/>
    <w:rsid w:val="00737D15"/>
    <w:rsid w:val="00795E8C"/>
    <w:rsid w:val="00872D9C"/>
    <w:rsid w:val="00897FDD"/>
    <w:rsid w:val="008F1893"/>
    <w:rsid w:val="00995CD7"/>
    <w:rsid w:val="009B6900"/>
    <w:rsid w:val="00A24E85"/>
    <w:rsid w:val="00A50E8A"/>
    <w:rsid w:val="00A5616B"/>
    <w:rsid w:val="00AC45D8"/>
    <w:rsid w:val="00BE7BFC"/>
    <w:rsid w:val="00BF19E5"/>
    <w:rsid w:val="00DC5D54"/>
    <w:rsid w:val="00DD483F"/>
    <w:rsid w:val="00DF0300"/>
    <w:rsid w:val="00E41DF4"/>
    <w:rsid w:val="00E67D35"/>
    <w:rsid w:val="00E735C0"/>
    <w:rsid w:val="00F72E42"/>
    <w:rsid w:val="00F81DA8"/>
    <w:rsid w:val="00FA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5EE48"/>
  <w15:chartTrackingRefBased/>
  <w15:docId w15:val="{9467E0C1-1E71-49D0-9BFF-5A34496B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2E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Bonse, Christina</cp:lastModifiedBy>
  <cp:revision>7</cp:revision>
  <dcterms:created xsi:type="dcterms:W3CDTF">2024-02-12T21:53:00Z</dcterms:created>
  <dcterms:modified xsi:type="dcterms:W3CDTF">2024-03-04T16:06:00Z</dcterms:modified>
</cp:coreProperties>
</file>